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B4C3D" w14:textId="77777777" w:rsidR="00510735" w:rsidRDefault="00642A16" w:rsidP="00655B6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678" w:firstLine="1"/>
        <w:rPr>
          <w:rFonts w:eastAsia="Arial Unicode MS"/>
          <w:szCs w:val="24"/>
          <w:bdr w:val="nil"/>
          <w:lang w:eastAsia="zh-TW" w:bidi="te-IN"/>
        </w:rPr>
      </w:pPr>
      <w:proofErr w:type="spellStart"/>
      <w:r>
        <w:rPr>
          <w:rFonts w:eastAsia="Arial Unicode MS"/>
          <w:szCs w:val="24"/>
          <w:bdr w:val="nil"/>
          <w:lang w:eastAsia="zh-TW" w:bidi="te-IN"/>
        </w:rPr>
        <w:t>Ikiprekybinių</w:t>
      </w:r>
      <w:proofErr w:type="spellEnd"/>
      <w:r>
        <w:rPr>
          <w:rFonts w:eastAsia="Arial Unicode MS"/>
          <w:szCs w:val="24"/>
          <w:bdr w:val="nil"/>
          <w:lang w:eastAsia="zh-TW" w:bidi="te-IN"/>
        </w:rPr>
        <w:t xml:space="preserve"> pirkimų dokumentų atitikties </w:t>
      </w:r>
      <w:proofErr w:type="spellStart"/>
      <w:r>
        <w:rPr>
          <w:rFonts w:eastAsia="Arial Unicode MS"/>
          <w:szCs w:val="24"/>
          <w:bdr w:val="nil"/>
          <w:lang w:eastAsia="zh-TW" w:bidi="te-IN"/>
        </w:rPr>
        <w:t>ikiprekybinio</w:t>
      </w:r>
      <w:proofErr w:type="spellEnd"/>
      <w:r>
        <w:rPr>
          <w:rFonts w:eastAsia="Arial Unicode MS"/>
          <w:szCs w:val="24"/>
          <w:bdr w:val="nil"/>
          <w:lang w:eastAsia="zh-TW" w:bidi="te-IN"/>
        </w:rPr>
        <w:t xml:space="preserve"> pirkimo reikalavimams vertinimo, kurį, prieš pradedant </w:t>
      </w:r>
      <w:proofErr w:type="spellStart"/>
      <w:r>
        <w:rPr>
          <w:rFonts w:eastAsia="Arial Unicode MS"/>
          <w:szCs w:val="24"/>
          <w:bdr w:val="nil"/>
          <w:lang w:eastAsia="zh-TW" w:bidi="te-IN"/>
        </w:rPr>
        <w:t>ikiprekybinį</w:t>
      </w:r>
      <w:proofErr w:type="spellEnd"/>
      <w:r>
        <w:rPr>
          <w:rFonts w:eastAsia="Arial Unicode MS"/>
          <w:szCs w:val="24"/>
          <w:bdr w:val="nil"/>
          <w:lang w:eastAsia="zh-TW" w:bidi="te-IN"/>
        </w:rPr>
        <w:t xml:space="preserve"> pirkimą, atlieka koordinuojančioji organizacija, tvarkos aprašo </w:t>
      </w:r>
    </w:p>
    <w:p w14:paraId="03B870B8" w14:textId="77777777" w:rsidR="00510735" w:rsidRDefault="00642A16" w:rsidP="00655B6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678" w:firstLine="1"/>
        <w:rPr>
          <w:rFonts w:eastAsia="Arial Unicode MS"/>
          <w:szCs w:val="24"/>
          <w:bdr w:val="nil"/>
          <w:lang w:eastAsia="zh-TW" w:bidi="te-IN"/>
        </w:rPr>
      </w:pPr>
      <w:r>
        <w:rPr>
          <w:rFonts w:eastAsia="Arial Unicode MS"/>
          <w:szCs w:val="24"/>
          <w:bdr w:val="nil"/>
          <w:lang w:eastAsia="zh-TW" w:bidi="te-IN"/>
        </w:rPr>
        <w:t>3 priedas</w:t>
      </w:r>
    </w:p>
    <w:p w14:paraId="55C8EAEE" w14:textId="77777777" w:rsidR="00510735" w:rsidRDefault="00510735" w:rsidP="00844D1C">
      <w:pPr>
        <w:widowControl w:val="0"/>
        <w:spacing w:line="276" w:lineRule="auto"/>
        <w:jc w:val="center"/>
        <w:rPr>
          <w:szCs w:val="24"/>
          <w:lang w:eastAsia="lt-LT" w:bidi="te-IN"/>
        </w:rPr>
      </w:pPr>
    </w:p>
    <w:p w14:paraId="17E98D1F" w14:textId="77777777" w:rsidR="00510735" w:rsidRDefault="00510735" w:rsidP="00844D1C">
      <w:pPr>
        <w:spacing w:line="276" w:lineRule="auto"/>
        <w:jc w:val="center"/>
        <w:rPr>
          <w:b/>
          <w:szCs w:val="24"/>
          <w:lang w:eastAsia="zh-TW" w:bidi="te-IN"/>
        </w:rPr>
      </w:pPr>
    </w:p>
    <w:p w14:paraId="75D79DDF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zh-TW" w:bidi="te-IN"/>
        </w:rPr>
      </w:pPr>
      <w:r>
        <w:rPr>
          <w:b/>
          <w:szCs w:val="24"/>
          <w:lang w:eastAsia="zh-TW" w:bidi="te-IN"/>
        </w:rPr>
        <w:t>(Rinkos konsultacijos apžvalgos forma)</w:t>
      </w:r>
    </w:p>
    <w:p w14:paraId="6BD07C61" w14:textId="77777777" w:rsidR="00510735" w:rsidRDefault="00510735" w:rsidP="00844D1C">
      <w:pPr>
        <w:spacing w:line="276" w:lineRule="auto"/>
        <w:jc w:val="center"/>
        <w:rPr>
          <w:b/>
          <w:szCs w:val="24"/>
          <w:lang w:eastAsia="zh-TW" w:bidi="te-IN"/>
        </w:rPr>
      </w:pPr>
    </w:p>
    <w:p w14:paraId="3840858E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lt-LT" w:bidi="te-IN"/>
        </w:rPr>
      </w:pPr>
      <w:r>
        <w:rPr>
          <w:b/>
          <w:szCs w:val="24"/>
          <w:lang w:eastAsia="lt-LT" w:bidi="te-IN"/>
        </w:rPr>
        <w:t>RINKOS KONSULTACIJOS APŽVALGA</w:t>
      </w:r>
    </w:p>
    <w:p w14:paraId="1E507D38" w14:textId="77777777" w:rsidR="00510735" w:rsidRDefault="00510735" w:rsidP="00844D1C">
      <w:pPr>
        <w:spacing w:line="276" w:lineRule="auto"/>
        <w:jc w:val="center"/>
        <w:rPr>
          <w:b/>
          <w:szCs w:val="24"/>
          <w:lang w:eastAsia="lt-LT" w:bidi="te-IN"/>
        </w:rPr>
      </w:pPr>
    </w:p>
    <w:p w14:paraId="0F676DB7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lt-LT" w:bidi="te-IN"/>
        </w:rPr>
      </w:pPr>
      <w:r>
        <w:rPr>
          <w:b/>
          <w:szCs w:val="24"/>
          <w:lang w:eastAsia="lt-LT" w:bidi="te-IN"/>
        </w:rPr>
        <w:t>I SKYRIUS</w:t>
      </w:r>
    </w:p>
    <w:p w14:paraId="0DE8BCEE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lt-LT" w:bidi="te-IN"/>
        </w:rPr>
      </w:pPr>
      <w:r>
        <w:rPr>
          <w:b/>
          <w:szCs w:val="24"/>
          <w:lang w:eastAsia="lt-LT" w:bidi="te-IN"/>
        </w:rPr>
        <w:t>BENDROJI DALIS</w:t>
      </w:r>
    </w:p>
    <w:p w14:paraId="34A4B9D3" w14:textId="77777777" w:rsidR="00510735" w:rsidRDefault="00510735" w:rsidP="00844D1C">
      <w:pPr>
        <w:spacing w:line="276" w:lineRule="auto"/>
        <w:jc w:val="center"/>
        <w:rPr>
          <w:bCs/>
          <w:szCs w:val="24"/>
          <w:lang w:eastAsia="lt-LT" w:bidi="te-I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10735" w14:paraId="6C68F05B" w14:textId="77777777" w:rsidTr="00BD4225">
        <w:tc>
          <w:tcPr>
            <w:tcW w:w="10201" w:type="dxa"/>
            <w:shd w:val="clear" w:color="auto" w:fill="F2F2F2" w:themeFill="background1" w:themeFillShade="F2"/>
          </w:tcPr>
          <w:p w14:paraId="0E54F5DE" w14:textId="1049E19B" w:rsidR="00510735" w:rsidRPr="007503B4" w:rsidRDefault="00642A16" w:rsidP="007503B4">
            <w:pPr>
              <w:spacing w:line="276" w:lineRule="auto"/>
              <w:jc w:val="both"/>
              <w:rPr>
                <w:bCs/>
                <w:szCs w:val="24"/>
                <w:lang w:eastAsia="lt-LT" w:bidi="te-IN"/>
              </w:rPr>
            </w:pPr>
            <w:r w:rsidRPr="007503B4">
              <w:rPr>
                <w:szCs w:val="24"/>
                <w:lang w:eastAsia="lt-LT" w:bidi="te-IN"/>
              </w:rPr>
              <w:t>Pateikiama rinkos konsultacijos imtis, rezultatai ir kita, pirkimo vykdytojo požiūriu, rinkos konsultacijos apžvalgai svarbi informacija.</w:t>
            </w:r>
          </w:p>
        </w:tc>
      </w:tr>
      <w:tr w:rsidR="007503B4" w14:paraId="780B0F3F" w14:textId="77777777" w:rsidTr="007503B4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CCC" w14:textId="394FCC0E" w:rsidR="007503B4" w:rsidRPr="007503B4" w:rsidRDefault="002C6622" w:rsidP="007503B4">
            <w:pPr>
              <w:spacing w:after="60" w:line="276" w:lineRule="auto"/>
              <w:jc w:val="both"/>
              <w:rPr>
                <w:szCs w:val="24"/>
                <w:lang w:eastAsia="lt-LT" w:bidi="te-IN"/>
              </w:rPr>
            </w:pPr>
            <w:permStart w:id="1682310386" w:edGrp="everyone"/>
            <w:r>
              <w:rPr>
                <w:szCs w:val="24"/>
                <w:lang w:eastAsia="lt-LT" w:bidi="te-IN"/>
              </w:rPr>
              <w:t xml:space="preserve">                  </w:t>
            </w:r>
            <w:permEnd w:id="1682310386"/>
          </w:p>
        </w:tc>
      </w:tr>
    </w:tbl>
    <w:p w14:paraId="10D9C16E" w14:textId="77777777" w:rsidR="00510735" w:rsidRDefault="00510735" w:rsidP="00844D1C">
      <w:pPr>
        <w:spacing w:line="276" w:lineRule="auto"/>
        <w:jc w:val="center"/>
        <w:rPr>
          <w:szCs w:val="24"/>
          <w:lang w:eastAsia="lt-LT" w:bidi="te-IN"/>
        </w:rPr>
      </w:pPr>
    </w:p>
    <w:p w14:paraId="0CDE61DF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lt-LT" w:bidi="te-IN"/>
        </w:rPr>
      </w:pPr>
      <w:r>
        <w:rPr>
          <w:b/>
          <w:szCs w:val="24"/>
          <w:lang w:eastAsia="lt-LT" w:bidi="te-IN"/>
        </w:rPr>
        <w:t>II SKYRIUS</w:t>
      </w:r>
    </w:p>
    <w:p w14:paraId="4A5D515F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lt-LT" w:bidi="te-IN"/>
        </w:rPr>
      </w:pPr>
      <w:r>
        <w:rPr>
          <w:b/>
          <w:szCs w:val="24"/>
          <w:lang w:eastAsia="lt-LT" w:bidi="te-IN"/>
        </w:rPr>
        <w:t>KONKURENCINĖ APLINKA</w:t>
      </w:r>
    </w:p>
    <w:p w14:paraId="79078D8A" w14:textId="77777777" w:rsidR="00510735" w:rsidRDefault="00510735" w:rsidP="00844D1C">
      <w:pPr>
        <w:spacing w:line="276" w:lineRule="auto"/>
        <w:jc w:val="center"/>
        <w:rPr>
          <w:b/>
          <w:szCs w:val="24"/>
          <w:lang w:eastAsia="lt-LT" w:bidi="te-I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528"/>
      </w:tblGrid>
      <w:tr w:rsidR="00510735" w14:paraId="5F8EFF23" w14:textId="77777777" w:rsidTr="00F53AB2">
        <w:tc>
          <w:tcPr>
            <w:tcW w:w="562" w:type="dxa"/>
            <w:shd w:val="clear" w:color="auto" w:fill="F2F2F2" w:themeFill="background1" w:themeFillShade="F2"/>
          </w:tcPr>
          <w:p w14:paraId="31CDD3C8" w14:textId="77777777" w:rsidR="00510735" w:rsidRDefault="00642A16">
            <w:pPr>
              <w:spacing w:line="276" w:lineRule="auto"/>
              <w:jc w:val="center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Eil. Nr.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04261D1" w14:textId="77777777" w:rsidR="00510735" w:rsidRDefault="00642A16">
            <w:pPr>
              <w:spacing w:line="276" w:lineRule="auto"/>
              <w:jc w:val="center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Šiuo metu rinkoje esantis produktas, artimiausias problemos sprendimo variantas ir (arba) daliniai to produkto elementai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DAF77AD" w14:textId="77777777" w:rsidR="00510735" w:rsidRDefault="00642A16">
            <w:pPr>
              <w:spacing w:line="276" w:lineRule="auto"/>
              <w:jc w:val="center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 xml:space="preserve">Nurodoma, kodėl tai netenkina pirkimo vykdytojo ir </w:t>
            </w:r>
            <w:r>
              <w:rPr>
                <w:szCs w:val="24"/>
                <w:lang w:eastAsia="lt-LT" w:bidi="te-IN"/>
              </w:rPr>
              <w:t>(arba) visuomenės poreikių (produkto ar dalinių jo elementų trūkumai)</w:t>
            </w:r>
          </w:p>
        </w:tc>
      </w:tr>
      <w:tr w:rsidR="00510735" w14:paraId="5A65E4FD" w14:textId="77777777" w:rsidTr="00BD4225">
        <w:tc>
          <w:tcPr>
            <w:tcW w:w="562" w:type="dxa"/>
          </w:tcPr>
          <w:p w14:paraId="0BDED303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permStart w:id="1916492248" w:edGrp="everyone" w:colFirst="0" w:colLast="0"/>
            <w:permStart w:id="11627783" w:edGrp="everyone" w:colFirst="1" w:colLast="1"/>
            <w:permStart w:id="1924276732" w:edGrp="everyone" w:colFirst="2" w:colLast="2"/>
          </w:p>
        </w:tc>
        <w:tc>
          <w:tcPr>
            <w:tcW w:w="4111" w:type="dxa"/>
          </w:tcPr>
          <w:p w14:paraId="7E51BFC6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  <w:tc>
          <w:tcPr>
            <w:tcW w:w="5528" w:type="dxa"/>
          </w:tcPr>
          <w:p w14:paraId="21371D25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</w:tr>
      <w:tr w:rsidR="00510735" w14:paraId="67827DB9" w14:textId="77777777" w:rsidTr="00BD4225">
        <w:tc>
          <w:tcPr>
            <w:tcW w:w="562" w:type="dxa"/>
          </w:tcPr>
          <w:p w14:paraId="120EA1DE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permStart w:id="413947553" w:edGrp="everyone" w:colFirst="0" w:colLast="0"/>
            <w:permStart w:id="697315658" w:edGrp="everyone" w:colFirst="1" w:colLast="1"/>
            <w:permStart w:id="652690927" w:edGrp="everyone" w:colFirst="2" w:colLast="2"/>
            <w:permEnd w:id="1916492248"/>
            <w:permEnd w:id="11627783"/>
            <w:permEnd w:id="1924276732"/>
          </w:p>
        </w:tc>
        <w:tc>
          <w:tcPr>
            <w:tcW w:w="4111" w:type="dxa"/>
          </w:tcPr>
          <w:p w14:paraId="566480F6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  <w:tc>
          <w:tcPr>
            <w:tcW w:w="5528" w:type="dxa"/>
          </w:tcPr>
          <w:p w14:paraId="68B449DC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</w:tr>
      <w:tr w:rsidR="00510735" w14:paraId="0B3B10C7" w14:textId="77777777" w:rsidTr="00BD4225">
        <w:tc>
          <w:tcPr>
            <w:tcW w:w="562" w:type="dxa"/>
          </w:tcPr>
          <w:p w14:paraId="141E0544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permStart w:id="516631561" w:edGrp="everyone" w:colFirst="0" w:colLast="0"/>
            <w:permStart w:id="1997241648" w:edGrp="everyone" w:colFirst="1" w:colLast="1"/>
            <w:permStart w:id="1587815134" w:edGrp="everyone" w:colFirst="2" w:colLast="2"/>
            <w:permEnd w:id="413947553"/>
            <w:permEnd w:id="697315658"/>
            <w:permEnd w:id="652690927"/>
          </w:p>
        </w:tc>
        <w:tc>
          <w:tcPr>
            <w:tcW w:w="4111" w:type="dxa"/>
          </w:tcPr>
          <w:p w14:paraId="5EBCBA1F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  <w:tc>
          <w:tcPr>
            <w:tcW w:w="5528" w:type="dxa"/>
          </w:tcPr>
          <w:p w14:paraId="093D2EDA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</w:tr>
      <w:permEnd w:id="516631561"/>
      <w:permEnd w:id="1997241648"/>
      <w:permEnd w:id="1587815134"/>
    </w:tbl>
    <w:p w14:paraId="73FF62E1" w14:textId="77777777" w:rsidR="00510735" w:rsidRDefault="00510735" w:rsidP="00844D1C">
      <w:pPr>
        <w:spacing w:line="276" w:lineRule="auto"/>
        <w:jc w:val="center"/>
        <w:rPr>
          <w:bCs/>
          <w:szCs w:val="24"/>
          <w:lang w:eastAsia="zh-TW" w:bidi="te-IN"/>
        </w:rPr>
      </w:pPr>
    </w:p>
    <w:p w14:paraId="2781419C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zh-TW" w:bidi="te-IN"/>
        </w:rPr>
      </w:pPr>
      <w:r>
        <w:rPr>
          <w:b/>
          <w:szCs w:val="24"/>
          <w:lang w:eastAsia="zh-TW" w:bidi="te-IN"/>
        </w:rPr>
        <w:t>III SKYRIUS</w:t>
      </w:r>
    </w:p>
    <w:p w14:paraId="24BEB87E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zh-TW" w:bidi="te-IN"/>
        </w:rPr>
      </w:pPr>
      <w:r>
        <w:rPr>
          <w:b/>
          <w:szCs w:val="24"/>
          <w:lang w:eastAsia="zh-TW" w:bidi="te-IN"/>
        </w:rPr>
        <w:t>IKIPREKYBINIO PIRKIMO METU PRAŠOMO SUKURTI PRODUKTO PRANAŠUMAS</w:t>
      </w:r>
    </w:p>
    <w:p w14:paraId="43B883CD" w14:textId="77777777" w:rsidR="00510735" w:rsidRDefault="00510735" w:rsidP="00844D1C">
      <w:pPr>
        <w:spacing w:line="276" w:lineRule="auto"/>
        <w:jc w:val="center"/>
        <w:rPr>
          <w:szCs w:val="24"/>
          <w:lang w:eastAsia="lt-LT" w:bidi="te-I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1"/>
      </w:tblGrid>
      <w:tr w:rsidR="00510735" w14:paraId="2A9BAAE2" w14:textId="77777777" w:rsidTr="00AA35EC">
        <w:tc>
          <w:tcPr>
            <w:tcW w:w="10201" w:type="dxa"/>
            <w:shd w:val="clear" w:color="auto" w:fill="F2F2F2" w:themeFill="background1" w:themeFillShade="F2"/>
          </w:tcPr>
          <w:p w14:paraId="15D51537" w14:textId="1F3C3205" w:rsidR="00510735" w:rsidRPr="00AA35EC" w:rsidRDefault="00642A16" w:rsidP="00936CC3">
            <w:pPr>
              <w:spacing w:line="276" w:lineRule="auto"/>
              <w:jc w:val="both"/>
              <w:rPr>
                <w:szCs w:val="24"/>
                <w:lang w:eastAsia="lt-LT" w:bidi="te-IN"/>
              </w:rPr>
            </w:pPr>
            <w:r w:rsidRPr="00AA35EC">
              <w:rPr>
                <w:szCs w:val="24"/>
                <w:lang w:eastAsia="lt-LT" w:bidi="te-IN"/>
              </w:rPr>
              <w:t xml:space="preserve">Nurodoma, kuo </w:t>
            </w:r>
            <w:proofErr w:type="spellStart"/>
            <w:r w:rsidRPr="00AA35EC">
              <w:rPr>
                <w:szCs w:val="24"/>
                <w:lang w:eastAsia="lt-LT" w:bidi="te-IN"/>
              </w:rPr>
              <w:t>ikiprekybinio</w:t>
            </w:r>
            <w:proofErr w:type="spellEnd"/>
            <w:r w:rsidRPr="00AA35EC">
              <w:rPr>
                <w:szCs w:val="24"/>
                <w:lang w:eastAsia="lt-LT" w:bidi="te-IN"/>
              </w:rPr>
              <w:t xml:space="preserve"> pirkimo metu sukurtas inovatyvusis produktas skirsis nuo rinkoje esančių produktų ar dalinių to produkto elementų ir kaip jis prisidės prie </w:t>
            </w:r>
            <w:proofErr w:type="spellStart"/>
            <w:r w:rsidRPr="00AA35EC">
              <w:rPr>
                <w:szCs w:val="24"/>
                <w:lang w:eastAsia="lt-LT" w:bidi="te-IN"/>
              </w:rPr>
              <w:t>Ikiprekybinio</w:t>
            </w:r>
            <w:proofErr w:type="spellEnd"/>
            <w:r w:rsidRPr="00AA35EC">
              <w:rPr>
                <w:szCs w:val="24"/>
                <w:lang w:eastAsia="lt-LT" w:bidi="te-IN"/>
              </w:rPr>
              <w:t xml:space="preserve"> pirkimo objekto aprašo (</w:t>
            </w:r>
            <w:proofErr w:type="spellStart"/>
            <w:r w:rsidRPr="00AA35EC">
              <w:rPr>
                <w:szCs w:val="24"/>
                <w:lang w:eastAsia="zh-TW" w:bidi="te-IN"/>
              </w:rPr>
              <w:t>Ikiprekybinių</w:t>
            </w:r>
            <w:proofErr w:type="spellEnd"/>
            <w:r w:rsidRPr="00AA35EC">
              <w:rPr>
                <w:szCs w:val="24"/>
                <w:lang w:eastAsia="zh-TW" w:bidi="te-IN"/>
              </w:rPr>
              <w:t xml:space="preserve"> pirkimų dokumentų atitikties </w:t>
            </w:r>
            <w:proofErr w:type="spellStart"/>
            <w:r w:rsidRPr="00AA35EC">
              <w:rPr>
                <w:szCs w:val="24"/>
                <w:lang w:eastAsia="zh-TW" w:bidi="te-IN"/>
              </w:rPr>
              <w:t>ikiprekybinio</w:t>
            </w:r>
            <w:proofErr w:type="spellEnd"/>
            <w:r w:rsidRPr="00AA35EC">
              <w:rPr>
                <w:szCs w:val="24"/>
                <w:lang w:eastAsia="zh-TW" w:bidi="te-IN"/>
              </w:rPr>
              <w:t xml:space="preserve"> pirkimo reikalavimams vertinimo, kurį, prieš pradedant </w:t>
            </w:r>
            <w:proofErr w:type="spellStart"/>
            <w:r w:rsidRPr="00AA35EC">
              <w:rPr>
                <w:szCs w:val="24"/>
                <w:lang w:eastAsia="zh-TW" w:bidi="te-IN"/>
              </w:rPr>
              <w:t>ikiprekybinį</w:t>
            </w:r>
            <w:proofErr w:type="spellEnd"/>
            <w:r w:rsidRPr="00AA35EC">
              <w:rPr>
                <w:szCs w:val="24"/>
                <w:lang w:eastAsia="zh-TW" w:bidi="te-IN"/>
              </w:rPr>
              <w:t xml:space="preserve"> pirkimą, atlieka koordinuojančioji organizacija, tvarkos aprašo 1 priedas</w:t>
            </w:r>
            <w:r w:rsidRPr="00AA35EC">
              <w:rPr>
                <w:szCs w:val="24"/>
                <w:lang w:eastAsia="lt-LT" w:bidi="te-IN"/>
              </w:rPr>
              <w:t>) 2 punkte nurodytos problemos sprendimo.</w:t>
            </w:r>
          </w:p>
        </w:tc>
      </w:tr>
      <w:tr w:rsidR="00AA35EC" w14:paraId="00E4EF12" w14:textId="77777777" w:rsidTr="00411483">
        <w:tblPrEx>
          <w:shd w:val="clear" w:color="auto" w:fill="auto"/>
        </w:tblPrEx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52CA" w14:textId="494884BA" w:rsidR="00AA35EC" w:rsidRPr="007503B4" w:rsidRDefault="002C6622" w:rsidP="00411483">
            <w:pPr>
              <w:spacing w:after="60" w:line="276" w:lineRule="auto"/>
              <w:jc w:val="both"/>
              <w:rPr>
                <w:szCs w:val="24"/>
                <w:lang w:eastAsia="lt-LT" w:bidi="te-IN"/>
              </w:rPr>
            </w:pPr>
            <w:r>
              <w:rPr>
                <w:szCs w:val="24"/>
                <w:lang w:eastAsia="lt-LT" w:bidi="te-IN"/>
              </w:rPr>
              <w:t xml:space="preserve">  </w:t>
            </w:r>
            <w:permStart w:id="867047673" w:edGrp="everyone"/>
            <w:r>
              <w:rPr>
                <w:szCs w:val="24"/>
                <w:lang w:eastAsia="lt-LT" w:bidi="te-IN"/>
              </w:rPr>
              <w:t xml:space="preserve">              </w:t>
            </w:r>
            <w:permEnd w:id="867047673"/>
          </w:p>
        </w:tc>
      </w:tr>
    </w:tbl>
    <w:p w14:paraId="6D31C1F2" w14:textId="77777777" w:rsidR="00AA35EC" w:rsidRDefault="00AA35EC" w:rsidP="00844D1C">
      <w:pPr>
        <w:spacing w:line="276" w:lineRule="auto"/>
        <w:jc w:val="center"/>
        <w:rPr>
          <w:i/>
          <w:iCs/>
          <w:szCs w:val="24"/>
          <w:lang w:eastAsia="lt-LT" w:bidi="te-IN"/>
        </w:rPr>
      </w:pPr>
    </w:p>
    <w:p w14:paraId="2110C418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lt-LT" w:bidi="te-IN"/>
        </w:rPr>
      </w:pPr>
      <w:r>
        <w:rPr>
          <w:b/>
          <w:szCs w:val="24"/>
          <w:lang w:eastAsia="lt-LT" w:bidi="te-IN"/>
        </w:rPr>
        <w:t>IV SKYRIUS</w:t>
      </w:r>
    </w:p>
    <w:p w14:paraId="1B3FA1FD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zh-TW" w:bidi="te-IN"/>
        </w:rPr>
      </w:pPr>
      <w:r>
        <w:rPr>
          <w:b/>
          <w:szCs w:val="24"/>
          <w:lang w:eastAsia="zh-TW" w:bidi="te-IN"/>
        </w:rPr>
        <w:t>IKIPREKYBINIO PIRKIMO BIUDŽETAS</w:t>
      </w:r>
    </w:p>
    <w:p w14:paraId="73363582" w14:textId="77777777" w:rsidR="00510735" w:rsidRDefault="00510735" w:rsidP="00844D1C">
      <w:pPr>
        <w:spacing w:line="276" w:lineRule="auto"/>
        <w:jc w:val="center"/>
        <w:rPr>
          <w:bCs/>
          <w:szCs w:val="24"/>
          <w:lang w:eastAsia="zh-TW" w:bidi="te-I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5670"/>
      </w:tblGrid>
      <w:tr w:rsidR="00510735" w14:paraId="196E511B" w14:textId="77777777" w:rsidTr="002C123F">
        <w:tc>
          <w:tcPr>
            <w:tcW w:w="704" w:type="dxa"/>
            <w:shd w:val="clear" w:color="auto" w:fill="D9D9D9" w:themeFill="background1" w:themeFillShade="D9"/>
          </w:tcPr>
          <w:p w14:paraId="01AFAAD3" w14:textId="77777777" w:rsidR="00510735" w:rsidRDefault="00642A16">
            <w:pPr>
              <w:spacing w:line="276" w:lineRule="auto"/>
              <w:jc w:val="center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Eil. Nr.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391806" w14:textId="77777777" w:rsidR="00510735" w:rsidRDefault="00642A16">
            <w:pPr>
              <w:spacing w:line="276" w:lineRule="auto"/>
              <w:jc w:val="center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>Apklaustas potencialus tiekėjas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85B80EF" w14:textId="77777777" w:rsidR="00510735" w:rsidRDefault="00642A16">
            <w:pPr>
              <w:spacing w:line="276" w:lineRule="auto"/>
              <w:jc w:val="center"/>
              <w:rPr>
                <w:szCs w:val="24"/>
                <w:lang w:eastAsia="zh-TW" w:bidi="te-IN"/>
              </w:rPr>
            </w:pPr>
            <w:r>
              <w:rPr>
                <w:szCs w:val="24"/>
                <w:lang w:eastAsia="zh-TW" w:bidi="te-IN"/>
              </w:rPr>
              <w:t xml:space="preserve">Preliminari pasiūlyta kaina (viso </w:t>
            </w:r>
            <w:proofErr w:type="spellStart"/>
            <w:r>
              <w:rPr>
                <w:szCs w:val="24"/>
                <w:lang w:eastAsia="zh-TW" w:bidi="te-IN"/>
              </w:rPr>
              <w:t>ikiprekybinio</w:t>
            </w:r>
            <w:proofErr w:type="spellEnd"/>
            <w:r>
              <w:rPr>
                <w:szCs w:val="24"/>
                <w:lang w:eastAsia="zh-TW" w:bidi="te-IN"/>
              </w:rPr>
              <w:t xml:space="preserve"> pirkimo ir kiekvieno jo etapo atskirai)</w:t>
            </w:r>
          </w:p>
        </w:tc>
      </w:tr>
      <w:tr w:rsidR="00510735" w14:paraId="18FF1DC9" w14:textId="77777777" w:rsidTr="002C123F">
        <w:tc>
          <w:tcPr>
            <w:tcW w:w="704" w:type="dxa"/>
          </w:tcPr>
          <w:p w14:paraId="382A2B16" w14:textId="074AC3EF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permStart w:id="2019689411" w:edGrp="everyone" w:colFirst="0" w:colLast="0"/>
            <w:permStart w:id="279855805" w:edGrp="everyone" w:colFirst="1" w:colLast="1"/>
            <w:permStart w:id="962010274" w:edGrp="everyone" w:colFirst="2" w:colLast="2"/>
          </w:p>
        </w:tc>
        <w:tc>
          <w:tcPr>
            <w:tcW w:w="3827" w:type="dxa"/>
          </w:tcPr>
          <w:p w14:paraId="44C3C043" w14:textId="470AE046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  <w:tc>
          <w:tcPr>
            <w:tcW w:w="5670" w:type="dxa"/>
          </w:tcPr>
          <w:p w14:paraId="24B398F1" w14:textId="39C49EBF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</w:tr>
      <w:tr w:rsidR="00510735" w14:paraId="1D9587B4" w14:textId="77777777" w:rsidTr="002C123F">
        <w:tc>
          <w:tcPr>
            <w:tcW w:w="704" w:type="dxa"/>
          </w:tcPr>
          <w:p w14:paraId="0E265F65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permStart w:id="933956436" w:edGrp="everyone" w:colFirst="0" w:colLast="0"/>
            <w:permStart w:id="1838500547" w:edGrp="everyone" w:colFirst="1" w:colLast="1"/>
            <w:permStart w:id="2071147456" w:edGrp="everyone" w:colFirst="2" w:colLast="2"/>
            <w:permEnd w:id="2019689411"/>
            <w:permEnd w:id="279855805"/>
            <w:permEnd w:id="962010274"/>
          </w:p>
        </w:tc>
        <w:tc>
          <w:tcPr>
            <w:tcW w:w="3827" w:type="dxa"/>
          </w:tcPr>
          <w:p w14:paraId="71266215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  <w:tc>
          <w:tcPr>
            <w:tcW w:w="5670" w:type="dxa"/>
          </w:tcPr>
          <w:p w14:paraId="688DA8E7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</w:tr>
      <w:tr w:rsidR="00510735" w14:paraId="35A1D732" w14:textId="77777777" w:rsidTr="002C123F">
        <w:tc>
          <w:tcPr>
            <w:tcW w:w="704" w:type="dxa"/>
          </w:tcPr>
          <w:p w14:paraId="0C83B971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  <w:permStart w:id="888487550" w:edGrp="everyone" w:colFirst="0" w:colLast="0"/>
            <w:permStart w:id="1570197684" w:edGrp="everyone" w:colFirst="1" w:colLast="1"/>
            <w:permStart w:id="771177376" w:edGrp="everyone" w:colFirst="2" w:colLast="2"/>
            <w:permEnd w:id="933956436"/>
            <w:permEnd w:id="1838500547"/>
            <w:permEnd w:id="2071147456"/>
          </w:p>
        </w:tc>
        <w:tc>
          <w:tcPr>
            <w:tcW w:w="3827" w:type="dxa"/>
          </w:tcPr>
          <w:p w14:paraId="346DEE9B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  <w:tc>
          <w:tcPr>
            <w:tcW w:w="5670" w:type="dxa"/>
          </w:tcPr>
          <w:p w14:paraId="78677FE1" w14:textId="77777777" w:rsidR="00510735" w:rsidRDefault="00510735">
            <w:pPr>
              <w:spacing w:line="276" w:lineRule="auto"/>
              <w:jc w:val="both"/>
              <w:rPr>
                <w:szCs w:val="24"/>
                <w:lang w:eastAsia="zh-TW" w:bidi="te-IN"/>
              </w:rPr>
            </w:pPr>
          </w:p>
        </w:tc>
      </w:tr>
      <w:permEnd w:id="888487550"/>
      <w:permEnd w:id="1570197684"/>
      <w:permEnd w:id="771177376"/>
    </w:tbl>
    <w:p w14:paraId="1CC967C4" w14:textId="77777777" w:rsidR="00510735" w:rsidRDefault="00510735" w:rsidP="00844D1C">
      <w:pPr>
        <w:spacing w:line="276" w:lineRule="auto"/>
        <w:jc w:val="center"/>
        <w:rPr>
          <w:bCs/>
          <w:szCs w:val="24"/>
          <w:lang w:eastAsia="zh-TW" w:bidi="te-IN"/>
        </w:rPr>
      </w:pPr>
    </w:p>
    <w:p w14:paraId="759E926E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zh-TW" w:bidi="te-IN"/>
        </w:rPr>
      </w:pPr>
      <w:r>
        <w:rPr>
          <w:b/>
          <w:szCs w:val="24"/>
          <w:lang w:eastAsia="zh-TW" w:bidi="te-IN"/>
        </w:rPr>
        <w:t>V SKYRIUS</w:t>
      </w:r>
    </w:p>
    <w:p w14:paraId="5F648A0F" w14:textId="77777777" w:rsidR="00510735" w:rsidRDefault="00642A16" w:rsidP="00844D1C">
      <w:pPr>
        <w:spacing w:line="276" w:lineRule="auto"/>
        <w:jc w:val="center"/>
        <w:rPr>
          <w:b/>
          <w:szCs w:val="24"/>
          <w:lang w:eastAsia="zh-TW" w:bidi="te-IN"/>
        </w:rPr>
      </w:pPr>
      <w:r>
        <w:rPr>
          <w:b/>
          <w:szCs w:val="24"/>
          <w:lang w:eastAsia="zh-TW" w:bidi="te-IN"/>
        </w:rPr>
        <w:t>PAPILDOMA INFORMACIJA</w:t>
      </w:r>
    </w:p>
    <w:p w14:paraId="2F114448" w14:textId="77777777" w:rsidR="00510735" w:rsidRDefault="00510735" w:rsidP="00844D1C">
      <w:pPr>
        <w:spacing w:line="276" w:lineRule="auto"/>
        <w:jc w:val="center"/>
        <w:rPr>
          <w:b/>
          <w:szCs w:val="24"/>
          <w:lang w:eastAsia="zh-TW" w:bidi="te-IN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10735" w14:paraId="1E158D4A" w14:textId="77777777" w:rsidTr="002C123F">
        <w:tc>
          <w:tcPr>
            <w:tcW w:w="10201" w:type="dxa"/>
          </w:tcPr>
          <w:p w14:paraId="44754809" w14:textId="77777777" w:rsidR="00510735" w:rsidRDefault="00642A16" w:rsidP="00050E14">
            <w:pPr>
              <w:spacing w:after="60" w:line="276" w:lineRule="auto"/>
              <w:jc w:val="both"/>
              <w:rPr>
                <w:i/>
                <w:iCs/>
                <w:szCs w:val="24"/>
                <w:lang w:eastAsia="lt-LT" w:bidi="te-IN"/>
              </w:rPr>
            </w:pPr>
            <w:r>
              <w:rPr>
                <w:i/>
                <w:iCs/>
                <w:szCs w:val="24"/>
                <w:lang w:eastAsia="lt-LT" w:bidi="te-IN"/>
              </w:rPr>
              <w:t>Pateikiama kita, pirkimo vykdytojo požiūriu, svarbi</w:t>
            </w:r>
            <w:r>
              <w:rPr>
                <w:i/>
                <w:color w:val="000000"/>
                <w:szCs w:val="24"/>
                <w:shd w:val="clear" w:color="auto" w:fill="FFFFFF"/>
                <w:lang w:eastAsia="zh-TW" w:bidi="te-IN"/>
              </w:rPr>
              <w:t xml:space="preserve"> su </w:t>
            </w:r>
            <w:proofErr w:type="spellStart"/>
            <w:r>
              <w:rPr>
                <w:i/>
                <w:color w:val="000000"/>
                <w:szCs w:val="24"/>
                <w:shd w:val="clear" w:color="auto" w:fill="FFFFFF"/>
                <w:lang w:eastAsia="zh-TW" w:bidi="te-IN"/>
              </w:rPr>
              <w:t>ikiprekybiniu</w:t>
            </w:r>
            <w:proofErr w:type="spellEnd"/>
            <w:r>
              <w:rPr>
                <w:i/>
                <w:color w:val="000000"/>
                <w:szCs w:val="24"/>
                <w:shd w:val="clear" w:color="auto" w:fill="FFFFFF"/>
                <w:lang w:eastAsia="zh-TW" w:bidi="te-IN"/>
              </w:rPr>
              <w:t xml:space="preserve"> pirkimu susijusi, jį pagrindžianti ir (arba) apibūdinanti</w:t>
            </w:r>
            <w:r>
              <w:rPr>
                <w:i/>
                <w:iCs/>
                <w:szCs w:val="24"/>
                <w:lang w:eastAsia="lt-LT" w:bidi="te-IN"/>
              </w:rPr>
              <w:t xml:space="preserve"> informacija</w:t>
            </w:r>
            <w:r>
              <w:rPr>
                <w:i/>
                <w:color w:val="000000"/>
                <w:szCs w:val="24"/>
                <w:shd w:val="clear" w:color="auto" w:fill="FFFFFF"/>
                <w:lang w:eastAsia="zh-TW" w:bidi="te-IN"/>
              </w:rPr>
              <w:t>.</w:t>
            </w:r>
          </w:p>
          <w:p w14:paraId="1998CC61" w14:textId="77777777" w:rsidR="00510735" w:rsidRDefault="00510735" w:rsidP="00050E14">
            <w:pPr>
              <w:spacing w:after="60" w:line="276" w:lineRule="auto"/>
              <w:rPr>
                <w:b/>
                <w:szCs w:val="24"/>
                <w:lang w:eastAsia="zh-TW" w:bidi="te-IN"/>
              </w:rPr>
            </w:pPr>
            <w:permStart w:id="302808599" w:edGrp="everyone"/>
          </w:p>
          <w:permEnd w:id="302808599"/>
          <w:p w14:paraId="15E57065" w14:textId="77777777" w:rsidR="00510735" w:rsidRDefault="00510735">
            <w:pPr>
              <w:spacing w:line="276" w:lineRule="auto"/>
              <w:rPr>
                <w:b/>
                <w:szCs w:val="24"/>
                <w:lang w:eastAsia="zh-TW" w:bidi="te-IN"/>
              </w:rPr>
            </w:pPr>
          </w:p>
        </w:tc>
      </w:tr>
    </w:tbl>
    <w:p w14:paraId="6CCDA55E" w14:textId="77777777" w:rsidR="00D323FA" w:rsidRDefault="00D323FA" w:rsidP="00D323FA">
      <w:pPr>
        <w:spacing w:line="276" w:lineRule="auto"/>
        <w:jc w:val="center"/>
        <w:rPr>
          <w:szCs w:val="24"/>
          <w:lang w:eastAsia="zh-TW" w:bidi="te-IN"/>
        </w:rPr>
      </w:pPr>
    </w:p>
    <w:p w14:paraId="3BDA0502" w14:textId="74CEDDEE" w:rsidR="00510735" w:rsidRPr="00D323FA" w:rsidRDefault="00D323FA" w:rsidP="00D323FA">
      <w:pPr>
        <w:spacing w:line="276" w:lineRule="auto"/>
        <w:jc w:val="center"/>
        <w:textAlignment w:val="baseline"/>
        <w:rPr>
          <w:rFonts w:ascii="Calibri" w:eastAsia="Calibri" w:hAnsi="Calibri" w:cs="Calibri"/>
          <w:color w:val="000000"/>
          <w:szCs w:val="24"/>
          <w:bdr w:val="nil"/>
          <w:lang w:val="en-US" w:eastAsia="zh-TW" w:bidi="te-IN"/>
        </w:rPr>
      </w:pPr>
      <w:r>
        <w:rPr>
          <w:szCs w:val="24"/>
          <w:lang w:eastAsia="lt-LT" w:bidi="te-IN"/>
        </w:rPr>
        <w:t>_______________________</w:t>
      </w:r>
    </w:p>
    <w:sectPr w:rsidR="00510735" w:rsidRPr="00D323FA" w:rsidSect="00655B6A">
      <w:headerReference w:type="default" r:id="rId10"/>
      <w:pgSz w:w="11900" w:h="16840"/>
      <w:pgMar w:top="851" w:right="851" w:bottom="851" w:left="851" w:header="567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D2B6F" w14:textId="77777777" w:rsidR="00EB5D29" w:rsidRDefault="00EB5D29">
      <w:pPr>
        <w:ind w:firstLine="680"/>
        <w:rPr>
          <w:szCs w:val="24"/>
          <w:lang w:eastAsia="zh-TW" w:bidi="te-IN"/>
        </w:rPr>
      </w:pPr>
      <w:r>
        <w:rPr>
          <w:szCs w:val="24"/>
          <w:lang w:eastAsia="zh-TW" w:bidi="te-IN"/>
        </w:rPr>
        <w:separator/>
      </w:r>
    </w:p>
  </w:endnote>
  <w:endnote w:type="continuationSeparator" w:id="0">
    <w:p w14:paraId="4AD75DE8" w14:textId="77777777" w:rsidR="00EB5D29" w:rsidRDefault="00EB5D29">
      <w:pPr>
        <w:ind w:firstLine="680"/>
        <w:rPr>
          <w:szCs w:val="24"/>
          <w:lang w:eastAsia="zh-TW" w:bidi="te-IN"/>
        </w:rPr>
      </w:pPr>
      <w:r>
        <w:rPr>
          <w:szCs w:val="24"/>
          <w:lang w:eastAsia="zh-TW" w:bidi="te-IN"/>
        </w:rPr>
        <w:continuationSeparator/>
      </w:r>
    </w:p>
  </w:endnote>
  <w:endnote w:type="continuationNotice" w:id="1">
    <w:p w14:paraId="321FE71C" w14:textId="77777777" w:rsidR="00EB5D29" w:rsidRDefault="00EB5D29">
      <w:pPr>
        <w:ind w:firstLine="680"/>
        <w:rPr>
          <w:szCs w:val="24"/>
          <w:lang w:eastAsia="zh-TW" w:bidi="te-I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46730" w14:textId="77777777" w:rsidR="00EB5D29" w:rsidRDefault="00EB5D29">
      <w:pPr>
        <w:ind w:firstLine="680"/>
        <w:rPr>
          <w:szCs w:val="24"/>
          <w:lang w:eastAsia="zh-TW" w:bidi="te-IN"/>
        </w:rPr>
      </w:pPr>
      <w:r>
        <w:rPr>
          <w:szCs w:val="24"/>
          <w:lang w:eastAsia="zh-TW" w:bidi="te-IN"/>
        </w:rPr>
        <w:separator/>
      </w:r>
    </w:p>
  </w:footnote>
  <w:footnote w:type="continuationSeparator" w:id="0">
    <w:p w14:paraId="7A7B1757" w14:textId="77777777" w:rsidR="00EB5D29" w:rsidRDefault="00EB5D29">
      <w:pPr>
        <w:ind w:firstLine="680"/>
        <w:rPr>
          <w:szCs w:val="24"/>
          <w:lang w:eastAsia="zh-TW" w:bidi="te-IN"/>
        </w:rPr>
      </w:pPr>
      <w:r>
        <w:rPr>
          <w:szCs w:val="24"/>
          <w:lang w:eastAsia="zh-TW" w:bidi="te-IN"/>
        </w:rPr>
        <w:continuationSeparator/>
      </w:r>
    </w:p>
  </w:footnote>
  <w:footnote w:type="continuationNotice" w:id="1">
    <w:p w14:paraId="05CD9CFC" w14:textId="77777777" w:rsidR="00EB5D29" w:rsidRDefault="00EB5D29">
      <w:pPr>
        <w:ind w:firstLine="680"/>
        <w:rPr>
          <w:szCs w:val="24"/>
          <w:lang w:eastAsia="zh-TW" w:bidi="te-I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B8CE" w14:textId="77777777" w:rsidR="00510735" w:rsidRDefault="00642A16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jc w:val="center"/>
      <w:rPr>
        <w:rFonts w:eastAsia="Calibri"/>
        <w:color w:val="000000"/>
        <w:szCs w:val="24"/>
        <w:bdr w:val="nil"/>
        <w:lang w:val="en-US" w:eastAsia="zh-TW" w:bidi="te-IN"/>
      </w:rPr>
    </w:pPr>
    <w:r>
      <w:rPr>
        <w:rFonts w:eastAsia="Calibri"/>
        <w:color w:val="000000"/>
        <w:szCs w:val="24"/>
        <w:bdr w:val="nil"/>
        <w:lang w:val="en-US" w:eastAsia="zh-TW" w:bidi="te-IN"/>
      </w:rPr>
      <w:fldChar w:fldCharType="begin"/>
    </w:r>
    <w:r>
      <w:rPr>
        <w:rFonts w:eastAsia="Calibri"/>
        <w:color w:val="000000"/>
        <w:szCs w:val="24"/>
        <w:bdr w:val="nil"/>
        <w:lang w:val="en-US" w:eastAsia="zh-TW" w:bidi="te-IN"/>
      </w:rPr>
      <w:instrText>PAGE   \* MERGEFORMAT</w:instrText>
    </w:r>
    <w:r>
      <w:rPr>
        <w:rFonts w:eastAsia="Calibri"/>
        <w:color w:val="000000"/>
        <w:szCs w:val="24"/>
        <w:bdr w:val="nil"/>
        <w:lang w:val="en-US" w:eastAsia="zh-TW" w:bidi="te-IN"/>
      </w:rPr>
      <w:fldChar w:fldCharType="separate"/>
    </w:r>
    <w:r w:rsidR="0041358C" w:rsidRPr="0041358C">
      <w:rPr>
        <w:rFonts w:eastAsia="Calibri"/>
        <w:noProof/>
        <w:color w:val="000000"/>
        <w:szCs w:val="24"/>
        <w:bdr w:val="nil"/>
        <w:lang w:eastAsia="zh-TW" w:bidi="te-IN"/>
      </w:rPr>
      <w:t>2</w:t>
    </w:r>
    <w:r>
      <w:rPr>
        <w:rFonts w:eastAsia="Calibri"/>
        <w:color w:val="000000"/>
        <w:szCs w:val="24"/>
        <w:bdr w:val="nil"/>
        <w:lang w:val="en-US" w:eastAsia="zh-TW" w:bidi="te-IN"/>
      </w:rPr>
      <w:fldChar w:fldCharType="end"/>
    </w:r>
  </w:p>
  <w:p w14:paraId="1B3A9672" w14:textId="77777777" w:rsidR="00510735" w:rsidRDefault="00510735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ind w:firstLine="720"/>
      <w:jc w:val="both"/>
      <w:rPr>
        <w:rFonts w:ascii="Calibri" w:eastAsia="Calibri" w:hAnsi="Calibri" w:cs="Calibri"/>
        <w:color w:val="000000"/>
        <w:szCs w:val="24"/>
        <w:bdr w:val="nil"/>
        <w:lang w:val="en-US" w:eastAsia="zh-TW" w:bidi="te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07"/>
    <w:rsid w:val="00006CD9"/>
    <w:rsid w:val="00033EBD"/>
    <w:rsid w:val="00050E14"/>
    <w:rsid w:val="00233E5C"/>
    <w:rsid w:val="002C123F"/>
    <w:rsid w:val="002C6622"/>
    <w:rsid w:val="003E2125"/>
    <w:rsid w:val="0041358C"/>
    <w:rsid w:val="004152BE"/>
    <w:rsid w:val="00510735"/>
    <w:rsid w:val="005B6C3D"/>
    <w:rsid w:val="00605DB4"/>
    <w:rsid w:val="00623797"/>
    <w:rsid w:val="00642A16"/>
    <w:rsid w:val="00655B6A"/>
    <w:rsid w:val="00660DA0"/>
    <w:rsid w:val="0069725B"/>
    <w:rsid w:val="006D17A7"/>
    <w:rsid w:val="007503B4"/>
    <w:rsid w:val="007E29B2"/>
    <w:rsid w:val="00810607"/>
    <w:rsid w:val="00844D1C"/>
    <w:rsid w:val="008900AF"/>
    <w:rsid w:val="00936CC3"/>
    <w:rsid w:val="00961570"/>
    <w:rsid w:val="00A01468"/>
    <w:rsid w:val="00AA35EC"/>
    <w:rsid w:val="00AB1A98"/>
    <w:rsid w:val="00AE210A"/>
    <w:rsid w:val="00B36CF8"/>
    <w:rsid w:val="00B9479A"/>
    <w:rsid w:val="00BD4225"/>
    <w:rsid w:val="00BE273D"/>
    <w:rsid w:val="00D03D2F"/>
    <w:rsid w:val="00D323FA"/>
    <w:rsid w:val="00D7571A"/>
    <w:rsid w:val="00DA47BD"/>
    <w:rsid w:val="00E95C17"/>
    <w:rsid w:val="00EB5D29"/>
    <w:rsid w:val="00F53AB2"/>
    <w:rsid w:val="00F668F7"/>
    <w:rsid w:val="00F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ACE6D"/>
  <w15:chartTrackingRefBased/>
  <w15:docId w15:val="{4DAD4692-CE29-4467-9D41-613BC151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237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c0715f-ea5c-47f5-8747-7b622aeea3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6FFAB64364E941952343FF9F39641C" ma:contentTypeVersion="16" ma:contentTypeDescription="Kurkite naują dokumentą." ma:contentTypeScope="" ma:versionID="8787af290a2313a41028c78842394bf6">
  <xsd:schema xmlns:xsd="http://www.w3.org/2001/XMLSchema" xmlns:xs="http://www.w3.org/2001/XMLSchema" xmlns:p="http://schemas.microsoft.com/office/2006/metadata/properties" xmlns:ns3="51c0715f-ea5c-47f5-8747-7b622aeea310" xmlns:ns4="78dc3e1a-c5bd-44ef-8c6f-5dd4cf6646dc" targetNamespace="http://schemas.microsoft.com/office/2006/metadata/properties" ma:root="true" ma:fieldsID="cd5cf08f2528aebb5e5fe79d8d083c88" ns3:_="" ns4:_="">
    <xsd:import namespace="51c0715f-ea5c-47f5-8747-7b622aeea310"/>
    <xsd:import namespace="78dc3e1a-c5bd-44ef-8c6f-5dd4cf664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715f-ea5c-47f5-8747-7b622aeea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c3e1a-c5bd-44ef-8c6f-5dd4cf664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314A-5CD8-4E68-9997-162BCACF9C1C}">
  <ds:schemaRefs>
    <ds:schemaRef ds:uri="http://schemas.microsoft.com/office/2006/metadata/properties"/>
    <ds:schemaRef ds:uri="http://schemas.microsoft.com/office/infopath/2007/PartnerControls"/>
    <ds:schemaRef ds:uri="51c0715f-ea5c-47f5-8747-7b622aeea310"/>
  </ds:schemaRefs>
</ds:datastoreItem>
</file>

<file path=customXml/itemProps2.xml><?xml version="1.0" encoding="utf-8"?>
<ds:datastoreItem xmlns:ds="http://schemas.openxmlformats.org/officeDocument/2006/customXml" ds:itemID="{E2445368-68DC-4300-8F10-C74D4484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0715f-ea5c-47f5-8747-7b622aeea310"/>
    <ds:schemaRef ds:uri="78dc3e1a-c5bd-44ef-8c6f-5dd4cf664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8A392-3845-42D3-B8B6-CEC3F9F9E4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F90DB-8D40-490B-8AA8-9808F702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1074</Words>
  <Characters>613</Characters>
  <Application>Microsoft Office Word</Application>
  <DocSecurity>8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Martinavičius</dc:creator>
  <cp:lastModifiedBy>Justas Paulikas</cp:lastModifiedBy>
  <cp:revision>2</cp:revision>
  <cp:lastPrinted>2023-12-28T12:28:00Z</cp:lastPrinted>
  <dcterms:created xsi:type="dcterms:W3CDTF">2024-10-14T12:04:00Z</dcterms:created>
  <dcterms:modified xsi:type="dcterms:W3CDTF">2024-10-14T12:04:00Z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51ad2d56b212cc579ede7a0d10635484a13951562043820afa0b1d271a98721c</vt:lpwstr>
  </property>
  <property fmtid="{D5CDD505-2E9C-101B-9397-08002B2CF9AE}" pid="3" name="ContentTypeId">
    <vt:lpwstr>0x010100876FFAB64364E941952343FF9F39641C</vt:lpwstr>
  </property>
  <property fmtid="{D5CDD505-2E9C-101B-9397-08002B2CF9AE}" pid="4" name="MediaServiceImageTags">
    <vt:lpwstr/>
  </property>
</Properties>
</file>