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1CE1" w14:textId="77777777" w:rsidR="007B43F9" w:rsidRDefault="007B43F9" w:rsidP="007B43F9">
      <w:pPr>
        <w:ind w:left="10632" w:right="-31"/>
        <w:rPr>
          <w:lang w:eastAsia="en-GB"/>
        </w:rPr>
      </w:pPr>
      <w:r>
        <w:rPr>
          <w:color w:val="000000"/>
          <w:lang w:eastAsia="lt-LT"/>
        </w:rPr>
        <w:t>Subsidijų</w:t>
      </w:r>
      <w:r>
        <w:rPr>
          <w:lang w:eastAsia="en-GB"/>
        </w:rPr>
        <w:t>, kuriomis siekiama skatinti</w:t>
      </w:r>
    </w:p>
    <w:p w14:paraId="5F8DC18C" w14:textId="77777777" w:rsidR="007B43F9" w:rsidRDefault="007B43F9" w:rsidP="007B43F9">
      <w:pPr>
        <w:ind w:left="10632" w:right="-31"/>
        <w:rPr>
          <w:lang w:eastAsia="en-GB"/>
        </w:rPr>
      </w:pPr>
      <w:r>
        <w:rPr>
          <w:lang w:eastAsia="en-GB"/>
        </w:rPr>
        <w:t>įmones kurti ir diegti gynybos</w:t>
      </w:r>
    </w:p>
    <w:p w14:paraId="5C470195" w14:textId="77777777" w:rsidR="007B43F9" w:rsidRDefault="007B43F9" w:rsidP="007B43F9">
      <w:pPr>
        <w:ind w:left="10632" w:right="-31"/>
        <w:rPr>
          <w:color w:val="000000"/>
          <w:lang w:eastAsia="lt-LT"/>
        </w:rPr>
      </w:pPr>
      <w:r>
        <w:rPr>
          <w:lang w:eastAsia="en-GB"/>
        </w:rPr>
        <w:t xml:space="preserve">inovacijas, </w:t>
      </w:r>
      <w:r>
        <w:rPr>
          <w:color w:val="000000"/>
          <w:lang w:eastAsia="lt-LT"/>
        </w:rPr>
        <w:t>skyrimo ir administravimo</w:t>
      </w:r>
    </w:p>
    <w:p w14:paraId="2B149649" w14:textId="77777777" w:rsidR="007B43F9" w:rsidRDefault="007B43F9" w:rsidP="007B43F9">
      <w:pPr>
        <w:ind w:left="10632" w:right="-31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tvarkos aprašo </w:t>
      </w:r>
    </w:p>
    <w:p w14:paraId="4FD62A3D" w14:textId="77777777" w:rsidR="007B43F9" w:rsidRDefault="007B43F9" w:rsidP="007B43F9">
      <w:pPr>
        <w:ind w:left="10632" w:right="-31"/>
        <w:rPr>
          <w:b/>
          <w:bCs/>
          <w:color w:val="000000"/>
          <w:szCs w:val="24"/>
        </w:rPr>
      </w:pPr>
      <w:r>
        <w:rPr>
          <w:color w:val="000000"/>
        </w:rPr>
        <w:t>3 priedas</w:t>
      </w:r>
    </w:p>
    <w:p w14:paraId="661F3715" w14:textId="77777777" w:rsidR="007B43F9" w:rsidRDefault="007B43F9" w:rsidP="007B43F9">
      <w:pPr>
        <w:jc w:val="center"/>
        <w:rPr>
          <w:b/>
          <w:bCs/>
          <w:color w:val="000000"/>
          <w:szCs w:val="24"/>
        </w:rPr>
      </w:pPr>
    </w:p>
    <w:p w14:paraId="56910110" w14:textId="77777777" w:rsidR="007B43F9" w:rsidRDefault="007B43F9" w:rsidP="007B43F9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(</w:t>
      </w:r>
      <w:r>
        <w:rPr>
          <w:b/>
          <w:bCs/>
          <w:szCs w:val="24"/>
        </w:rPr>
        <w:t>Prekybinių įsipareigojimų neturėjimo arba nutraukimo</w:t>
      </w:r>
      <w:r>
        <w:rPr>
          <w:b/>
          <w:bCs/>
          <w:color w:val="000000"/>
          <w:szCs w:val="24"/>
        </w:rPr>
        <w:t xml:space="preserve"> deklaracijos forma)</w:t>
      </w:r>
    </w:p>
    <w:p w14:paraId="13E293E3" w14:textId="77777777" w:rsidR="007B43F9" w:rsidRDefault="007B43F9" w:rsidP="007B43F9">
      <w:pPr>
        <w:ind w:firstLine="62"/>
        <w:jc w:val="center"/>
        <w:rPr>
          <w:b/>
          <w:bCs/>
          <w:color w:val="000000"/>
          <w:szCs w:val="24"/>
        </w:rPr>
      </w:pPr>
    </w:p>
    <w:p w14:paraId="76503378" w14:textId="77777777" w:rsidR="007B43F9" w:rsidRDefault="007B43F9" w:rsidP="007B43F9">
      <w:pPr>
        <w:jc w:val="center"/>
        <w:rPr>
          <w:b/>
          <w:bCs/>
          <w:color w:val="000000"/>
          <w:szCs w:val="24"/>
        </w:rPr>
      </w:pPr>
      <w:r>
        <w:rPr>
          <w:b/>
          <w:bCs/>
          <w:szCs w:val="24"/>
        </w:rPr>
        <w:t>PREKYBINIŲ ĮSIPAREIGOJIMŲ NETURĖJIMO ARBA NUTRAUKIMO</w:t>
      </w:r>
      <w:r>
        <w:rPr>
          <w:b/>
          <w:bCs/>
          <w:color w:val="000000"/>
          <w:szCs w:val="24"/>
        </w:rPr>
        <w:t xml:space="preserve"> DEKLARACIJA</w:t>
      </w:r>
    </w:p>
    <w:p w14:paraId="7DD371C9" w14:textId="77777777" w:rsidR="007B43F9" w:rsidRDefault="007B43F9" w:rsidP="007B43F9">
      <w:pPr>
        <w:ind w:firstLine="62"/>
        <w:jc w:val="center"/>
        <w:rPr>
          <w:b/>
          <w:bCs/>
          <w:color w:val="000000"/>
          <w:szCs w:val="24"/>
        </w:rPr>
      </w:pPr>
    </w:p>
    <w:p w14:paraId="33C11B24" w14:textId="77777777" w:rsidR="007B43F9" w:rsidRDefault="007B43F9" w:rsidP="007B43F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</w:t>
      </w:r>
    </w:p>
    <w:p w14:paraId="123AF5F1" w14:textId="77777777" w:rsidR="007B43F9" w:rsidRDefault="007B43F9" w:rsidP="007B43F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pildymo data</w:t>
      </w:r>
    </w:p>
    <w:p w14:paraId="7AF9EB6D" w14:textId="77777777" w:rsidR="007B43F9" w:rsidRDefault="007B43F9" w:rsidP="007B43F9">
      <w:pPr>
        <w:ind w:firstLine="62"/>
        <w:jc w:val="center"/>
        <w:rPr>
          <w:color w:val="000000"/>
          <w:szCs w:val="24"/>
        </w:rPr>
      </w:pPr>
    </w:p>
    <w:p w14:paraId="60C99C5F" w14:textId="77777777" w:rsidR="007B43F9" w:rsidRDefault="007B43F9" w:rsidP="007B43F9">
      <w:pPr>
        <w:ind w:firstLine="62"/>
        <w:jc w:val="center"/>
        <w:rPr>
          <w:color w:val="000000"/>
          <w:szCs w:val="24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696"/>
        <w:gridCol w:w="13618"/>
      </w:tblGrid>
      <w:tr w:rsidR="007B43F9" w14:paraId="2B6D3365" w14:textId="77777777" w:rsidTr="00201709">
        <w:trPr>
          <w:trHeight w:val="28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0D862" w14:textId="77777777" w:rsidR="007B43F9" w:rsidRDefault="007B43F9" w:rsidP="0020170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1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F9E259" w14:textId="77777777" w:rsidR="007B43F9" w:rsidRDefault="007B43F9" w:rsidP="0020170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(institucijos) pavadinimas</w:t>
            </w:r>
          </w:p>
        </w:tc>
      </w:tr>
      <w:tr w:rsidR="007B43F9" w14:paraId="5D9C86A8" w14:textId="77777777" w:rsidTr="00201709">
        <w:trPr>
          <w:trHeight w:val="285"/>
        </w:trPr>
        <w:tc>
          <w:tcPr>
            <w:tcW w:w="14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175972F9" w14:textId="77777777" w:rsidR="007B43F9" w:rsidRDefault="007B43F9" w:rsidP="00201709">
            <w:pPr>
              <w:ind w:firstLine="62"/>
              <w:rPr>
                <w:szCs w:val="24"/>
              </w:rPr>
            </w:pPr>
          </w:p>
        </w:tc>
      </w:tr>
      <w:tr w:rsidR="007B43F9" w14:paraId="707A7C2E" w14:textId="77777777" w:rsidTr="00201709">
        <w:trPr>
          <w:trHeight w:val="28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6D0D1" w14:textId="77777777" w:rsidR="007B43F9" w:rsidRDefault="007B43F9" w:rsidP="0020170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1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E5D072" w14:textId="77777777" w:rsidR="007B43F9" w:rsidRDefault="007B43F9" w:rsidP="0020170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(institucijos) kodas</w:t>
            </w:r>
          </w:p>
        </w:tc>
      </w:tr>
      <w:tr w:rsidR="007B43F9" w14:paraId="232D7E78" w14:textId="77777777" w:rsidTr="00201709">
        <w:trPr>
          <w:trHeight w:val="285"/>
        </w:trPr>
        <w:tc>
          <w:tcPr>
            <w:tcW w:w="14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bottom"/>
          </w:tcPr>
          <w:p w14:paraId="25FAD797" w14:textId="77777777" w:rsidR="007B43F9" w:rsidRDefault="007B43F9" w:rsidP="00201709">
            <w:pPr>
              <w:ind w:firstLine="62"/>
              <w:rPr>
                <w:szCs w:val="24"/>
              </w:rPr>
            </w:pPr>
          </w:p>
        </w:tc>
      </w:tr>
      <w:tr w:rsidR="007B43F9" w14:paraId="5E511938" w14:textId="77777777" w:rsidTr="00201709">
        <w:trPr>
          <w:trHeight w:val="40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9876E" w14:textId="77777777" w:rsidR="007B43F9" w:rsidRDefault="007B43F9" w:rsidP="0020170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1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AD4587" w14:textId="77777777" w:rsidR="007B43F9" w:rsidRDefault="007B43F9" w:rsidP="00201709">
            <w:pPr>
              <w:tabs>
                <w:tab w:val="left" w:pos="645"/>
              </w:tabs>
              <w:jc w:val="both"/>
            </w:pPr>
            <w:r>
              <w:rPr>
                <w:b/>
                <w:bCs/>
                <w:color w:val="000000"/>
              </w:rPr>
              <w:t xml:space="preserve">Deklaruoju, </w:t>
            </w:r>
            <w:r>
              <w:rPr>
                <w:b/>
                <w:bCs/>
                <w:color w:val="000000"/>
                <w:u w:val="single"/>
              </w:rPr>
              <w:t xml:space="preserve">kad aš, pareiškėjas,  </w:t>
            </w:r>
            <w:r>
              <w:rPr>
                <w:i/>
                <w:iCs/>
                <w:color w:val="000000"/>
              </w:rPr>
              <w:t>(netinkamą variantą išbraukti)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u w:val="single"/>
              </w:rPr>
              <w:t>neturiu</w:t>
            </w:r>
            <w:r>
              <w:t xml:space="preserve"> arba </w:t>
            </w:r>
            <w:r>
              <w:rPr>
                <w:u w:val="single"/>
              </w:rPr>
              <w:t>esu nutraukęs</w:t>
            </w:r>
            <w:r>
              <w:t xml:space="preserve"> prekybinius įsipareigojimus su Rusijos Federacija, Baltarusijos Respublika, Rusijos Federacijos aneksuoto Krymo, Moldovos Respublikos Vyriausybės nekontroliuojama </w:t>
            </w:r>
            <w:proofErr w:type="spellStart"/>
            <w:r>
              <w:t>Padniestrės</w:t>
            </w:r>
            <w:proofErr w:type="spellEnd"/>
            <w:r>
              <w:t xml:space="preserve"> teritorija ir </w:t>
            </w:r>
            <w:proofErr w:type="spellStart"/>
            <w:r>
              <w:t>Sakartvelo</w:t>
            </w:r>
            <w:proofErr w:type="spellEnd"/>
            <w:r>
              <w:t xml:space="preserve"> Vyriausybės nekontroliuojamos Abchazijos ir Pietų Osetijos teritorijos fiziniais ir (arba) juridiniais asmenimis ne vėliau kaip iki </w:t>
            </w:r>
            <w:r>
              <w:rPr>
                <w:b/>
                <w:bCs/>
              </w:rPr>
              <w:t>2022 m. rugpjūčio 31 d</w:t>
            </w:r>
            <w:r>
              <w:t>.</w:t>
            </w:r>
          </w:p>
        </w:tc>
      </w:tr>
      <w:tr w:rsidR="007B43F9" w14:paraId="374096BF" w14:textId="77777777" w:rsidTr="00201709">
        <w:trPr>
          <w:trHeight w:val="34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156A1" w14:textId="77777777" w:rsidR="007B43F9" w:rsidRDefault="007B43F9" w:rsidP="0020170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1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A53DCC" w14:textId="77777777" w:rsidR="007B43F9" w:rsidRDefault="007B43F9" w:rsidP="0020170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Aš, toliau pasirašęs, patvirtinu, kad šioje deklaracijoje pateikti duomenys yra teisingi. </w:t>
            </w:r>
          </w:p>
        </w:tc>
      </w:tr>
    </w:tbl>
    <w:p w14:paraId="43E3FCD8" w14:textId="77777777" w:rsidR="007B43F9" w:rsidRDefault="007B43F9" w:rsidP="007B43F9">
      <w:pPr>
        <w:ind w:firstLine="186"/>
        <w:jc w:val="center"/>
        <w:rPr>
          <w:szCs w:val="24"/>
        </w:rPr>
      </w:pPr>
    </w:p>
    <w:p w14:paraId="1C67D40C" w14:textId="77777777" w:rsidR="007B43F9" w:rsidRDefault="007B43F9" w:rsidP="007B43F9">
      <w:pPr>
        <w:ind w:firstLine="124"/>
        <w:rPr>
          <w:color w:val="000000"/>
          <w:sz w:val="18"/>
          <w:szCs w:val="18"/>
        </w:rPr>
      </w:pPr>
      <w:r>
        <w:rPr>
          <w:szCs w:val="24"/>
        </w:rPr>
        <w:t xml:space="preserve">_______________________________________________                                                                    ________________  </w:t>
      </w:r>
      <w:r>
        <w:rPr>
          <w:color w:val="000000"/>
          <w:sz w:val="18"/>
          <w:szCs w:val="18"/>
        </w:rPr>
        <w:t xml:space="preserve"> </w:t>
      </w:r>
    </w:p>
    <w:p w14:paraId="563E8136" w14:textId="77777777" w:rsidR="007B43F9" w:rsidRDefault="007B43F9" w:rsidP="007B43F9">
      <w:pPr>
        <w:ind w:firstLine="124"/>
        <w:rPr>
          <w:color w:val="000000"/>
          <w:szCs w:val="24"/>
        </w:rPr>
      </w:pPr>
      <w:r>
        <w:rPr>
          <w:color w:val="000000"/>
          <w:szCs w:val="24"/>
        </w:rPr>
        <w:t>(</w:t>
      </w:r>
      <w:r>
        <w:rPr>
          <w:szCs w:val="24"/>
        </w:rPr>
        <w:t>vadovo ar jo įgalioto asmens pareigos,</w:t>
      </w:r>
      <w:r>
        <w:rPr>
          <w:color w:val="000000"/>
          <w:szCs w:val="24"/>
        </w:rPr>
        <w:t xml:space="preserve"> vardas ir pavardė)</w:t>
      </w:r>
      <w:r>
        <w:rPr>
          <w:szCs w:val="24"/>
        </w:rPr>
        <w:t xml:space="preserve">                                                                             </w:t>
      </w:r>
      <w:r>
        <w:rPr>
          <w:color w:val="000000"/>
          <w:szCs w:val="24"/>
        </w:rPr>
        <w:t xml:space="preserve"> (parašas)</w:t>
      </w:r>
    </w:p>
    <w:p w14:paraId="36EFDEF1" w14:textId="77777777" w:rsidR="007B43F9" w:rsidRDefault="007B43F9" w:rsidP="007B43F9">
      <w:pPr>
        <w:ind w:firstLine="851"/>
        <w:jc w:val="center"/>
        <w:rPr>
          <w:color w:val="000000"/>
          <w:sz w:val="18"/>
          <w:szCs w:val="18"/>
        </w:rPr>
      </w:pPr>
    </w:p>
    <w:p w14:paraId="2B4893BA" w14:textId="77777777" w:rsidR="007B43F9" w:rsidRDefault="007B43F9" w:rsidP="007B43F9">
      <w:pPr>
        <w:ind w:firstLine="53"/>
        <w:jc w:val="center"/>
        <w:rPr>
          <w:sz w:val="20"/>
        </w:rPr>
      </w:pPr>
    </w:p>
    <w:p w14:paraId="1A5807B0" w14:textId="77777777" w:rsidR="007B43F9" w:rsidRDefault="007B43F9" w:rsidP="007B43F9">
      <w:pPr>
        <w:jc w:val="center"/>
      </w:pPr>
      <w:r>
        <w:rPr>
          <w:sz w:val="20"/>
        </w:rPr>
        <w:t>______________________________</w:t>
      </w:r>
    </w:p>
    <w:p w14:paraId="3E036308" w14:textId="77777777" w:rsidR="006F6DE6" w:rsidRDefault="006F6DE6"/>
    <w:sectPr w:rsidR="006F6DE6" w:rsidSect="002369B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72"/>
    <w:rsid w:val="002369B7"/>
    <w:rsid w:val="006F6DE6"/>
    <w:rsid w:val="007B43F9"/>
    <w:rsid w:val="00862AE0"/>
    <w:rsid w:val="009E0AE8"/>
    <w:rsid w:val="00B66C78"/>
    <w:rsid w:val="00FA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0208"/>
  <w15:chartTrackingRefBased/>
  <w15:docId w15:val="{19C0824F-96ED-409F-B073-30B7BAC7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69B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13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13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13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13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13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13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13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13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13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137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137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13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13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13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13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1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13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13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13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13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A137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137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1123</Characters>
  <Application>Microsoft Office Word</Application>
  <DocSecurity>0</DocSecurity>
  <Lines>21</Lines>
  <Paragraphs>20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Minkevičienė</dc:creator>
  <cp:keywords/>
  <dc:description/>
  <cp:lastModifiedBy>Daiva Minkevičienė</cp:lastModifiedBy>
  <cp:revision>3</cp:revision>
  <dcterms:created xsi:type="dcterms:W3CDTF">2025-04-08T14:30:00Z</dcterms:created>
  <dcterms:modified xsi:type="dcterms:W3CDTF">2026-05-12T09:00:00Z</dcterms:modified>
</cp:coreProperties>
</file>