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FD98B" w14:textId="6B52085D" w:rsidR="00A3500B" w:rsidRDefault="009C4711">
      <w:pPr>
        <w:ind w:left="4950" w:firstLine="720"/>
        <w:rPr>
          <w:szCs w:val="24"/>
        </w:rPr>
      </w:pPr>
      <w:r>
        <w:rPr>
          <w:szCs w:val="24"/>
        </w:rPr>
        <w:t>PATVIRTINTA</w:t>
      </w:r>
    </w:p>
    <w:p w14:paraId="13DFD98C" w14:textId="77777777" w:rsidR="00A3500B" w:rsidRDefault="009C4711">
      <w:pPr>
        <w:ind w:left="5670"/>
        <w:jc w:val="both"/>
        <w:rPr>
          <w:szCs w:val="24"/>
        </w:rPr>
      </w:pPr>
      <w:r>
        <w:rPr>
          <w:szCs w:val="24"/>
        </w:rPr>
        <w:t>Valstybinės atominės energetikos saugos</w:t>
      </w:r>
    </w:p>
    <w:p w14:paraId="13DFD98D" w14:textId="77777777" w:rsidR="00A3500B" w:rsidRDefault="009C4711">
      <w:pPr>
        <w:ind w:left="5670"/>
        <w:jc w:val="both"/>
        <w:rPr>
          <w:szCs w:val="24"/>
        </w:rPr>
      </w:pPr>
      <w:r>
        <w:rPr>
          <w:szCs w:val="24"/>
        </w:rPr>
        <w:t>inspekcijos viršininko</w:t>
      </w:r>
    </w:p>
    <w:p w14:paraId="13DFD98E" w14:textId="098E6A3F" w:rsidR="00A3500B" w:rsidRDefault="009C4711">
      <w:pPr>
        <w:ind w:left="5670"/>
        <w:jc w:val="both"/>
        <w:rPr>
          <w:szCs w:val="24"/>
        </w:rPr>
      </w:pPr>
      <w:r>
        <w:rPr>
          <w:szCs w:val="24"/>
        </w:rPr>
        <w:t>20</w:t>
      </w:r>
      <w:r w:rsidR="00657EC0">
        <w:rPr>
          <w:szCs w:val="24"/>
        </w:rPr>
        <w:t>20</w:t>
      </w:r>
      <w:r>
        <w:rPr>
          <w:szCs w:val="24"/>
        </w:rPr>
        <w:t xml:space="preserve"> m. </w:t>
      </w:r>
      <w:r w:rsidR="00AD20CF">
        <w:rPr>
          <w:szCs w:val="24"/>
        </w:rPr>
        <w:t>spalio 27</w:t>
      </w:r>
      <w:r w:rsidR="00657EC0">
        <w:rPr>
          <w:szCs w:val="24"/>
        </w:rPr>
        <w:t xml:space="preserve"> </w:t>
      </w:r>
      <w:r>
        <w:rPr>
          <w:szCs w:val="24"/>
        </w:rPr>
        <w:t>d.</w:t>
      </w:r>
    </w:p>
    <w:p w14:paraId="13DFD98F" w14:textId="41F9EE8C" w:rsidR="00A3500B" w:rsidRDefault="009C4711">
      <w:pPr>
        <w:ind w:left="5670"/>
        <w:jc w:val="both"/>
        <w:rPr>
          <w:szCs w:val="24"/>
        </w:rPr>
      </w:pPr>
      <w:r>
        <w:rPr>
          <w:szCs w:val="24"/>
        </w:rPr>
        <w:t>įsakymu Nr. 22.3-</w:t>
      </w:r>
      <w:r w:rsidR="00AD20CF">
        <w:rPr>
          <w:szCs w:val="24"/>
        </w:rPr>
        <w:t>207</w:t>
      </w:r>
    </w:p>
    <w:p w14:paraId="55251CE6" w14:textId="77777777" w:rsidR="00AD20CF" w:rsidRDefault="00AD20CF" w:rsidP="00AD20CF">
      <w:pPr>
        <w:ind w:left="5670"/>
        <w:jc w:val="both"/>
        <w:rPr>
          <w:szCs w:val="24"/>
        </w:rPr>
      </w:pPr>
      <w:r w:rsidRPr="009435FC">
        <w:rPr>
          <w:szCs w:val="24"/>
        </w:rPr>
        <w:t xml:space="preserve">(Valstybinės atominės energetikos saugos inspekcijos viršininko </w:t>
      </w:r>
    </w:p>
    <w:p w14:paraId="0BD29214" w14:textId="27E81AA0" w:rsidR="00AD20CF" w:rsidRPr="009435FC" w:rsidRDefault="00AD20CF" w:rsidP="00AD20CF">
      <w:pPr>
        <w:ind w:left="5670"/>
        <w:jc w:val="both"/>
        <w:rPr>
          <w:szCs w:val="24"/>
        </w:rPr>
      </w:pPr>
      <w:r w:rsidRPr="009435FC">
        <w:rPr>
          <w:szCs w:val="24"/>
        </w:rPr>
        <w:t>20</w:t>
      </w:r>
      <w:r w:rsidRPr="00AD20CF">
        <w:rPr>
          <w:szCs w:val="24"/>
        </w:rPr>
        <w:t>21</w:t>
      </w:r>
      <w:r w:rsidRPr="009435FC">
        <w:rPr>
          <w:szCs w:val="24"/>
        </w:rPr>
        <w:t xml:space="preserve"> m.</w:t>
      </w:r>
      <w:r w:rsidR="00493E05" w:rsidRPr="00493E05">
        <w:rPr>
          <w:szCs w:val="24"/>
        </w:rPr>
        <w:t xml:space="preserve"> </w:t>
      </w:r>
      <w:r w:rsidR="00493E05">
        <w:rPr>
          <w:szCs w:val="24"/>
        </w:rPr>
        <w:t xml:space="preserve">liepos </w:t>
      </w:r>
      <w:r w:rsidR="00493E05" w:rsidRPr="0015058F">
        <w:rPr>
          <w:szCs w:val="24"/>
        </w:rPr>
        <w:t>16</w:t>
      </w:r>
      <w:r w:rsidR="00493E05">
        <w:rPr>
          <w:szCs w:val="24"/>
        </w:rPr>
        <w:t xml:space="preserve"> </w:t>
      </w:r>
      <w:r w:rsidRPr="009435FC">
        <w:rPr>
          <w:szCs w:val="24"/>
        </w:rPr>
        <w:t xml:space="preserve">d. </w:t>
      </w:r>
    </w:p>
    <w:p w14:paraId="58B7401E" w14:textId="59E821C1" w:rsidR="00AD20CF" w:rsidRDefault="00AD20CF" w:rsidP="00AD20CF">
      <w:pPr>
        <w:ind w:left="5670"/>
        <w:jc w:val="both"/>
        <w:rPr>
          <w:szCs w:val="24"/>
        </w:rPr>
      </w:pPr>
      <w:r>
        <w:rPr>
          <w:szCs w:val="24"/>
        </w:rPr>
        <w:t>įsakymo</w:t>
      </w:r>
      <w:r w:rsidRPr="009435FC">
        <w:rPr>
          <w:szCs w:val="24"/>
        </w:rPr>
        <w:t xml:space="preserve"> Nr. 22.3-</w:t>
      </w:r>
      <w:r w:rsidR="00493E05" w:rsidRPr="0015058F">
        <w:rPr>
          <w:szCs w:val="24"/>
        </w:rPr>
        <w:t>11</w:t>
      </w:r>
      <w:r w:rsidR="0015058F">
        <w:rPr>
          <w:szCs w:val="24"/>
          <w:lang w:val="ru-RU"/>
        </w:rPr>
        <w:t>3</w:t>
      </w:r>
      <w:bookmarkStart w:id="0" w:name="_GoBack"/>
      <w:bookmarkEnd w:id="0"/>
      <w:r w:rsidRPr="009435FC">
        <w:rPr>
          <w:szCs w:val="24"/>
        </w:rPr>
        <w:t xml:space="preserve"> redakcija)</w:t>
      </w:r>
    </w:p>
    <w:p w14:paraId="13DFD991" w14:textId="77777777" w:rsidR="00A3500B" w:rsidRDefault="00A3500B">
      <w:pPr>
        <w:rPr>
          <w:szCs w:val="24"/>
        </w:rPr>
      </w:pPr>
    </w:p>
    <w:p w14:paraId="13DFD992" w14:textId="25461850" w:rsidR="00A3500B" w:rsidRDefault="009C4711">
      <w:pPr>
        <w:jc w:val="center"/>
        <w:rPr>
          <w:b/>
          <w:szCs w:val="24"/>
        </w:rPr>
      </w:pPr>
      <w:r w:rsidRPr="00E85FA3">
        <w:rPr>
          <w:b/>
          <w:szCs w:val="24"/>
        </w:rPr>
        <w:t>(</w:t>
      </w:r>
      <w:r w:rsidR="00E85FA3" w:rsidRPr="00E85FA3">
        <w:rPr>
          <w:b/>
          <w:szCs w:val="24"/>
        </w:rPr>
        <w:t xml:space="preserve">Branduolinės </w:t>
      </w:r>
      <w:r w:rsidR="00657EC0" w:rsidRPr="00E85FA3">
        <w:rPr>
          <w:b/>
          <w:szCs w:val="24"/>
        </w:rPr>
        <w:t xml:space="preserve">energetikos objekto </w:t>
      </w:r>
      <w:r w:rsidR="00E85FA3" w:rsidRPr="00E85FA3">
        <w:rPr>
          <w:b/>
          <w:szCs w:val="24"/>
        </w:rPr>
        <w:t xml:space="preserve">saugai svarbių kėlimo įrenginių </w:t>
      </w:r>
      <w:r w:rsidR="00EB039D">
        <w:rPr>
          <w:b/>
          <w:szCs w:val="24"/>
        </w:rPr>
        <w:t>kėlimo reikmenų</w:t>
      </w:r>
      <w:r w:rsidR="00E85FA3" w:rsidRPr="00E85FA3">
        <w:rPr>
          <w:b/>
          <w:szCs w:val="24"/>
        </w:rPr>
        <w:t xml:space="preserve"> </w:t>
      </w:r>
      <w:r w:rsidRPr="00E85FA3">
        <w:rPr>
          <w:b/>
          <w:szCs w:val="24"/>
        </w:rPr>
        <w:t>patikrinim</w:t>
      </w:r>
      <w:r w:rsidR="00062E53">
        <w:rPr>
          <w:b/>
          <w:szCs w:val="24"/>
        </w:rPr>
        <w:t xml:space="preserve">o </w:t>
      </w:r>
      <w:r w:rsidRPr="00E85FA3">
        <w:rPr>
          <w:b/>
          <w:szCs w:val="24"/>
        </w:rPr>
        <w:t>kontrolini</w:t>
      </w:r>
      <w:r w:rsidR="00EE2FFB" w:rsidRPr="00E85FA3">
        <w:rPr>
          <w:b/>
          <w:szCs w:val="24"/>
        </w:rPr>
        <w:t>o</w:t>
      </w:r>
      <w:r w:rsidRPr="00E85FA3">
        <w:rPr>
          <w:b/>
          <w:szCs w:val="24"/>
        </w:rPr>
        <w:t xml:space="preserve"> </w:t>
      </w:r>
      <w:r w:rsidR="00D27557" w:rsidRPr="00E85FA3">
        <w:rPr>
          <w:b/>
          <w:szCs w:val="24"/>
        </w:rPr>
        <w:t>klausimyno</w:t>
      </w:r>
      <w:r w:rsidR="00FA662A">
        <w:rPr>
          <w:b/>
          <w:szCs w:val="24"/>
        </w:rPr>
        <w:t>-</w:t>
      </w:r>
      <w:r w:rsidR="00AD20CF">
        <w:rPr>
          <w:b/>
          <w:szCs w:val="24"/>
        </w:rPr>
        <w:t>ataskaitos</w:t>
      </w:r>
      <w:r w:rsidR="00D27557" w:rsidRPr="00E85FA3">
        <w:rPr>
          <w:b/>
          <w:szCs w:val="24"/>
        </w:rPr>
        <w:t xml:space="preserve"> forma</w:t>
      </w:r>
      <w:r w:rsidRPr="00E85FA3">
        <w:rPr>
          <w:b/>
          <w:szCs w:val="24"/>
        </w:rPr>
        <w:t>)</w:t>
      </w:r>
    </w:p>
    <w:p w14:paraId="13DFD994" w14:textId="23D862E0" w:rsidR="00A3500B" w:rsidRDefault="00A3500B">
      <w:pPr>
        <w:jc w:val="center"/>
        <w:rPr>
          <w:b/>
          <w:szCs w:val="24"/>
        </w:rPr>
      </w:pPr>
    </w:p>
    <w:p w14:paraId="13DFD996" w14:textId="1CB9D952" w:rsidR="00A3500B" w:rsidRDefault="009C4711">
      <w:pPr>
        <w:jc w:val="center"/>
        <w:rPr>
          <w:b/>
          <w:lang w:val="de-DE"/>
        </w:rPr>
      </w:pPr>
      <w:r>
        <w:rPr>
          <w:b/>
          <w:szCs w:val="24"/>
        </w:rPr>
        <w:t>VALSTYBINĖ ATOMINĖS ENERGETIKOS SAUGOS INSPEKCIJA</w:t>
      </w:r>
      <w:r>
        <w:rPr>
          <w:b/>
        </w:rPr>
        <w:t xml:space="preserve"> </w:t>
      </w:r>
    </w:p>
    <w:p w14:paraId="0EC29786" w14:textId="66D337ED" w:rsidR="00D35CFC" w:rsidRPr="00562A7A" w:rsidRDefault="00D35CFC" w:rsidP="00D35CFC">
      <w:pPr>
        <w:pStyle w:val="BodyTextIndent"/>
        <w:spacing w:line="240" w:lineRule="auto"/>
        <w:ind w:left="6379" w:firstLine="1418"/>
        <w:rPr>
          <w:szCs w:val="24"/>
        </w:rPr>
      </w:pPr>
    </w:p>
    <w:p w14:paraId="49424542" w14:textId="77777777" w:rsidR="00D35CFC" w:rsidRPr="000432BF" w:rsidRDefault="00D35CFC" w:rsidP="00476AC9">
      <w:pPr>
        <w:pStyle w:val="BodyTextIndent"/>
        <w:spacing w:line="240" w:lineRule="auto"/>
        <w:ind w:left="6379" w:firstLine="1276"/>
        <w:rPr>
          <w:szCs w:val="24"/>
        </w:rPr>
      </w:pPr>
      <w:r w:rsidRPr="000432BF">
        <w:rPr>
          <w:szCs w:val="24"/>
        </w:rPr>
        <w:t>TVIRTINU</w:t>
      </w:r>
    </w:p>
    <w:p w14:paraId="5D9D46D3" w14:textId="77777777" w:rsidR="00476AC9" w:rsidRPr="00476AC9" w:rsidRDefault="00476AC9" w:rsidP="00476AC9">
      <w:pPr>
        <w:suppressAutoHyphens/>
        <w:autoSpaceDN w:val="0"/>
        <w:ind w:left="6379" w:firstLine="1276"/>
        <w:textAlignment w:val="baseline"/>
        <w:rPr>
          <w:szCs w:val="24"/>
        </w:rPr>
      </w:pPr>
      <w:r w:rsidRPr="00476AC9">
        <w:rPr>
          <w:szCs w:val="24"/>
        </w:rPr>
        <w:t>(Pareigos)</w:t>
      </w:r>
    </w:p>
    <w:p w14:paraId="75B2FDF1" w14:textId="77777777" w:rsidR="00476AC9" w:rsidRPr="00476AC9" w:rsidRDefault="00476AC9" w:rsidP="00476AC9">
      <w:pPr>
        <w:suppressAutoHyphens/>
        <w:autoSpaceDN w:val="0"/>
        <w:ind w:left="6379" w:firstLine="1276"/>
        <w:textAlignment w:val="baseline"/>
        <w:rPr>
          <w:szCs w:val="24"/>
        </w:rPr>
      </w:pPr>
      <w:r w:rsidRPr="00476AC9">
        <w:rPr>
          <w:szCs w:val="24"/>
        </w:rPr>
        <w:t>(Parašas)</w:t>
      </w:r>
    </w:p>
    <w:p w14:paraId="6EC4F8F7" w14:textId="77777777" w:rsidR="00476AC9" w:rsidRPr="00476AC9" w:rsidRDefault="00476AC9" w:rsidP="00476AC9">
      <w:pPr>
        <w:suppressAutoHyphens/>
        <w:autoSpaceDN w:val="0"/>
        <w:ind w:left="6379" w:firstLine="1276"/>
        <w:textAlignment w:val="baseline"/>
        <w:rPr>
          <w:szCs w:val="24"/>
        </w:rPr>
      </w:pPr>
      <w:r w:rsidRPr="00476AC9">
        <w:rPr>
          <w:szCs w:val="24"/>
        </w:rPr>
        <w:t>(Vardas ir pavardė)</w:t>
      </w:r>
    </w:p>
    <w:p w14:paraId="24FA305D" w14:textId="77777777" w:rsidR="005C7E3C" w:rsidRPr="00476AC9" w:rsidRDefault="005C7E3C">
      <w:pPr>
        <w:jc w:val="center"/>
        <w:rPr>
          <w:b/>
        </w:rPr>
      </w:pPr>
    </w:p>
    <w:p w14:paraId="13DFD99F" w14:textId="2943DF5C" w:rsidR="00A3500B" w:rsidRDefault="00657EC0">
      <w:pPr>
        <w:jc w:val="center"/>
        <w:rPr>
          <w:b/>
          <w:szCs w:val="24"/>
        </w:rPr>
      </w:pPr>
      <w:r w:rsidRPr="00E85FA3">
        <w:rPr>
          <w:b/>
          <w:szCs w:val="24"/>
        </w:rPr>
        <w:t>B</w:t>
      </w:r>
      <w:r w:rsidR="00EB039D">
        <w:rPr>
          <w:b/>
          <w:szCs w:val="24"/>
        </w:rPr>
        <w:t xml:space="preserve">RANDUOLINĖS ENERGETIKOS OBJEKTO SAUGAI SVARBIŲ KĖLIMO ĮRENGINIŲ KĖLIMO REIKMENŲ </w:t>
      </w:r>
      <w:r w:rsidR="009C4711" w:rsidRPr="00E85FA3">
        <w:rPr>
          <w:b/>
          <w:szCs w:val="24"/>
        </w:rPr>
        <w:t>PATIKRINIM</w:t>
      </w:r>
      <w:r w:rsidR="00062E53">
        <w:rPr>
          <w:b/>
          <w:szCs w:val="24"/>
        </w:rPr>
        <w:t>O</w:t>
      </w:r>
      <w:r w:rsidR="00E85FA3">
        <w:rPr>
          <w:b/>
          <w:szCs w:val="24"/>
        </w:rPr>
        <w:t xml:space="preserve"> </w:t>
      </w:r>
      <w:r w:rsidR="009C4711" w:rsidRPr="00E85FA3">
        <w:rPr>
          <w:b/>
          <w:szCs w:val="24"/>
        </w:rPr>
        <w:t>KONTROLINIS KLAUSIMYNAS</w:t>
      </w:r>
      <w:r w:rsidR="00FA662A">
        <w:rPr>
          <w:b/>
          <w:szCs w:val="24"/>
        </w:rPr>
        <w:t>-</w:t>
      </w:r>
      <w:r w:rsidR="00AD20CF">
        <w:rPr>
          <w:b/>
          <w:szCs w:val="24"/>
        </w:rPr>
        <w:t>ATASKAITA</w:t>
      </w:r>
    </w:p>
    <w:p w14:paraId="13DFD9A0" w14:textId="77777777" w:rsidR="00A3500B" w:rsidRDefault="00A3500B">
      <w:pPr>
        <w:jc w:val="center"/>
        <w:rPr>
          <w:szCs w:val="24"/>
        </w:rPr>
      </w:pPr>
    </w:p>
    <w:p w14:paraId="50CF57E4" w14:textId="77777777" w:rsidR="00476AC9" w:rsidRPr="00747F48" w:rsidRDefault="00476AC9" w:rsidP="00476AC9">
      <w:pPr>
        <w:jc w:val="center"/>
        <w:rPr>
          <w:szCs w:val="24"/>
        </w:rPr>
      </w:pPr>
      <w:r w:rsidRPr="00747F48">
        <w:rPr>
          <w:szCs w:val="24"/>
        </w:rPr>
        <w:t>______________ Nr. ____________</w:t>
      </w:r>
    </w:p>
    <w:p w14:paraId="3D6BAC1B" w14:textId="09684BDA" w:rsidR="00476AC9" w:rsidRPr="00D5229F" w:rsidRDefault="00476AC9" w:rsidP="00476AC9">
      <w:pPr>
        <w:ind w:left="3240"/>
        <w:rPr>
          <w:sz w:val="20"/>
        </w:rPr>
      </w:pPr>
      <w:r w:rsidRPr="00D5229F">
        <w:rPr>
          <w:sz w:val="20"/>
        </w:rPr>
        <w:t xml:space="preserve">     (data)</w:t>
      </w:r>
      <w:r w:rsidRPr="00D5229F">
        <w:rPr>
          <w:sz w:val="20"/>
        </w:rPr>
        <w:tab/>
      </w:r>
      <w:r>
        <w:rPr>
          <w:sz w:val="20"/>
        </w:rPr>
        <w:tab/>
      </w:r>
      <w:r w:rsidRPr="00D5229F">
        <w:rPr>
          <w:sz w:val="20"/>
        </w:rPr>
        <w:t xml:space="preserve">      (numeris)</w:t>
      </w:r>
    </w:p>
    <w:p w14:paraId="66B65F53" w14:textId="77777777" w:rsidR="00476AC9" w:rsidRDefault="00476AC9" w:rsidP="00476AC9">
      <w:pPr>
        <w:jc w:val="center"/>
        <w:rPr>
          <w:szCs w:val="24"/>
        </w:rPr>
      </w:pPr>
      <w:r>
        <w:rPr>
          <w:szCs w:val="24"/>
        </w:rPr>
        <w:t>______________</w:t>
      </w:r>
    </w:p>
    <w:p w14:paraId="56454403" w14:textId="7D73D2FB" w:rsidR="00FD24F7" w:rsidRPr="00FD24F7" w:rsidRDefault="00476AC9" w:rsidP="00476AC9">
      <w:pPr>
        <w:jc w:val="center"/>
        <w:rPr>
          <w:sz w:val="20"/>
        </w:rPr>
      </w:pPr>
      <w:r w:rsidRPr="00FD24F7">
        <w:rPr>
          <w:sz w:val="20"/>
        </w:rPr>
        <w:t xml:space="preserve"> </w:t>
      </w:r>
      <w:r w:rsidR="00FD24F7" w:rsidRPr="00FD24F7">
        <w:rPr>
          <w:sz w:val="20"/>
        </w:rPr>
        <w:t>(sudarymo vieta)</w:t>
      </w:r>
    </w:p>
    <w:p w14:paraId="59710078" w14:textId="77777777" w:rsidR="00FD24F7" w:rsidRDefault="00FD24F7">
      <w:pPr>
        <w:jc w:val="center"/>
        <w:rPr>
          <w:szCs w:val="24"/>
        </w:rPr>
      </w:pPr>
    </w:p>
    <w:p w14:paraId="13DFD9A4" w14:textId="77777777" w:rsidR="00A3500B" w:rsidRDefault="009C4711">
      <w:pPr>
        <w:tabs>
          <w:tab w:val="left" w:pos="5103"/>
        </w:tabs>
        <w:ind w:left="2592" w:firstLine="1668"/>
        <w:jc w:val="center"/>
        <w:rPr>
          <w:szCs w:val="24"/>
        </w:rPr>
      </w:pPr>
      <w:r>
        <w:rPr>
          <w:szCs w:val="24"/>
        </w:rPr>
        <w:t xml:space="preserve">Patikrinimo pradžia: ___: ___ val. </w:t>
      </w:r>
      <w:r>
        <w:rPr>
          <w:szCs w:val="24"/>
        </w:rPr>
        <w:tab/>
      </w:r>
    </w:p>
    <w:p w14:paraId="13DFD9A5" w14:textId="77777777" w:rsidR="00A3500B" w:rsidRDefault="009C4711">
      <w:pPr>
        <w:ind w:left="2592" w:firstLine="1296"/>
        <w:jc w:val="center"/>
        <w:rPr>
          <w:szCs w:val="24"/>
        </w:rPr>
      </w:pPr>
      <w:r>
        <w:rPr>
          <w:szCs w:val="24"/>
        </w:rPr>
        <w:t>Patikrinimo pabaiga: ___: ___ val.</w:t>
      </w:r>
    </w:p>
    <w:p w14:paraId="13DFD9A6" w14:textId="77777777" w:rsidR="00A3500B" w:rsidRDefault="00A3500B">
      <w:pPr>
        <w:ind w:firstLine="4588"/>
        <w:jc w:val="center"/>
        <w:rPr>
          <w:szCs w:val="24"/>
        </w:rPr>
      </w:pPr>
    </w:p>
    <w:p w14:paraId="13DFD9A7" w14:textId="1BC7F05C" w:rsidR="00A3500B" w:rsidRPr="003B7CDC" w:rsidRDefault="009C4711" w:rsidP="00FD24F7">
      <w:pPr>
        <w:ind w:firstLine="567"/>
        <w:jc w:val="both"/>
        <w:rPr>
          <w:szCs w:val="24"/>
        </w:rPr>
      </w:pPr>
      <w:r w:rsidRPr="003B7CDC">
        <w:rPr>
          <w:szCs w:val="24"/>
        </w:rPr>
        <w:t>Jeigu Jūs turite klausimų dėl šiame klausimyne</w:t>
      </w:r>
      <w:r w:rsidR="00FA662A">
        <w:rPr>
          <w:szCs w:val="24"/>
        </w:rPr>
        <w:t>-</w:t>
      </w:r>
      <w:r w:rsidR="00AD20CF">
        <w:rPr>
          <w:szCs w:val="24"/>
        </w:rPr>
        <w:t>ataskaitoje</w:t>
      </w:r>
      <w:r w:rsidRPr="003B7CDC">
        <w:rPr>
          <w:szCs w:val="24"/>
        </w:rPr>
        <w:t xml:space="preserve"> nurodytų reikalavimų, dėl tikrinančio asmens veiksmų ar norite pasikonsultuoti, kreipkitės telefonu: (8 5) 2624141, elektroniniu paštu: </w:t>
      </w:r>
      <w:proofErr w:type="spellStart"/>
      <w:r w:rsidRPr="003B7CDC">
        <w:rPr>
          <w:szCs w:val="24"/>
        </w:rPr>
        <w:t>atom@vatesi.lt</w:t>
      </w:r>
      <w:proofErr w:type="spellEnd"/>
      <w:r w:rsidRPr="003B7CDC">
        <w:rPr>
          <w:szCs w:val="24"/>
        </w:rPr>
        <w:t xml:space="preserve"> arba </w:t>
      </w:r>
      <w:r w:rsidR="005E5364">
        <w:rPr>
          <w:szCs w:val="24"/>
        </w:rPr>
        <w:t xml:space="preserve">atvykę </w:t>
      </w:r>
      <w:r w:rsidRPr="003B7CDC">
        <w:rPr>
          <w:szCs w:val="24"/>
        </w:rPr>
        <w:t>adresu A.</w:t>
      </w:r>
      <w:r w:rsidR="00A25A59" w:rsidRPr="003B7CDC">
        <w:rPr>
          <w:szCs w:val="24"/>
        </w:rPr>
        <w:t xml:space="preserve"> </w:t>
      </w:r>
      <w:r w:rsidRPr="003B7CDC">
        <w:rPr>
          <w:szCs w:val="24"/>
        </w:rPr>
        <w:t xml:space="preserve">Goštauto g. 12, Vilnius, 252 kab., I–IV – 8:00–17:00, V – 8:00–15:45, pietų pertrauka – 12:00–12:45. </w:t>
      </w:r>
    </w:p>
    <w:p w14:paraId="13DFD9A8" w14:textId="77777777" w:rsidR="00A3500B" w:rsidRPr="003B7CDC" w:rsidRDefault="00A3500B">
      <w:pPr>
        <w:jc w:val="both"/>
        <w:rPr>
          <w:szCs w:val="24"/>
        </w:rPr>
      </w:pPr>
    </w:p>
    <w:p w14:paraId="13DFD9A9" w14:textId="5CC14715" w:rsidR="00A3500B" w:rsidRPr="003B7CDC" w:rsidRDefault="009C4711" w:rsidP="00FD24F7">
      <w:pPr>
        <w:ind w:firstLine="567"/>
        <w:jc w:val="both"/>
        <w:rPr>
          <w:szCs w:val="24"/>
        </w:rPr>
      </w:pPr>
      <w:r w:rsidRPr="003B7CDC">
        <w:rPr>
          <w:szCs w:val="24"/>
        </w:rPr>
        <w:t>Patikrinimo komisijos vadovas, patikrinimą atlikęs asmuo (-</w:t>
      </w:r>
      <w:proofErr w:type="spellStart"/>
      <w:r w:rsidRPr="003B7CDC">
        <w:rPr>
          <w:szCs w:val="24"/>
        </w:rPr>
        <w:t>ys</w:t>
      </w:r>
      <w:proofErr w:type="spellEnd"/>
      <w:r w:rsidRPr="003B7CDC">
        <w:rPr>
          <w:szCs w:val="24"/>
        </w:rPr>
        <w:t>) ir (ar) kitas (-i) patikrinimo dalyvis (-</w:t>
      </w:r>
      <w:proofErr w:type="spellStart"/>
      <w:r w:rsidR="00FD24F7">
        <w:rPr>
          <w:szCs w:val="24"/>
        </w:rPr>
        <w:t>i</w:t>
      </w:r>
      <w:r w:rsidRPr="003B7CDC">
        <w:rPr>
          <w:szCs w:val="24"/>
        </w:rPr>
        <w:t>ai</w:t>
      </w:r>
      <w:proofErr w:type="spellEnd"/>
      <w:r w:rsidRPr="003B7CDC">
        <w:rPr>
          <w:szCs w:val="24"/>
        </w:rPr>
        <w:t>) (vardas, pavardė, pareigos):</w:t>
      </w:r>
    </w:p>
    <w:tbl>
      <w:tblPr>
        <w:tblStyle w:val="TableGrid"/>
        <w:tblW w:w="0" w:type="auto"/>
        <w:tblLook w:val="04A0" w:firstRow="1" w:lastRow="0" w:firstColumn="1" w:lastColumn="0" w:noHBand="0" w:noVBand="1"/>
      </w:tblPr>
      <w:tblGrid>
        <w:gridCol w:w="9631"/>
      </w:tblGrid>
      <w:tr w:rsidR="00ED11EC" w14:paraId="056F166E" w14:textId="77777777" w:rsidTr="00ED11EC">
        <w:tc>
          <w:tcPr>
            <w:tcW w:w="9631" w:type="dxa"/>
          </w:tcPr>
          <w:p w14:paraId="5AB8D13A" w14:textId="77777777" w:rsidR="00ED11EC" w:rsidRDefault="00ED11EC" w:rsidP="00ED11EC">
            <w:pPr>
              <w:jc w:val="both"/>
              <w:rPr>
                <w:szCs w:val="24"/>
              </w:rPr>
            </w:pPr>
          </w:p>
          <w:p w14:paraId="6DB64B2E" w14:textId="501F4577" w:rsidR="00ED11EC" w:rsidRDefault="00ED11EC" w:rsidP="00ED11EC">
            <w:pPr>
              <w:jc w:val="both"/>
              <w:rPr>
                <w:szCs w:val="24"/>
              </w:rPr>
            </w:pPr>
          </w:p>
        </w:tc>
      </w:tr>
    </w:tbl>
    <w:p w14:paraId="13DFD9AF" w14:textId="529D7473" w:rsidR="00A3500B" w:rsidRDefault="00A3500B">
      <w:pPr>
        <w:jc w:val="both"/>
        <w:rPr>
          <w:szCs w:val="24"/>
        </w:rPr>
      </w:pPr>
    </w:p>
    <w:p w14:paraId="3B043357" w14:textId="77777777" w:rsidR="00ED11EC" w:rsidRDefault="00ED11EC" w:rsidP="00ED11EC">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ED11EC" w14:paraId="010A7900" w14:textId="77777777" w:rsidTr="00ED11EC">
        <w:tc>
          <w:tcPr>
            <w:tcW w:w="9628" w:type="dxa"/>
          </w:tcPr>
          <w:p w14:paraId="2B325577" w14:textId="77777777" w:rsidR="00ED11EC" w:rsidRDefault="00ED11EC" w:rsidP="00ED11EC">
            <w:pPr>
              <w:jc w:val="both"/>
              <w:rPr>
                <w:szCs w:val="24"/>
              </w:rPr>
            </w:pPr>
          </w:p>
          <w:p w14:paraId="45058D4C" w14:textId="77777777" w:rsidR="00ED11EC" w:rsidRDefault="00ED11EC" w:rsidP="00ED11EC">
            <w:pPr>
              <w:jc w:val="both"/>
              <w:rPr>
                <w:szCs w:val="24"/>
              </w:rPr>
            </w:pPr>
          </w:p>
        </w:tc>
      </w:tr>
    </w:tbl>
    <w:p w14:paraId="7D89423B" w14:textId="77777777" w:rsidR="00ED11EC" w:rsidRPr="003B7CDC" w:rsidRDefault="00ED11EC">
      <w:pPr>
        <w:jc w:val="both"/>
        <w:rPr>
          <w:szCs w:val="24"/>
        </w:rPr>
      </w:pPr>
    </w:p>
    <w:p w14:paraId="13DFD9B1" w14:textId="77777777" w:rsidR="00A3500B" w:rsidRPr="003B7CDC" w:rsidRDefault="009C4711" w:rsidP="00FD24F7">
      <w:pPr>
        <w:ind w:firstLine="567"/>
        <w:jc w:val="both"/>
        <w:rPr>
          <w:szCs w:val="24"/>
        </w:rPr>
      </w:pPr>
      <w:r w:rsidRPr="003B7CDC">
        <w:rPr>
          <w:szCs w:val="24"/>
        </w:rPr>
        <w:t>Patikrinimo pagrindas:</w:t>
      </w:r>
    </w:p>
    <w:tbl>
      <w:tblPr>
        <w:tblStyle w:val="TableGrid"/>
        <w:tblW w:w="0" w:type="auto"/>
        <w:tblLook w:val="04A0" w:firstRow="1" w:lastRow="0" w:firstColumn="1" w:lastColumn="0" w:noHBand="0" w:noVBand="1"/>
      </w:tblPr>
      <w:tblGrid>
        <w:gridCol w:w="9631"/>
      </w:tblGrid>
      <w:tr w:rsidR="00ED11EC" w14:paraId="32061344" w14:textId="77777777" w:rsidTr="00ED11EC">
        <w:tc>
          <w:tcPr>
            <w:tcW w:w="9631" w:type="dxa"/>
          </w:tcPr>
          <w:p w14:paraId="12C8A602" w14:textId="77777777" w:rsidR="00ED11EC" w:rsidRDefault="00ED11EC">
            <w:pPr>
              <w:jc w:val="both"/>
              <w:rPr>
                <w:szCs w:val="24"/>
              </w:rPr>
            </w:pPr>
          </w:p>
          <w:p w14:paraId="1D611F9A" w14:textId="583C0CEC" w:rsidR="00ED11EC" w:rsidRDefault="00ED11EC">
            <w:pPr>
              <w:jc w:val="both"/>
              <w:rPr>
                <w:szCs w:val="24"/>
              </w:rPr>
            </w:pPr>
          </w:p>
        </w:tc>
      </w:tr>
    </w:tbl>
    <w:p w14:paraId="52E9741B" w14:textId="77777777" w:rsidR="00C92709" w:rsidRPr="003B7CDC" w:rsidRDefault="00C92709">
      <w:pPr>
        <w:jc w:val="both"/>
        <w:rPr>
          <w:szCs w:val="24"/>
        </w:rPr>
      </w:pPr>
    </w:p>
    <w:p w14:paraId="13DFD9B6" w14:textId="77777777" w:rsidR="00A3500B" w:rsidRPr="003B7CDC" w:rsidRDefault="009C4711" w:rsidP="00FD24F7">
      <w:pPr>
        <w:ind w:firstLine="567"/>
        <w:jc w:val="both"/>
        <w:rPr>
          <w:szCs w:val="24"/>
        </w:rPr>
      </w:pPr>
      <w:r w:rsidRPr="003B7CDC">
        <w:rPr>
          <w:szCs w:val="24"/>
        </w:rPr>
        <w:t>Patikrinimo tipas:</w:t>
      </w:r>
    </w:p>
    <w:p w14:paraId="13DFD9B7" w14:textId="4C4650CF" w:rsidR="00A3500B" w:rsidRPr="003B7CDC" w:rsidRDefault="00ED11EC">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A86DA2">
        <w:rPr>
          <w:szCs w:val="24"/>
        </w:rPr>
      </w:r>
      <w:r w:rsidR="00A86DA2">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planinis reguliarusis;</w:t>
      </w:r>
    </w:p>
    <w:p w14:paraId="13DFD9B8" w14:textId="24CA55B4" w:rsidR="00A3500B" w:rsidRPr="003B7CDC" w:rsidRDefault="00ED11EC">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A86DA2">
        <w:rPr>
          <w:szCs w:val="24"/>
        </w:rPr>
      </w:r>
      <w:r w:rsidR="00A86DA2">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neplaninis paskelbtas;</w:t>
      </w:r>
    </w:p>
    <w:p w14:paraId="13DFD9B9" w14:textId="603AC747" w:rsidR="00A3500B" w:rsidRDefault="00ED11EC">
      <w:pPr>
        <w:jc w:val="both"/>
        <w:rPr>
          <w:szCs w:val="24"/>
        </w:rPr>
      </w:pPr>
      <w:r w:rsidRPr="00226DE1">
        <w:rPr>
          <w:szCs w:val="24"/>
        </w:rPr>
        <w:lastRenderedPageBreak/>
        <w:fldChar w:fldCharType="begin" w:fldLock="1">
          <w:ffData>
            <w:name w:val="Check5"/>
            <w:enabled/>
            <w:calcOnExit w:val="0"/>
            <w:checkBox>
              <w:sizeAuto/>
              <w:default w:val="0"/>
            </w:checkBox>
          </w:ffData>
        </w:fldChar>
      </w:r>
      <w:r w:rsidRPr="00226DE1">
        <w:rPr>
          <w:szCs w:val="24"/>
        </w:rPr>
        <w:instrText xml:space="preserve"> FORMCHECKBOX </w:instrText>
      </w:r>
      <w:r w:rsidR="00A86DA2">
        <w:rPr>
          <w:szCs w:val="24"/>
        </w:rPr>
      </w:r>
      <w:r w:rsidR="00A86DA2">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neplaninis nepaskelbtas.</w:t>
      </w:r>
    </w:p>
    <w:p w14:paraId="49FBE148" w14:textId="77777777" w:rsidR="00AD20CF" w:rsidRPr="003B7CDC" w:rsidRDefault="00AD20CF">
      <w:pPr>
        <w:jc w:val="both"/>
        <w:rPr>
          <w:szCs w:val="24"/>
        </w:rPr>
      </w:pPr>
    </w:p>
    <w:p w14:paraId="13DFD9BA" w14:textId="12E837B7" w:rsidR="00A3500B" w:rsidRPr="003B7CDC" w:rsidRDefault="009C4711" w:rsidP="00FD24F7">
      <w:pPr>
        <w:ind w:firstLine="567"/>
        <w:jc w:val="both"/>
        <w:rPr>
          <w:szCs w:val="24"/>
        </w:rPr>
      </w:pPr>
      <w:r w:rsidRPr="003B7CDC">
        <w:rPr>
          <w:szCs w:val="24"/>
        </w:rPr>
        <w:t>Kontrolinis klausimynas</w:t>
      </w:r>
      <w:r w:rsidR="00FA662A">
        <w:rPr>
          <w:szCs w:val="24"/>
        </w:rPr>
        <w:t>-</w:t>
      </w:r>
      <w:r w:rsidR="00AD20CF">
        <w:rPr>
          <w:szCs w:val="24"/>
        </w:rPr>
        <w:t>ataskaita</w:t>
      </w:r>
      <w:r w:rsidRPr="003B7CDC">
        <w:rPr>
          <w:szCs w:val="24"/>
        </w:rPr>
        <w:t xml:space="preserve"> naudojamas (tinkamą pažymėti):</w:t>
      </w:r>
    </w:p>
    <w:p w14:paraId="13DFD9BB" w14:textId="45F41C7D" w:rsidR="00A3500B" w:rsidRPr="003B7CDC" w:rsidRDefault="00ED11EC">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A86DA2">
        <w:rPr>
          <w:szCs w:val="24"/>
        </w:rPr>
      </w:r>
      <w:r w:rsidR="00A86DA2">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visa apimtimi planinio reguliariojo patikrinimo atveju;</w:t>
      </w:r>
    </w:p>
    <w:p w14:paraId="314E2B71" w14:textId="7FC46BAC" w:rsidR="00841A91" w:rsidRPr="003B7CDC" w:rsidRDefault="00ED11EC">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A86DA2">
        <w:rPr>
          <w:szCs w:val="24"/>
        </w:rPr>
      </w:r>
      <w:r w:rsidR="00A86DA2">
        <w:rPr>
          <w:szCs w:val="24"/>
        </w:rPr>
        <w:fldChar w:fldCharType="separate"/>
      </w:r>
      <w:r w:rsidRPr="00226DE1">
        <w:rPr>
          <w:szCs w:val="24"/>
        </w:rPr>
        <w:fldChar w:fldCharType="end"/>
      </w:r>
      <w:r w:rsidR="00841A91" w:rsidRPr="00F70BE1">
        <w:rPr>
          <w:szCs w:val="24"/>
        </w:rPr>
        <w:t xml:space="preserve"> </w:t>
      </w:r>
      <w:r>
        <w:rPr>
          <w:szCs w:val="24"/>
        </w:rPr>
        <w:t xml:space="preserve">    </w:t>
      </w:r>
      <w:r w:rsidR="00841A91" w:rsidRPr="00F70BE1">
        <w:rPr>
          <w:szCs w:val="24"/>
        </w:rPr>
        <w:t xml:space="preserve">ne visa apimtimi planinio reguliariojo patikrinimo atveju, kai patikrinimas yra vykdomas antrą kartą ar daugiau kartų per 2 metus; </w:t>
      </w:r>
    </w:p>
    <w:p w14:paraId="13DFD9BC" w14:textId="6544202B" w:rsidR="00A3500B" w:rsidRPr="003B7CDC" w:rsidRDefault="00ED11EC">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A86DA2">
        <w:rPr>
          <w:szCs w:val="24"/>
        </w:rPr>
      </w:r>
      <w:r w:rsidR="00A86DA2">
        <w:rPr>
          <w:szCs w:val="24"/>
        </w:rPr>
        <w:fldChar w:fldCharType="separate"/>
      </w:r>
      <w:r w:rsidRPr="00226DE1">
        <w:rPr>
          <w:szCs w:val="24"/>
        </w:rPr>
        <w:fldChar w:fldCharType="end"/>
      </w:r>
      <w:r w:rsidR="009C4711" w:rsidRPr="003B7CDC">
        <w:rPr>
          <w:szCs w:val="24"/>
        </w:rPr>
        <w:t xml:space="preserve"> </w:t>
      </w:r>
      <w:r>
        <w:rPr>
          <w:szCs w:val="24"/>
        </w:rPr>
        <w:t xml:space="preserve">   </w:t>
      </w:r>
      <w:r w:rsidR="009C4711" w:rsidRPr="003B7CDC">
        <w:rPr>
          <w:szCs w:val="24"/>
        </w:rPr>
        <w:t xml:space="preserve">neplaninio patikrinimo atveju, turint informacijos ar kilus pagrįstų įtarimų dėl ūkio subjekto veikos, kuri gali prieštarauti teisės aktams ar neatitikti teisės aktų reikalavimų, visa apimtimi arba ta dalimi, kuri susijusi su informacija dėl neatitikties teisės aktams. </w:t>
      </w:r>
    </w:p>
    <w:p w14:paraId="0FC7D417" w14:textId="77777777" w:rsidR="005E5364" w:rsidRDefault="005E5364" w:rsidP="005E5364">
      <w:pPr>
        <w:jc w:val="both"/>
        <w:rPr>
          <w:szCs w:val="24"/>
        </w:rPr>
      </w:pPr>
    </w:p>
    <w:p w14:paraId="11BF53D6" w14:textId="11EC0D5B" w:rsidR="005E5364" w:rsidRPr="00F70BE1" w:rsidRDefault="00ED11EC" w:rsidP="005E5364">
      <w:pPr>
        <w:ind w:firstLine="567"/>
        <w:jc w:val="both"/>
        <w:rPr>
          <w:szCs w:val="24"/>
        </w:rPr>
      </w:pPr>
      <w:r>
        <w:rPr>
          <w:szCs w:val="24"/>
        </w:rPr>
        <w:t>Ūkio subjekto pavadinimas ir rekvizitai (juridinio asmens buveinės adresas, tikrinamos veiklos adresas (jeigu skiriasi nuo buveinės adreso), telefono numeris, fakso numeris, elektroninio pašto adresas, juridinio asmens kodas):</w:t>
      </w:r>
    </w:p>
    <w:tbl>
      <w:tblPr>
        <w:tblStyle w:val="TableGrid"/>
        <w:tblW w:w="0" w:type="auto"/>
        <w:tblLook w:val="04A0" w:firstRow="1" w:lastRow="0" w:firstColumn="1" w:lastColumn="0" w:noHBand="0" w:noVBand="1"/>
      </w:tblPr>
      <w:tblGrid>
        <w:gridCol w:w="9631"/>
      </w:tblGrid>
      <w:tr w:rsidR="00ED11EC" w14:paraId="4B0EBB0A" w14:textId="77777777" w:rsidTr="00ED11EC">
        <w:tc>
          <w:tcPr>
            <w:tcW w:w="9631" w:type="dxa"/>
          </w:tcPr>
          <w:p w14:paraId="4CF101C3" w14:textId="77777777" w:rsidR="00ED11EC" w:rsidRDefault="00ED11EC">
            <w:pPr>
              <w:jc w:val="both"/>
              <w:rPr>
                <w:szCs w:val="24"/>
              </w:rPr>
            </w:pPr>
          </w:p>
          <w:p w14:paraId="7DFF6D3D" w14:textId="66A7C302" w:rsidR="00ED11EC" w:rsidRDefault="00ED11EC">
            <w:pPr>
              <w:jc w:val="both"/>
              <w:rPr>
                <w:szCs w:val="24"/>
              </w:rPr>
            </w:pPr>
          </w:p>
        </w:tc>
      </w:tr>
    </w:tbl>
    <w:p w14:paraId="13DFD9C0" w14:textId="77777777" w:rsidR="00A3500B" w:rsidRPr="003B7CDC" w:rsidRDefault="00A3500B">
      <w:pPr>
        <w:jc w:val="both"/>
        <w:rPr>
          <w:szCs w:val="24"/>
        </w:rPr>
      </w:pPr>
    </w:p>
    <w:p w14:paraId="13DFD9C4" w14:textId="77777777" w:rsidR="00A3500B" w:rsidRPr="003B7CDC" w:rsidRDefault="009C4711" w:rsidP="00FD24F7">
      <w:pPr>
        <w:ind w:firstLine="567"/>
        <w:jc w:val="both"/>
        <w:rPr>
          <w:szCs w:val="24"/>
        </w:rPr>
      </w:pPr>
      <w:r w:rsidRPr="003B7CDC">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31"/>
      </w:tblGrid>
      <w:tr w:rsidR="00ED11EC" w14:paraId="76310F7D" w14:textId="77777777" w:rsidTr="00ED11EC">
        <w:tc>
          <w:tcPr>
            <w:tcW w:w="9631" w:type="dxa"/>
          </w:tcPr>
          <w:p w14:paraId="0DD7B4F9" w14:textId="77777777" w:rsidR="00ED11EC" w:rsidRDefault="00ED11EC">
            <w:pPr>
              <w:jc w:val="both"/>
              <w:rPr>
                <w:szCs w:val="24"/>
              </w:rPr>
            </w:pPr>
          </w:p>
          <w:p w14:paraId="177B7480" w14:textId="232642A7" w:rsidR="00ED11EC" w:rsidRDefault="00ED11EC">
            <w:pPr>
              <w:jc w:val="both"/>
              <w:rPr>
                <w:szCs w:val="24"/>
              </w:rPr>
            </w:pPr>
          </w:p>
        </w:tc>
      </w:tr>
    </w:tbl>
    <w:p w14:paraId="46FA334B" w14:textId="77777777" w:rsidR="005E5364" w:rsidRDefault="005E5364" w:rsidP="005E5364">
      <w:pPr>
        <w:jc w:val="both"/>
        <w:rPr>
          <w:szCs w:val="24"/>
        </w:rPr>
      </w:pPr>
    </w:p>
    <w:p w14:paraId="13DFD9C9" w14:textId="53E9AF62" w:rsidR="00A3500B" w:rsidRPr="003B7CDC" w:rsidRDefault="009C4711" w:rsidP="00FD24F7">
      <w:pPr>
        <w:ind w:firstLine="567"/>
        <w:jc w:val="both"/>
        <w:rPr>
          <w:szCs w:val="24"/>
        </w:rPr>
      </w:pPr>
      <w:r w:rsidRPr="003B7CDC">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31"/>
      </w:tblGrid>
      <w:tr w:rsidR="00ED11EC" w14:paraId="685906FB" w14:textId="77777777" w:rsidTr="00ED11EC">
        <w:tc>
          <w:tcPr>
            <w:tcW w:w="9631" w:type="dxa"/>
          </w:tcPr>
          <w:p w14:paraId="6A598736" w14:textId="77777777" w:rsidR="00ED11EC" w:rsidRDefault="00ED11EC">
            <w:pPr>
              <w:jc w:val="both"/>
              <w:rPr>
                <w:szCs w:val="24"/>
              </w:rPr>
            </w:pPr>
          </w:p>
          <w:p w14:paraId="1EE8E9AB" w14:textId="1489178F" w:rsidR="00ED11EC" w:rsidRDefault="00ED11EC">
            <w:pPr>
              <w:jc w:val="both"/>
              <w:rPr>
                <w:szCs w:val="24"/>
              </w:rPr>
            </w:pPr>
          </w:p>
        </w:tc>
      </w:tr>
    </w:tbl>
    <w:p w14:paraId="13DFD9CA" w14:textId="528F2F60" w:rsidR="00A3500B" w:rsidRPr="003B7CDC" w:rsidRDefault="00A3500B">
      <w:pPr>
        <w:jc w:val="both"/>
        <w:rPr>
          <w:szCs w:val="24"/>
        </w:rPr>
      </w:pPr>
    </w:p>
    <w:p w14:paraId="13DFD9CD" w14:textId="1B2AF494" w:rsidR="00A3500B" w:rsidRPr="003B7CDC" w:rsidRDefault="009C4711" w:rsidP="00841A91">
      <w:pPr>
        <w:ind w:firstLine="567"/>
        <w:jc w:val="both"/>
        <w:rPr>
          <w:szCs w:val="24"/>
        </w:rPr>
      </w:pPr>
      <w:r w:rsidRPr="003B7CDC">
        <w:rPr>
          <w:szCs w:val="24"/>
        </w:rPr>
        <w:t xml:space="preserve">Ankstesnio patikrinimo metu nustatyti pažeidimai, mažareikšmiai teisės aktų reikalavimų pažeidimai (toliau – mažareikšmiai pažeidimai), dėl kurių buvo pateiktas rašytinis nurodymas pašalinti mažareikšmį pažeidimą, gerosios praktikos neatitiktys </w:t>
      </w:r>
      <w:r w:rsidR="00841A91">
        <w:rPr>
          <w:szCs w:val="24"/>
        </w:rPr>
        <w:t>ir</w:t>
      </w:r>
      <w:r w:rsidRPr="003B7CDC">
        <w:rPr>
          <w:szCs w:val="24"/>
        </w:rPr>
        <w:t xml:space="preserve">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31"/>
      </w:tblGrid>
      <w:tr w:rsidR="00ED11EC" w14:paraId="5136E30B" w14:textId="77777777" w:rsidTr="00ED11EC">
        <w:tc>
          <w:tcPr>
            <w:tcW w:w="9631" w:type="dxa"/>
          </w:tcPr>
          <w:p w14:paraId="3DECAFDD" w14:textId="77777777" w:rsidR="00ED11EC" w:rsidRDefault="00ED11EC">
            <w:pPr>
              <w:jc w:val="both"/>
              <w:rPr>
                <w:szCs w:val="24"/>
              </w:rPr>
            </w:pPr>
          </w:p>
          <w:p w14:paraId="6F9F66C7" w14:textId="6E2288F2" w:rsidR="00ED11EC" w:rsidRDefault="00ED11EC">
            <w:pPr>
              <w:jc w:val="both"/>
              <w:rPr>
                <w:szCs w:val="24"/>
              </w:rPr>
            </w:pPr>
          </w:p>
        </w:tc>
      </w:tr>
    </w:tbl>
    <w:p w14:paraId="13DFD9CE" w14:textId="4D8EF1ED" w:rsidR="00A3500B" w:rsidRPr="003B7CDC" w:rsidRDefault="00A3500B">
      <w:pPr>
        <w:jc w:val="both"/>
        <w:rPr>
          <w:szCs w:val="24"/>
        </w:rPr>
      </w:pPr>
    </w:p>
    <w:p w14:paraId="13DFD9D4" w14:textId="346E6B5B" w:rsidR="00A3500B" w:rsidRPr="003B7CDC" w:rsidRDefault="009C4711">
      <w:pPr>
        <w:rPr>
          <w:b/>
          <w:szCs w:val="24"/>
        </w:rPr>
      </w:pPr>
      <w:r w:rsidRPr="003B7CDC">
        <w:rPr>
          <w:b/>
          <w:szCs w:val="24"/>
        </w:rPr>
        <w:t>Kontroliniai klausimai: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296"/>
        <w:gridCol w:w="4110"/>
        <w:gridCol w:w="992"/>
        <w:gridCol w:w="426"/>
        <w:gridCol w:w="424"/>
        <w:gridCol w:w="1419"/>
        <w:gridCol w:w="567"/>
        <w:gridCol w:w="708"/>
      </w:tblGrid>
      <w:tr w:rsidR="00A3500B" w:rsidRPr="003B7CDC" w14:paraId="13DFD9D9" w14:textId="77777777" w:rsidTr="00FD24F7">
        <w:trPr>
          <w:trHeight w:val="828"/>
        </w:trPr>
        <w:tc>
          <w:tcPr>
            <w:tcW w:w="692" w:type="dxa"/>
            <w:vAlign w:val="center"/>
          </w:tcPr>
          <w:p w14:paraId="13DFD9D5" w14:textId="77777777" w:rsidR="00A3500B" w:rsidRPr="003B7CDC" w:rsidRDefault="009C4711">
            <w:pPr>
              <w:jc w:val="center"/>
              <w:rPr>
                <w:b/>
                <w:szCs w:val="24"/>
              </w:rPr>
            </w:pPr>
            <w:r w:rsidRPr="003B7CDC">
              <w:rPr>
                <w:b/>
                <w:szCs w:val="24"/>
              </w:rPr>
              <w:t>Eil.</w:t>
            </w:r>
          </w:p>
          <w:p w14:paraId="13DFD9D6" w14:textId="77777777" w:rsidR="00A3500B" w:rsidRPr="003B7CDC" w:rsidRDefault="009C4711">
            <w:pPr>
              <w:jc w:val="center"/>
              <w:rPr>
                <w:b/>
                <w:szCs w:val="24"/>
              </w:rPr>
            </w:pPr>
            <w:r w:rsidRPr="003B7CDC">
              <w:rPr>
                <w:b/>
                <w:szCs w:val="24"/>
              </w:rPr>
              <w:t>Nr.</w:t>
            </w:r>
          </w:p>
        </w:tc>
        <w:tc>
          <w:tcPr>
            <w:tcW w:w="4406" w:type="dxa"/>
            <w:gridSpan w:val="2"/>
            <w:vAlign w:val="center"/>
          </w:tcPr>
          <w:p w14:paraId="13DFD9D7" w14:textId="77777777" w:rsidR="00A3500B" w:rsidRPr="003B7CDC" w:rsidRDefault="009C4711">
            <w:pPr>
              <w:jc w:val="center"/>
              <w:rPr>
                <w:b/>
                <w:szCs w:val="24"/>
              </w:rPr>
            </w:pPr>
            <w:r w:rsidRPr="003B7CDC">
              <w:rPr>
                <w:b/>
                <w:szCs w:val="24"/>
              </w:rPr>
              <w:t>Reikalavimas</w:t>
            </w:r>
          </w:p>
        </w:tc>
        <w:tc>
          <w:tcPr>
            <w:tcW w:w="4536" w:type="dxa"/>
            <w:gridSpan w:val="6"/>
            <w:vAlign w:val="center"/>
          </w:tcPr>
          <w:p w14:paraId="13DFD9D8" w14:textId="6E792B5B" w:rsidR="00A3500B" w:rsidRPr="003B7CDC" w:rsidRDefault="009C4711">
            <w:pPr>
              <w:jc w:val="center"/>
              <w:rPr>
                <w:b/>
                <w:szCs w:val="24"/>
              </w:rPr>
            </w:pPr>
            <w:r w:rsidRPr="003B7CDC">
              <w:rPr>
                <w:b/>
                <w:szCs w:val="24"/>
              </w:rPr>
              <w:t xml:space="preserve">Atitiktis reikalavimui (atsakymas </w:t>
            </w:r>
            <w:r w:rsidR="00FD24F7">
              <w:rPr>
                <w:b/>
                <w:szCs w:val="24"/>
              </w:rPr>
              <w:t>pažymimas</w:t>
            </w:r>
            <w:r w:rsidRPr="003B7CDC">
              <w:rPr>
                <w:b/>
                <w:szCs w:val="24"/>
              </w:rPr>
              <w:t xml:space="preserve">; nustačius pažeidimą, </w:t>
            </w:r>
            <w:r w:rsidR="00FD24F7">
              <w:rPr>
                <w:b/>
                <w:szCs w:val="24"/>
              </w:rPr>
              <w:t>pažymima</w:t>
            </w:r>
            <w:r w:rsidR="0047176E">
              <w:rPr>
                <w:b/>
                <w:szCs w:val="24"/>
              </w:rPr>
              <w:t>s</w:t>
            </w:r>
            <w:r w:rsidR="00FD24F7" w:rsidRPr="003B7CDC">
              <w:rPr>
                <w:b/>
                <w:szCs w:val="24"/>
              </w:rPr>
              <w:t xml:space="preserve"> </w:t>
            </w:r>
            <w:r w:rsidRPr="003B7CDC">
              <w:rPr>
                <w:b/>
                <w:szCs w:val="24"/>
              </w:rPr>
              <w:t>„Ne“, o pastabų laukelyje aprašomas pažeidimas)</w:t>
            </w:r>
          </w:p>
        </w:tc>
      </w:tr>
      <w:tr w:rsidR="00FD24F7" w:rsidRPr="003B7CDC" w14:paraId="3740735E" w14:textId="77777777" w:rsidTr="00FD24F7">
        <w:tc>
          <w:tcPr>
            <w:tcW w:w="5098" w:type="dxa"/>
            <w:gridSpan w:val="3"/>
          </w:tcPr>
          <w:p w14:paraId="69ECD9BD" w14:textId="70ACE4D5" w:rsidR="00FD24F7" w:rsidRPr="007934EF" w:rsidRDefault="007934EF" w:rsidP="00826FF7">
            <w:pPr>
              <w:pStyle w:val="CommentText"/>
              <w:numPr>
                <w:ilvl w:val="0"/>
                <w:numId w:val="5"/>
              </w:numPr>
              <w:jc w:val="both"/>
              <w:rPr>
                <w:sz w:val="24"/>
              </w:rPr>
            </w:pPr>
            <w:r>
              <w:rPr>
                <w:sz w:val="24"/>
              </w:rPr>
              <w:t>Ar yr</w:t>
            </w:r>
            <w:r w:rsidR="00361046" w:rsidRPr="00361046">
              <w:rPr>
                <w:sz w:val="24"/>
              </w:rPr>
              <w:t>a nustatytos darbuotojų funkcijos, kad būtų užtikrinta</w:t>
            </w:r>
            <w:r w:rsidR="00062E53">
              <w:rPr>
                <w:sz w:val="24"/>
              </w:rPr>
              <w:t>s</w:t>
            </w:r>
            <w:r w:rsidR="00361046">
              <w:rPr>
                <w:sz w:val="24"/>
              </w:rPr>
              <w:t xml:space="preserve"> </w:t>
            </w:r>
            <w:r w:rsidR="00FC7C5D">
              <w:rPr>
                <w:sz w:val="24"/>
              </w:rPr>
              <w:t xml:space="preserve">saugus kėlimo reikmenų eksploatavimas, techninė priežiūra, apskaita ir saugojimas laikantis nustatytų </w:t>
            </w:r>
            <w:r w:rsidR="001B022E">
              <w:rPr>
                <w:sz w:val="24"/>
              </w:rPr>
              <w:t>branduolinės saugos reikalavimų</w:t>
            </w:r>
            <w:r w:rsidR="00361046" w:rsidRPr="00361046">
              <w:rPr>
                <w:sz w:val="24"/>
              </w:rPr>
              <w:t>?</w:t>
            </w:r>
            <w:r w:rsidR="00361046" w:rsidRPr="007934EF">
              <w:rPr>
                <w:sz w:val="24"/>
              </w:rPr>
              <w:t xml:space="preserve"> ([1] </w:t>
            </w:r>
            <w:r w:rsidRPr="007934EF">
              <w:rPr>
                <w:sz w:val="24"/>
              </w:rPr>
              <w:t xml:space="preserve">240.7 </w:t>
            </w:r>
            <w:r w:rsidR="00361046" w:rsidRPr="007934EF">
              <w:rPr>
                <w:sz w:val="24"/>
              </w:rPr>
              <w:t>p.</w:t>
            </w:r>
            <w:r w:rsidRPr="007934EF">
              <w:rPr>
                <w:sz w:val="24"/>
              </w:rPr>
              <w:t>, 241.1 p., 243.4 p., 243.7 p., 243.8 p., 254.1 p.</w:t>
            </w:r>
            <w:r w:rsidR="00361046" w:rsidRPr="007934EF">
              <w:rPr>
                <w:sz w:val="24"/>
              </w:rPr>
              <w:t>, [2] 37 p., 40.1.3 p.)</w:t>
            </w:r>
          </w:p>
        </w:tc>
        <w:tc>
          <w:tcPr>
            <w:tcW w:w="992" w:type="dxa"/>
            <w:vAlign w:val="center"/>
          </w:tcPr>
          <w:p w14:paraId="7FCC7DA2"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E6A1E92" w14:textId="12BAFB30" w:rsidR="00FD24F7" w:rsidRPr="003B7CDC" w:rsidRDefault="00FD24F7" w:rsidP="00FD24F7">
            <w:pPr>
              <w:jc w:val="center"/>
              <w:rPr>
                <w:szCs w:val="24"/>
              </w:rPr>
            </w:pPr>
            <w:r w:rsidRPr="00F70BE1">
              <w:rPr>
                <w:szCs w:val="24"/>
              </w:rPr>
              <w:t>Taip</w:t>
            </w:r>
          </w:p>
        </w:tc>
        <w:tc>
          <w:tcPr>
            <w:tcW w:w="850" w:type="dxa"/>
            <w:gridSpan w:val="2"/>
            <w:vAlign w:val="center"/>
          </w:tcPr>
          <w:p w14:paraId="67F6F46C"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823AAFF" w14:textId="34B0614B" w:rsidR="00FD24F7" w:rsidRPr="003B7CDC" w:rsidRDefault="00FD24F7" w:rsidP="00FD24F7">
            <w:pPr>
              <w:jc w:val="center"/>
              <w:rPr>
                <w:szCs w:val="24"/>
              </w:rPr>
            </w:pPr>
            <w:r w:rsidRPr="00F70BE1">
              <w:rPr>
                <w:szCs w:val="24"/>
              </w:rPr>
              <w:t>Ne</w:t>
            </w:r>
          </w:p>
        </w:tc>
        <w:tc>
          <w:tcPr>
            <w:tcW w:w="1419" w:type="dxa"/>
            <w:vAlign w:val="center"/>
          </w:tcPr>
          <w:p w14:paraId="35853436"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5B63B7F3" w14:textId="1FC3836B" w:rsidR="00FD24F7" w:rsidRPr="003B7CDC" w:rsidRDefault="00FD24F7" w:rsidP="00FD24F7">
            <w:pPr>
              <w:jc w:val="center"/>
              <w:rPr>
                <w:szCs w:val="24"/>
              </w:rPr>
            </w:pPr>
            <w:r w:rsidRPr="00F70BE1">
              <w:rPr>
                <w:szCs w:val="24"/>
              </w:rPr>
              <w:t>Neaktualu</w:t>
            </w:r>
          </w:p>
        </w:tc>
        <w:tc>
          <w:tcPr>
            <w:tcW w:w="1275" w:type="dxa"/>
            <w:gridSpan w:val="2"/>
            <w:vAlign w:val="center"/>
          </w:tcPr>
          <w:p w14:paraId="39C9BFBA"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B94D1C7" w14:textId="1523FDAB" w:rsidR="00FD24F7" w:rsidRPr="003B7CDC" w:rsidRDefault="00FD24F7" w:rsidP="00FD24F7">
            <w:pPr>
              <w:jc w:val="center"/>
              <w:rPr>
                <w:szCs w:val="24"/>
              </w:rPr>
            </w:pPr>
            <w:r w:rsidRPr="00F70BE1">
              <w:rPr>
                <w:szCs w:val="24"/>
              </w:rPr>
              <w:t>Netikrinta</w:t>
            </w:r>
          </w:p>
        </w:tc>
      </w:tr>
      <w:tr w:rsidR="007934EF" w:rsidRPr="003B7CDC" w14:paraId="2EF0544E" w14:textId="77777777" w:rsidTr="00FD24F7">
        <w:tc>
          <w:tcPr>
            <w:tcW w:w="5098" w:type="dxa"/>
            <w:gridSpan w:val="3"/>
          </w:tcPr>
          <w:p w14:paraId="2F6ABF32" w14:textId="612EAF82" w:rsidR="007934EF" w:rsidRPr="00361046" w:rsidRDefault="007934EF" w:rsidP="00826FF7">
            <w:pPr>
              <w:pStyle w:val="CommentText"/>
              <w:numPr>
                <w:ilvl w:val="0"/>
                <w:numId w:val="5"/>
              </w:numPr>
              <w:jc w:val="both"/>
              <w:rPr>
                <w:sz w:val="24"/>
              </w:rPr>
            </w:pPr>
            <w:r>
              <w:rPr>
                <w:sz w:val="24"/>
              </w:rPr>
              <w:t>Ar eksploatuojami kėlimo reikmenys turi Reikalavimus atitinkančius kėlimo reikmenų techninius pasus? ([1] 2 priedo 3 p.)</w:t>
            </w:r>
          </w:p>
        </w:tc>
        <w:tc>
          <w:tcPr>
            <w:tcW w:w="992" w:type="dxa"/>
            <w:vAlign w:val="center"/>
          </w:tcPr>
          <w:p w14:paraId="2004500E"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D35B563" w14:textId="607FDBA9" w:rsidR="007934EF" w:rsidRPr="007D0BF3" w:rsidRDefault="007934EF" w:rsidP="007934EF">
            <w:pPr>
              <w:jc w:val="center"/>
              <w:rPr>
                <w:szCs w:val="24"/>
              </w:rPr>
            </w:pPr>
            <w:r w:rsidRPr="00F70BE1">
              <w:rPr>
                <w:szCs w:val="24"/>
              </w:rPr>
              <w:t>Taip</w:t>
            </w:r>
          </w:p>
        </w:tc>
        <w:tc>
          <w:tcPr>
            <w:tcW w:w="850" w:type="dxa"/>
            <w:gridSpan w:val="2"/>
            <w:vAlign w:val="center"/>
          </w:tcPr>
          <w:p w14:paraId="241AD38A"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07C50BD" w14:textId="34321340" w:rsidR="007934EF" w:rsidRPr="007D0BF3" w:rsidRDefault="007934EF" w:rsidP="007934EF">
            <w:pPr>
              <w:jc w:val="center"/>
              <w:rPr>
                <w:szCs w:val="24"/>
              </w:rPr>
            </w:pPr>
            <w:r w:rsidRPr="00F70BE1">
              <w:rPr>
                <w:szCs w:val="24"/>
              </w:rPr>
              <w:t>Ne</w:t>
            </w:r>
          </w:p>
        </w:tc>
        <w:tc>
          <w:tcPr>
            <w:tcW w:w="1419" w:type="dxa"/>
            <w:vAlign w:val="center"/>
          </w:tcPr>
          <w:p w14:paraId="001947FC"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C3217DC" w14:textId="64EB37D5" w:rsidR="007934EF" w:rsidRPr="007D0BF3" w:rsidRDefault="007934EF" w:rsidP="007934EF">
            <w:pPr>
              <w:jc w:val="center"/>
              <w:rPr>
                <w:szCs w:val="24"/>
              </w:rPr>
            </w:pPr>
            <w:r w:rsidRPr="00F70BE1">
              <w:rPr>
                <w:szCs w:val="24"/>
              </w:rPr>
              <w:t>Neaktualu</w:t>
            </w:r>
          </w:p>
        </w:tc>
        <w:tc>
          <w:tcPr>
            <w:tcW w:w="1275" w:type="dxa"/>
            <w:gridSpan w:val="2"/>
            <w:vAlign w:val="center"/>
          </w:tcPr>
          <w:p w14:paraId="2EC9C371"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8CA2B69" w14:textId="0D5B9E18" w:rsidR="007934EF" w:rsidRPr="007D0BF3" w:rsidRDefault="007934EF" w:rsidP="007934EF">
            <w:pPr>
              <w:jc w:val="center"/>
              <w:rPr>
                <w:szCs w:val="24"/>
              </w:rPr>
            </w:pPr>
            <w:r w:rsidRPr="00F70BE1">
              <w:rPr>
                <w:szCs w:val="24"/>
              </w:rPr>
              <w:t>Netikrinta</w:t>
            </w:r>
          </w:p>
        </w:tc>
      </w:tr>
      <w:tr w:rsidR="00724D80" w:rsidRPr="003B7CDC" w14:paraId="286B1EDD" w14:textId="77777777" w:rsidTr="00FD24F7">
        <w:tc>
          <w:tcPr>
            <w:tcW w:w="5098" w:type="dxa"/>
            <w:gridSpan w:val="3"/>
          </w:tcPr>
          <w:p w14:paraId="39D88596" w14:textId="36C9DB3E" w:rsidR="00724D80" w:rsidRDefault="00724D80" w:rsidP="00826FF7">
            <w:pPr>
              <w:pStyle w:val="CommentText"/>
              <w:numPr>
                <w:ilvl w:val="0"/>
                <w:numId w:val="5"/>
              </w:numPr>
              <w:jc w:val="both"/>
              <w:rPr>
                <w:sz w:val="24"/>
              </w:rPr>
            </w:pPr>
            <w:r w:rsidRPr="007934EF">
              <w:rPr>
                <w:sz w:val="24"/>
              </w:rPr>
              <w:t xml:space="preserve">Ar eksploatuojami tik paženklinti (nurodytas kėlimo reikmens numeris, keliamoji galia, išbandymo data), turintys naudojimo </w:t>
            </w:r>
            <w:r w:rsidRPr="007934EF">
              <w:rPr>
                <w:sz w:val="24"/>
              </w:rPr>
              <w:lastRenderedPageBreak/>
              <w:t>dokumentus ir inventorizuoti kėlimo reikmenys? ([1] 50 p. 76 p., 154 p.)</w:t>
            </w:r>
          </w:p>
        </w:tc>
        <w:tc>
          <w:tcPr>
            <w:tcW w:w="992" w:type="dxa"/>
            <w:vAlign w:val="center"/>
          </w:tcPr>
          <w:p w14:paraId="56EE3D36" w14:textId="77777777" w:rsidR="00724D80" w:rsidRPr="00F70BE1" w:rsidRDefault="00724D80" w:rsidP="00724D80">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289A9C1" w14:textId="0CAF2FBE" w:rsidR="00724D80" w:rsidRPr="007D0BF3" w:rsidRDefault="00724D80" w:rsidP="00724D80">
            <w:pPr>
              <w:jc w:val="center"/>
              <w:rPr>
                <w:szCs w:val="24"/>
              </w:rPr>
            </w:pPr>
            <w:r w:rsidRPr="00F70BE1">
              <w:rPr>
                <w:szCs w:val="24"/>
              </w:rPr>
              <w:t>Taip</w:t>
            </w:r>
          </w:p>
        </w:tc>
        <w:tc>
          <w:tcPr>
            <w:tcW w:w="850" w:type="dxa"/>
            <w:gridSpan w:val="2"/>
            <w:vAlign w:val="center"/>
          </w:tcPr>
          <w:p w14:paraId="37C735D6"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64217EC" w14:textId="706913DA" w:rsidR="00724D80" w:rsidRPr="007D0BF3" w:rsidRDefault="00724D80" w:rsidP="00724D80">
            <w:pPr>
              <w:jc w:val="center"/>
              <w:rPr>
                <w:szCs w:val="24"/>
              </w:rPr>
            </w:pPr>
            <w:r w:rsidRPr="00F70BE1">
              <w:rPr>
                <w:szCs w:val="24"/>
              </w:rPr>
              <w:t>Ne</w:t>
            </w:r>
          </w:p>
        </w:tc>
        <w:tc>
          <w:tcPr>
            <w:tcW w:w="1419" w:type="dxa"/>
            <w:vAlign w:val="center"/>
          </w:tcPr>
          <w:p w14:paraId="0A2B8C7B"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09C852A" w14:textId="43B90EF2" w:rsidR="00724D80" w:rsidRPr="007D0BF3" w:rsidRDefault="00724D80" w:rsidP="00724D80">
            <w:pPr>
              <w:jc w:val="center"/>
              <w:rPr>
                <w:szCs w:val="24"/>
              </w:rPr>
            </w:pPr>
            <w:r w:rsidRPr="00F70BE1">
              <w:rPr>
                <w:szCs w:val="24"/>
              </w:rPr>
              <w:t>Neaktualu</w:t>
            </w:r>
          </w:p>
        </w:tc>
        <w:tc>
          <w:tcPr>
            <w:tcW w:w="1275" w:type="dxa"/>
            <w:gridSpan w:val="2"/>
            <w:vAlign w:val="center"/>
          </w:tcPr>
          <w:p w14:paraId="2D7F1F99"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FAD5A3A" w14:textId="00EC0794" w:rsidR="00724D80" w:rsidRPr="007D0BF3" w:rsidRDefault="00724D80" w:rsidP="00724D80">
            <w:pPr>
              <w:jc w:val="center"/>
              <w:rPr>
                <w:szCs w:val="24"/>
              </w:rPr>
            </w:pPr>
            <w:r w:rsidRPr="00F70BE1">
              <w:rPr>
                <w:szCs w:val="24"/>
              </w:rPr>
              <w:t>Netikrinta</w:t>
            </w:r>
          </w:p>
        </w:tc>
      </w:tr>
      <w:tr w:rsidR="00724D80" w:rsidRPr="003B7CDC" w14:paraId="05CB04C9" w14:textId="77777777" w:rsidTr="00FD24F7">
        <w:tc>
          <w:tcPr>
            <w:tcW w:w="5098" w:type="dxa"/>
            <w:gridSpan w:val="3"/>
          </w:tcPr>
          <w:p w14:paraId="477130C1" w14:textId="264EB93A" w:rsidR="00724D80" w:rsidRPr="007934EF" w:rsidRDefault="00724D80" w:rsidP="00826FF7">
            <w:pPr>
              <w:pStyle w:val="CommentText"/>
              <w:numPr>
                <w:ilvl w:val="0"/>
                <w:numId w:val="5"/>
              </w:numPr>
              <w:jc w:val="both"/>
              <w:rPr>
                <w:sz w:val="24"/>
              </w:rPr>
            </w:pPr>
            <w:r>
              <w:rPr>
                <w:sz w:val="24"/>
              </w:rPr>
              <w:t>Ar eksploatuojami kėlimo reikmenys yra išbandyti ir turi gamintojo išduotą atitikties deklaraciją (sertifikatą)? ([1] 76 p., 131 p.))</w:t>
            </w:r>
          </w:p>
        </w:tc>
        <w:tc>
          <w:tcPr>
            <w:tcW w:w="992" w:type="dxa"/>
            <w:vAlign w:val="center"/>
          </w:tcPr>
          <w:p w14:paraId="3524BA4A"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5C68344D" w14:textId="5D0B8904" w:rsidR="00724D80" w:rsidRPr="007D0BF3" w:rsidRDefault="00724D80" w:rsidP="00724D80">
            <w:pPr>
              <w:jc w:val="center"/>
              <w:rPr>
                <w:szCs w:val="24"/>
              </w:rPr>
            </w:pPr>
            <w:r w:rsidRPr="00F70BE1">
              <w:rPr>
                <w:szCs w:val="24"/>
              </w:rPr>
              <w:t>Taip</w:t>
            </w:r>
          </w:p>
        </w:tc>
        <w:tc>
          <w:tcPr>
            <w:tcW w:w="850" w:type="dxa"/>
            <w:gridSpan w:val="2"/>
            <w:vAlign w:val="center"/>
          </w:tcPr>
          <w:p w14:paraId="1E943A05"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4AB6629" w14:textId="378283F2" w:rsidR="00724D80" w:rsidRPr="007D0BF3" w:rsidRDefault="00724D80" w:rsidP="00724D80">
            <w:pPr>
              <w:jc w:val="center"/>
              <w:rPr>
                <w:szCs w:val="24"/>
              </w:rPr>
            </w:pPr>
            <w:r w:rsidRPr="00F70BE1">
              <w:rPr>
                <w:szCs w:val="24"/>
              </w:rPr>
              <w:t>Ne</w:t>
            </w:r>
          </w:p>
        </w:tc>
        <w:tc>
          <w:tcPr>
            <w:tcW w:w="1419" w:type="dxa"/>
            <w:vAlign w:val="center"/>
          </w:tcPr>
          <w:p w14:paraId="250CA23F"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5E7AF3DB" w14:textId="70B921BA" w:rsidR="00724D80" w:rsidRPr="007D0BF3" w:rsidRDefault="00724D80" w:rsidP="00724D80">
            <w:pPr>
              <w:jc w:val="center"/>
              <w:rPr>
                <w:szCs w:val="24"/>
              </w:rPr>
            </w:pPr>
            <w:r w:rsidRPr="00F70BE1">
              <w:rPr>
                <w:szCs w:val="24"/>
              </w:rPr>
              <w:t>Neaktualu</w:t>
            </w:r>
          </w:p>
        </w:tc>
        <w:tc>
          <w:tcPr>
            <w:tcW w:w="1275" w:type="dxa"/>
            <w:gridSpan w:val="2"/>
            <w:vAlign w:val="center"/>
          </w:tcPr>
          <w:p w14:paraId="094FCA6B"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DEA04E8" w14:textId="5515296F" w:rsidR="00724D80" w:rsidRPr="007D0BF3" w:rsidRDefault="00724D80" w:rsidP="00724D80">
            <w:pPr>
              <w:jc w:val="center"/>
              <w:rPr>
                <w:szCs w:val="24"/>
              </w:rPr>
            </w:pPr>
            <w:r w:rsidRPr="00F70BE1">
              <w:rPr>
                <w:szCs w:val="24"/>
              </w:rPr>
              <w:t>Netikrinta</w:t>
            </w:r>
          </w:p>
        </w:tc>
      </w:tr>
      <w:tr w:rsidR="006C5C4F" w:rsidRPr="003B7CDC" w14:paraId="23FE8F43" w14:textId="77777777" w:rsidTr="00FD24F7">
        <w:tc>
          <w:tcPr>
            <w:tcW w:w="5098" w:type="dxa"/>
            <w:gridSpan w:val="3"/>
          </w:tcPr>
          <w:p w14:paraId="015C85DB" w14:textId="155BD907" w:rsidR="006C5C4F" w:rsidRPr="00361046" w:rsidRDefault="006C5C4F" w:rsidP="00826FF7">
            <w:pPr>
              <w:pStyle w:val="CommentText"/>
              <w:numPr>
                <w:ilvl w:val="0"/>
                <w:numId w:val="5"/>
              </w:numPr>
              <w:jc w:val="both"/>
              <w:rPr>
                <w:sz w:val="24"/>
              </w:rPr>
            </w:pPr>
            <w:r>
              <w:rPr>
                <w:sz w:val="24"/>
              </w:rPr>
              <w:t xml:space="preserve">Ar kėlimo reikmenys yra </w:t>
            </w:r>
            <w:r w:rsidRPr="002D01AC">
              <w:rPr>
                <w:sz w:val="24"/>
              </w:rPr>
              <w:t xml:space="preserve">prižiūrimi ir saugomi </w:t>
            </w:r>
            <w:r>
              <w:rPr>
                <w:sz w:val="24"/>
              </w:rPr>
              <w:t xml:space="preserve">jų numatytuose saugojimo vietose </w:t>
            </w:r>
            <w:r w:rsidRPr="002D01AC">
              <w:rPr>
                <w:sz w:val="24"/>
              </w:rPr>
              <w:t>taip, kad nesugestų, nebūtų pažeisti mechaniškai ir nepablogėtų jų kokybė dėl nepalankių aplinkos veiksnių poveikio? (</w:t>
            </w:r>
            <w:r>
              <w:rPr>
                <w:sz w:val="24"/>
              </w:rPr>
              <w:t xml:space="preserve">[1] </w:t>
            </w:r>
            <w:r w:rsidRPr="002D01AC">
              <w:rPr>
                <w:sz w:val="24"/>
              </w:rPr>
              <w:t>50 p.</w:t>
            </w:r>
            <w:r>
              <w:rPr>
                <w:sz w:val="24"/>
              </w:rPr>
              <w:t>,</w:t>
            </w:r>
            <w:r w:rsidRPr="002D01AC">
              <w:rPr>
                <w:sz w:val="24"/>
              </w:rPr>
              <w:t xml:space="preserve"> 153 p.</w:t>
            </w:r>
            <w:r>
              <w:rPr>
                <w:sz w:val="24"/>
              </w:rPr>
              <w:t>, 243.4 p.</w:t>
            </w:r>
            <w:r w:rsidRPr="002D01AC">
              <w:rPr>
                <w:sz w:val="24"/>
              </w:rPr>
              <w:t>)</w:t>
            </w:r>
          </w:p>
        </w:tc>
        <w:tc>
          <w:tcPr>
            <w:tcW w:w="992" w:type="dxa"/>
            <w:vAlign w:val="center"/>
          </w:tcPr>
          <w:p w14:paraId="7FA1AC78"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5587DD4D" w14:textId="78626A02" w:rsidR="006C5C4F" w:rsidRPr="007D0BF3" w:rsidRDefault="006C5C4F" w:rsidP="006C5C4F">
            <w:pPr>
              <w:jc w:val="center"/>
              <w:rPr>
                <w:szCs w:val="24"/>
              </w:rPr>
            </w:pPr>
            <w:r w:rsidRPr="00F70BE1">
              <w:rPr>
                <w:szCs w:val="24"/>
              </w:rPr>
              <w:t>Taip</w:t>
            </w:r>
          </w:p>
        </w:tc>
        <w:tc>
          <w:tcPr>
            <w:tcW w:w="850" w:type="dxa"/>
            <w:gridSpan w:val="2"/>
            <w:vAlign w:val="center"/>
          </w:tcPr>
          <w:p w14:paraId="7289B6A6"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5841BC66" w14:textId="2830FC1C" w:rsidR="006C5C4F" w:rsidRPr="007D0BF3" w:rsidRDefault="006C5C4F" w:rsidP="006C5C4F">
            <w:pPr>
              <w:jc w:val="center"/>
              <w:rPr>
                <w:szCs w:val="24"/>
              </w:rPr>
            </w:pPr>
            <w:r w:rsidRPr="00F70BE1">
              <w:rPr>
                <w:szCs w:val="24"/>
              </w:rPr>
              <w:t>Ne</w:t>
            </w:r>
          </w:p>
        </w:tc>
        <w:tc>
          <w:tcPr>
            <w:tcW w:w="1419" w:type="dxa"/>
            <w:vAlign w:val="center"/>
          </w:tcPr>
          <w:p w14:paraId="7A44971C"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CE569CC" w14:textId="3465FE51" w:rsidR="006C5C4F" w:rsidRPr="007D0BF3" w:rsidRDefault="006C5C4F" w:rsidP="006C5C4F">
            <w:pPr>
              <w:jc w:val="center"/>
              <w:rPr>
                <w:szCs w:val="24"/>
              </w:rPr>
            </w:pPr>
            <w:r w:rsidRPr="00F70BE1">
              <w:rPr>
                <w:szCs w:val="24"/>
              </w:rPr>
              <w:t>Neaktualu</w:t>
            </w:r>
          </w:p>
        </w:tc>
        <w:tc>
          <w:tcPr>
            <w:tcW w:w="1275" w:type="dxa"/>
            <w:gridSpan w:val="2"/>
            <w:vAlign w:val="center"/>
          </w:tcPr>
          <w:p w14:paraId="47DA27B1"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818A1A9" w14:textId="173188F8" w:rsidR="006C5C4F" w:rsidRPr="007D0BF3" w:rsidRDefault="006C5C4F" w:rsidP="006C5C4F">
            <w:pPr>
              <w:jc w:val="center"/>
              <w:rPr>
                <w:szCs w:val="24"/>
              </w:rPr>
            </w:pPr>
            <w:r w:rsidRPr="00F70BE1">
              <w:rPr>
                <w:szCs w:val="24"/>
              </w:rPr>
              <w:t>Netikrinta</w:t>
            </w:r>
          </w:p>
        </w:tc>
      </w:tr>
      <w:tr w:rsidR="006C5C4F" w:rsidRPr="003B7CDC" w14:paraId="0DFD2FDD" w14:textId="77777777" w:rsidTr="00FD24F7">
        <w:tc>
          <w:tcPr>
            <w:tcW w:w="5098" w:type="dxa"/>
            <w:gridSpan w:val="3"/>
          </w:tcPr>
          <w:p w14:paraId="38F9E22B" w14:textId="62605980" w:rsidR="006C5C4F" w:rsidRPr="00361046" w:rsidRDefault="006C5C4F" w:rsidP="00826FF7">
            <w:pPr>
              <w:pStyle w:val="CommentText"/>
              <w:numPr>
                <w:ilvl w:val="0"/>
                <w:numId w:val="5"/>
              </w:numPr>
              <w:jc w:val="both"/>
              <w:rPr>
                <w:sz w:val="24"/>
              </w:rPr>
            </w:pPr>
            <w:r w:rsidRPr="002D01AC">
              <w:rPr>
                <w:sz w:val="24"/>
              </w:rPr>
              <w:t>Ar kėlimo įrenginio, jo kėlimo reikmenų, kėlimo taros eksploatavimo ir(arba) saugojimo vietose nėra kėlimo įrenginiui nepriskirtų, pažeistų, sugadintų, nepatikrintų ar neregistruotų kėlimo reikmenų ar kėlimo taros? (</w:t>
            </w:r>
            <w:r>
              <w:rPr>
                <w:sz w:val="24"/>
              </w:rPr>
              <w:t xml:space="preserve">[1] </w:t>
            </w:r>
            <w:r w:rsidRPr="002D01AC">
              <w:rPr>
                <w:sz w:val="24"/>
              </w:rPr>
              <w:t>52-53 p., 155 p.</w:t>
            </w:r>
            <w:r>
              <w:rPr>
                <w:sz w:val="24"/>
              </w:rPr>
              <w:t>, 243.8 p</w:t>
            </w:r>
            <w:r w:rsidRPr="002D01AC">
              <w:rPr>
                <w:sz w:val="24"/>
              </w:rPr>
              <w:t>)</w:t>
            </w:r>
          </w:p>
        </w:tc>
        <w:tc>
          <w:tcPr>
            <w:tcW w:w="992" w:type="dxa"/>
            <w:vAlign w:val="center"/>
          </w:tcPr>
          <w:p w14:paraId="25566150"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5665CB1" w14:textId="7DDFFD6B" w:rsidR="006C5C4F" w:rsidRPr="007D0BF3" w:rsidRDefault="006C5C4F" w:rsidP="006C5C4F">
            <w:pPr>
              <w:jc w:val="center"/>
              <w:rPr>
                <w:szCs w:val="24"/>
              </w:rPr>
            </w:pPr>
            <w:r w:rsidRPr="00F70BE1">
              <w:rPr>
                <w:szCs w:val="24"/>
              </w:rPr>
              <w:t>Taip</w:t>
            </w:r>
          </w:p>
        </w:tc>
        <w:tc>
          <w:tcPr>
            <w:tcW w:w="850" w:type="dxa"/>
            <w:gridSpan w:val="2"/>
            <w:vAlign w:val="center"/>
          </w:tcPr>
          <w:p w14:paraId="1509FD64"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2FEE0AC" w14:textId="3B4AA132" w:rsidR="006C5C4F" w:rsidRPr="007D0BF3" w:rsidRDefault="006C5C4F" w:rsidP="006C5C4F">
            <w:pPr>
              <w:jc w:val="center"/>
              <w:rPr>
                <w:szCs w:val="24"/>
              </w:rPr>
            </w:pPr>
            <w:r w:rsidRPr="00F70BE1">
              <w:rPr>
                <w:szCs w:val="24"/>
              </w:rPr>
              <w:t>Ne</w:t>
            </w:r>
          </w:p>
        </w:tc>
        <w:tc>
          <w:tcPr>
            <w:tcW w:w="1419" w:type="dxa"/>
            <w:vAlign w:val="center"/>
          </w:tcPr>
          <w:p w14:paraId="3916DA06"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6FDEF51" w14:textId="3CB6F05F" w:rsidR="006C5C4F" w:rsidRPr="007D0BF3" w:rsidRDefault="006C5C4F" w:rsidP="006C5C4F">
            <w:pPr>
              <w:jc w:val="center"/>
              <w:rPr>
                <w:szCs w:val="24"/>
              </w:rPr>
            </w:pPr>
            <w:r w:rsidRPr="00F70BE1">
              <w:rPr>
                <w:szCs w:val="24"/>
              </w:rPr>
              <w:t>Neaktualu</w:t>
            </w:r>
          </w:p>
        </w:tc>
        <w:tc>
          <w:tcPr>
            <w:tcW w:w="1275" w:type="dxa"/>
            <w:gridSpan w:val="2"/>
            <w:vAlign w:val="center"/>
          </w:tcPr>
          <w:p w14:paraId="51303E55"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6D2BF2E" w14:textId="42D42A35" w:rsidR="006C5C4F" w:rsidRPr="007D0BF3" w:rsidRDefault="006C5C4F" w:rsidP="006C5C4F">
            <w:pPr>
              <w:jc w:val="center"/>
              <w:rPr>
                <w:szCs w:val="24"/>
              </w:rPr>
            </w:pPr>
            <w:r w:rsidRPr="00F70BE1">
              <w:rPr>
                <w:szCs w:val="24"/>
              </w:rPr>
              <w:t>Netikrinta</w:t>
            </w:r>
          </w:p>
        </w:tc>
      </w:tr>
      <w:tr w:rsidR="007934EF" w:rsidRPr="003B7CDC" w14:paraId="4B5474D1" w14:textId="77777777" w:rsidTr="00FD24F7">
        <w:tc>
          <w:tcPr>
            <w:tcW w:w="5098" w:type="dxa"/>
            <w:gridSpan w:val="3"/>
          </w:tcPr>
          <w:p w14:paraId="7BA4A244" w14:textId="6EDCC2D1" w:rsidR="007934EF" w:rsidRPr="00953E97" w:rsidRDefault="007934EF" w:rsidP="00826FF7">
            <w:pPr>
              <w:pStyle w:val="CommentText"/>
              <w:numPr>
                <w:ilvl w:val="0"/>
                <w:numId w:val="5"/>
              </w:numPr>
              <w:jc w:val="both"/>
              <w:rPr>
                <w:sz w:val="24"/>
              </w:rPr>
            </w:pPr>
            <w:r w:rsidRPr="00953E97">
              <w:rPr>
                <w:sz w:val="24"/>
              </w:rPr>
              <w:t>Ar yra nustatytos kėlimo reikmenų</w:t>
            </w:r>
            <w:r w:rsidR="009B12E6">
              <w:rPr>
                <w:sz w:val="24"/>
              </w:rPr>
              <w:t xml:space="preserve"> (lynų, grandinių, stropų ir kt.) patikrinimo metodai ir</w:t>
            </w:r>
            <w:r w:rsidRPr="00953E97">
              <w:rPr>
                <w:sz w:val="24"/>
              </w:rPr>
              <w:t xml:space="preserve"> brokavimo normos? </w:t>
            </w:r>
            <w:r w:rsidRPr="002D01AC">
              <w:rPr>
                <w:sz w:val="24"/>
              </w:rPr>
              <w:t>(</w:t>
            </w:r>
            <w:r>
              <w:rPr>
                <w:sz w:val="24"/>
              </w:rPr>
              <w:t xml:space="preserve">[1] </w:t>
            </w:r>
            <w:r w:rsidRPr="002D01AC">
              <w:rPr>
                <w:sz w:val="24"/>
              </w:rPr>
              <w:t>51 p.</w:t>
            </w:r>
            <w:r>
              <w:rPr>
                <w:sz w:val="24"/>
              </w:rPr>
              <w:t>,</w:t>
            </w:r>
            <w:r w:rsidR="009B12E6">
              <w:rPr>
                <w:sz w:val="24"/>
              </w:rPr>
              <w:t xml:space="preserve"> 80 p.,</w:t>
            </w:r>
            <w:r>
              <w:rPr>
                <w:sz w:val="24"/>
              </w:rPr>
              <w:t xml:space="preserve"> 138 p.</w:t>
            </w:r>
            <w:r w:rsidRPr="002D01AC">
              <w:rPr>
                <w:sz w:val="24"/>
              </w:rPr>
              <w:t>)</w:t>
            </w:r>
          </w:p>
        </w:tc>
        <w:tc>
          <w:tcPr>
            <w:tcW w:w="992" w:type="dxa"/>
            <w:vAlign w:val="center"/>
          </w:tcPr>
          <w:p w14:paraId="0E07EAC9"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5F20967" w14:textId="60C6CFA0" w:rsidR="007934EF" w:rsidRPr="007D0BF3" w:rsidRDefault="007934EF" w:rsidP="007934EF">
            <w:pPr>
              <w:jc w:val="center"/>
              <w:rPr>
                <w:szCs w:val="24"/>
              </w:rPr>
            </w:pPr>
            <w:r w:rsidRPr="00F70BE1">
              <w:rPr>
                <w:szCs w:val="24"/>
              </w:rPr>
              <w:t>Taip</w:t>
            </w:r>
          </w:p>
        </w:tc>
        <w:tc>
          <w:tcPr>
            <w:tcW w:w="850" w:type="dxa"/>
            <w:gridSpan w:val="2"/>
            <w:vAlign w:val="center"/>
          </w:tcPr>
          <w:p w14:paraId="46180637"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15FBA9D" w14:textId="22B344B3" w:rsidR="007934EF" w:rsidRPr="007D0BF3" w:rsidRDefault="007934EF" w:rsidP="007934EF">
            <w:pPr>
              <w:jc w:val="center"/>
              <w:rPr>
                <w:szCs w:val="24"/>
              </w:rPr>
            </w:pPr>
            <w:r w:rsidRPr="00F70BE1">
              <w:rPr>
                <w:szCs w:val="24"/>
              </w:rPr>
              <w:t>Ne</w:t>
            </w:r>
          </w:p>
        </w:tc>
        <w:tc>
          <w:tcPr>
            <w:tcW w:w="1419" w:type="dxa"/>
            <w:vAlign w:val="center"/>
          </w:tcPr>
          <w:p w14:paraId="525F3CE6"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086FF2A" w14:textId="2AB03466" w:rsidR="007934EF" w:rsidRPr="007D0BF3" w:rsidRDefault="007934EF" w:rsidP="007934EF">
            <w:pPr>
              <w:jc w:val="center"/>
              <w:rPr>
                <w:szCs w:val="24"/>
              </w:rPr>
            </w:pPr>
            <w:r w:rsidRPr="00F70BE1">
              <w:rPr>
                <w:szCs w:val="24"/>
              </w:rPr>
              <w:t>Neaktualu</w:t>
            </w:r>
          </w:p>
        </w:tc>
        <w:tc>
          <w:tcPr>
            <w:tcW w:w="1275" w:type="dxa"/>
            <w:gridSpan w:val="2"/>
            <w:vAlign w:val="center"/>
          </w:tcPr>
          <w:p w14:paraId="44D6F5A9" w14:textId="77777777" w:rsidR="007934EF" w:rsidRPr="00F70BE1" w:rsidRDefault="007934EF" w:rsidP="007934E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5F7B7D6" w14:textId="059B2E9D" w:rsidR="007934EF" w:rsidRPr="007D0BF3" w:rsidRDefault="007934EF" w:rsidP="007934EF">
            <w:pPr>
              <w:jc w:val="center"/>
              <w:rPr>
                <w:szCs w:val="24"/>
              </w:rPr>
            </w:pPr>
            <w:r w:rsidRPr="00F70BE1">
              <w:rPr>
                <w:szCs w:val="24"/>
              </w:rPr>
              <w:t>Netikrinta</w:t>
            </w:r>
          </w:p>
        </w:tc>
      </w:tr>
      <w:tr w:rsidR="006C5C4F" w:rsidRPr="003B7CDC" w14:paraId="22691EFA" w14:textId="77777777" w:rsidTr="00FD24F7">
        <w:tc>
          <w:tcPr>
            <w:tcW w:w="5098" w:type="dxa"/>
            <w:gridSpan w:val="3"/>
          </w:tcPr>
          <w:p w14:paraId="37430C54" w14:textId="06432A34" w:rsidR="006C5C4F" w:rsidRPr="002D01AC" w:rsidRDefault="006C5C4F" w:rsidP="00826FF7">
            <w:pPr>
              <w:pStyle w:val="CommentText"/>
              <w:numPr>
                <w:ilvl w:val="0"/>
                <w:numId w:val="5"/>
              </w:numPr>
              <w:jc w:val="both"/>
              <w:rPr>
                <w:sz w:val="24"/>
              </w:rPr>
            </w:pPr>
            <w:r w:rsidRPr="00953E97">
              <w:rPr>
                <w:sz w:val="24"/>
              </w:rPr>
              <w:t xml:space="preserve">Ar yra </w:t>
            </w:r>
            <w:r w:rsidRPr="002D01AC">
              <w:rPr>
                <w:sz w:val="24"/>
              </w:rPr>
              <w:t>nusta</w:t>
            </w:r>
            <w:r w:rsidRPr="00953E97">
              <w:rPr>
                <w:sz w:val="24"/>
              </w:rPr>
              <w:t>tyta</w:t>
            </w:r>
            <w:r w:rsidRPr="002D01AC">
              <w:rPr>
                <w:sz w:val="24"/>
              </w:rPr>
              <w:t xml:space="preserve"> kėlimo reikmenų </w:t>
            </w:r>
            <w:r>
              <w:rPr>
                <w:sz w:val="24"/>
              </w:rPr>
              <w:t xml:space="preserve">ir kėlimo taros </w:t>
            </w:r>
            <w:r w:rsidRPr="002D01AC">
              <w:rPr>
                <w:sz w:val="24"/>
              </w:rPr>
              <w:t>techninės priežiūros tvark</w:t>
            </w:r>
            <w:r w:rsidRPr="00953E97">
              <w:rPr>
                <w:sz w:val="24"/>
              </w:rPr>
              <w:t>a</w:t>
            </w:r>
            <w:r w:rsidRPr="002D01AC">
              <w:rPr>
                <w:sz w:val="24"/>
              </w:rPr>
              <w:t xml:space="preserve"> ir periodiškum</w:t>
            </w:r>
            <w:r w:rsidRPr="00953E97">
              <w:rPr>
                <w:sz w:val="24"/>
              </w:rPr>
              <w:t>as</w:t>
            </w:r>
            <w:r w:rsidRPr="002D01AC">
              <w:rPr>
                <w:sz w:val="24"/>
              </w:rPr>
              <w:t>? (</w:t>
            </w:r>
            <w:r>
              <w:rPr>
                <w:sz w:val="24"/>
              </w:rPr>
              <w:t xml:space="preserve">[1] </w:t>
            </w:r>
            <w:r w:rsidRPr="002D01AC">
              <w:rPr>
                <w:sz w:val="24"/>
              </w:rPr>
              <w:t>152 p.)</w:t>
            </w:r>
          </w:p>
        </w:tc>
        <w:tc>
          <w:tcPr>
            <w:tcW w:w="992" w:type="dxa"/>
            <w:vAlign w:val="center"/>
          </w:tcPr>
          <w:p w14:paraId="448FBD97"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23CC337" w14:textId="59691BD3" w:rsidR="006C5C4F" w:rsidRPr="007D0BF3" w:rsidRDefault="006C5C4F" w:rsidP="006C5C4F">
            <w:pPr>
              <w:jc w:val="center"/>
              <w:rPr>
                <w:szCs w:val="24"/>
              </w:rPr>
            </w:pPr>
            <w:r w:rsidRPr="00F70BE1">
              <w:rPr>
                <w:szCs w:val="24"/>
              </w:rPr>
              <w:t>Taip</w:t>
            </w:r>
          </w:p>
        </w:tc>
        <w:tc>
          <w:tcPr>
            <w:tcW w:w="850" w:type="dxa"/>
            <w:gridSpan w:val="2"/>
            <w:vAlign w:val="center"/>
          </w:tcPr>
          <w:p w14:paraId="305D62EB"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019E083" w14:textId="09A88F1E" w:rsidR="006C5C4F" w:rsidRPr="007D0BF3" w:rsidRDefault="006C5C4F" w:rsidP="006C5C4F">
            <w:pPr>
              <w:jc w:val="center"/>
              <w:rPr>
                <w:szCs w:val="24"/>
              </w:rPr>
            </w:pPr>
            <w:r w:rsidRPr="00F70BE1">
              <w:rPr>
                <w:szCs w:val="24"/>
              </w:rPr>
              <w:t>Ne</w:t>
            </w:r>
          </w:p>
        </w:tc>
        <w:tc>
          <w:tcPr>
            <w:tcW w:w="1419" w:type="dxa"/>
            <w:vAlign w:val="center"/>
          </w:tcPr>
          <w:p w14:paraId="228718CA"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BC6B8A9" w14:textId="33CEBB46" w:rsidR="006C5C4F" w:rsidRPr="007D0BF3" w:rsidRDefault="006C5C4F" w:rsidP="006C5C4F">
            <w:pPr>
              <w:jc w:val="center"/>
              <w:rPr>
                <w:szCs w:val="24"/>
              </w:rPr>
            </w:pPr>
            <w:r w:rsidRPr="00F70BE1">
              <w:rPr>
                <w:szCs w:val="24"/>
              </w:rPr>
              <w:t>Neaktualu</w:t>
            </w:r>
          </w:p>
        </w:tc>
        <w:tc>
          <w:tcPr>
            <w:tcW w:w="1275" w:type="dxa"/>
            <w:gridSpan w:val="2"/>
            <w:vAlign w:val="center"/>
          </w:tcPr>
          <w:p w14:paraId="1CF3479F" w14:textId="77777777" w:rsidR="006C5C4F" w:rsidRPr="00F70BE1" w:rsidRDefault="006C5C4F" w:rsidP="006C5C4F">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1A718A4" w14:textId="3C0F5469" w:rsidR="006C5C4F" w:rsidRPr="007D0BF3" w:rsidRDefault="006C5C4F" w:rsidP="006C5C4F">
            <w:pPr>
              <w:jc w:val="center"/>
              <w:rPr>
                <w:szCs w:val="24"/>
              </w:rPr>
            </w:pPr>
            <w:r w:rsidRPr="00F70BE1">
              <w:rPr>
                <w:szCs w:val="24"/>
              </w:rPr>
              <w:t>Netikrinta</w:t>
            </w:r>
          </w:p>
        </w:tc>
      </w:tr>
      <w:tr w:rsidR="00724D80" w:rsidRPr="003B7CDC" w14:paraId="2B20804E" w14:textId="77777777" w:rsidTr="00FD24F7">
        <w:tc>
          <w:tcPr>
            <w:tcW w:w="5098" w:type="dxa"/>
            <w:gridSpan w:val="3"/>
          </w:tcPr>
          <w:p w14:paraId="301B609A" w14:textId="0EDA75E7" w:rsidR="00724D80" w:rsidRPr="002D01AC" w:rsidRDefault="00724D80" w:rsidP="00826FF7">
            <w:pPr>
              <w:pStyle w:val="CommentText"/>
              <w:numPr>
                <w:ilvl w:val="0"/>
                <w:numId w:val="5"/>
              </w:numPr>
              <w:jc w:val="both"/>
              <w:rPr>
                <w:sz w:val="24"/>
              </w:rPr>
            </w:pPr>
            <w:r>
              <w:rPr>
                <w:sz w:val="24"/>
              </w:rPr>
              <w:t>Ar keičiamųjų ir nuimamųjų krovinio kėlimo reikmenų ir keliamos taros patikrinimai</w:t>
            </w:r>
            <w:r w:rsidR="006C5C4F">
              <w:rPr>
                <w:sz w:val="24"/>
              </w:rPr>
              <w:t xml:space="preserve"> yra atliekami nustatytu periodiškumu</w:t>
            </w:r>
            <w:r>
              <w:rPr>
                <w:sz w:val="24"/>
              </w:rPr>
              <w:t>? ([1] 78 p.)</w:t>
            </w:r>
          </w:p>
        </w:tc>
        <w:tc>
          <w:tcPr>
            <w:tcW w:w="992" w:type="dxa"/>
            <w:vAlign w:val="center"/>
          </w:tcPr>
          <w:p w14:paraId="09D7DEA5"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555D25B" w14:textId="3985251A" w:rsidR="00724D80" w:rsidRPr="007D0BF3" w:rsidRDefault="00724D80" w:rsidP="00724D80">
            <w:pPr>
              <w:jc w:val="center"/>
              <w:rPr>
                <w:szCs w:val="24"/>
              </w:rPr>
            </w:pPr>
            <w:r w:rsidRPr="00F70BE1">
              <w:rPr>
                <w:szCs w:val="24"/>
              </w:rPr>
              <w:t>Taip</w:t>
            </w:r>
          </w:p>
        </w:tc>
        <w:tc>
          <w:tcPr>
            <w:tcW w:w="850" w:type="dxa"/>
            <w:gridSpan w:val="2"/>
            <w:vAlign w:val="center"/>
          </w:tcPr>
          <w:p w14:paraId="43ED2306"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873C1CD" w14:textId="7B656914" w:rsidR="00724D80" w:rsidRPr="007D0BF3" w:rsidRDefault="00724D80" w:rsidP="00724D80">
            <w:pPr>
              <w:jc w:val="center"/>
              <w:rPr>
                <w:szCs w:val="24"/>
              </w:rPr>
            </w:pPr>
            <w:r w:rsidRPr="00F70BE1">
              <w:rPr>
                <w:szCs w:val="24"/>
              </w:rPr>
              <w:t>Ne</w:t>
            </w:r>
          </w:p>
        </w:tc>
        <w:tc>
          <w:tcPr>
            <w:tcW w:w="1419" w:type="dxa"/>
            <w:vAlign w:val="center"/>
          </w:tcPr>
          <w:p w14:paraId="7C7D248A"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BDEC005" w14:textId="67EFC122" w:rsidR="00724D80" w:rsidRPr="007D0BF3" w:rsidRDefault="00724D80" w:rsidP="00724D80">
            <w:pPr>
              <w:jc w:val="center"/>
              <w:rPr>
                <w:szCs w:val="24"/>
              </w:rPr>
            </w:pPr>
            <w:r w:rsidRPr="00F70BE1">
              <w:rPr>
                <w:szCs w:val="24"/>
              </w:rPr>
              <w:t>Neaktualu</w:t>
            </w:r>
          </w:p>
        </w:tc>
        <w:tc>
          <w:tcPr>
            <w:tcW w:w="1275" w:type="dxa"/>
            <w:gridSpan w:val="2"/>
            <w:vAlign w:val="center"/>
          </w:tcPr>
          <w:p w14:paraId="73D1310E"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B7964E4" w14:textId="3B53E205" w:rsidR="00724D80" w:rsidRPr="007D0BF3" w:rsidRDefault="00724D80" w:rsidP="00724D80">
            <w:pPr>
              <w:jc w:val="center"/>
              <w:rPr>
                <w:szCs w:val="24"/>
              </w:rPr>
            </w:pPr>
            <w:r w:rsidRPr="00F70BE1">
              <w:rPr>
                <w:szCs w:val="24"/>
              </w:rPr>
              <w:t>Netikrinta</w:t>
            </w:r>
          </w:p>
        </w:tc>
      </w:tr>
      <w:tr w:rsidR="00724D80" w:rsidRPr="003B7CDC" w14:paraId="36A50A1F" w14:textId="77777777" w:rsidTr="00FD24F7">
        <w:tc>
          <w:tcPr>
            <w:tcW w:w="5098" w:type="dxa"/>
            <w:gridSpan w:val="3"/>
          </w:tcPr>
          <w:p w14:paraId="07D89673" w14:textId="09FAD450" w:rsidR="00724D80" w:rsidRDefault="00724D80" w:rsidP="00826FF7">
            <w:pPr>
              <w:pStyle w:val="CommentText"/>
              <w:numPr>
                <w:ilvl w:val="0"/>
                <w:numId w:val="5"/>
              </w:numPr>
              <w:jc w:val="both"/>
              <w:rPr>
                <w:sz w:val="24"/>
              </w:rPr>
            </w:pPr>
            <w:r>
              <w:rPr>
                <w:sz w:val="24"/>
              </w:rPr>
              <w:t>Ar n</w:t>
            </w:r>
            <w:r w:rsidRPr="009B12E6">
              <w:rPr>
                <w:sz w:val="24"/>
              </w:rPr>
              <w:t xml:space="preserve">uimamų kėlimo reikmenų ir keliamosios taros patikrinimai </w:t>
            </w:r>
            <w:r>
              <w:rPr>
                <w:sz w:val="24"/>
              </w:rPr>
              <w:t>yra</w:t>
            </w:r>
            <w:r w:rsidRPr="009B12E6">
              <w:rPr>
                <w:sz w:val="24"/>
              </w:rPr>
              <w:t xml:space="preserve"> atliekami pagal eksploatuojančios organizacijos norminiuose techniniuose dokumentuose patvirtintus nurodymus ir tvarką, nustatytus patikrinimų metodus ir priimtinumo kriterijus</w:t>
            </w:r>
            <w:r>
              <w:rPr>
                <w:sz w:val="24"/>
              </w:rPr>
              <w:t>? ([1] 79 p.)</w:t>
            </w:r>
          </w:p>
        </w:tc>
        <w:tc>
          <w:tcPr>
            <w:tcW w:w="992" w:type="dxa"/>
            <w:vAlign w:val="center"/>
          </w:tcPr>
          <w:p w14:paraId="727333FE"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B107A4B" w14:textId="489E7948" w:rsidR="00724D80" w:rsidRPr="007D0BF3" w:rsidRDefault="00724D80" w:rsidP="00724D80">
            <w:pPr>
              <w:jc w:val="center"/>
              <w:rPr>
                <w:szCs w:val="24"/>
              </w:rPr>
            </w:pPr>
            <w:r w:rsidRPr="00F70BE1">
              <w:rPr>
                <w:szCs w:val="24"/>
              </w:rPr>
              <w:t>Taip</w:t>
            </w:r>
          </w:p>
        </w:tc>
        <w:tc>
          <w:tcPr>
            <w:tcW w:w="850" w:type="dxa"/>
            <w:gridSpan w:val="2"/>
            <w:vAlign w:val="center"/>
          </w:tcPr>
          <w:p w14:paraId="029F891D"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23051C8" w14:textId="3D5BDBBA" w:rsidR="00724D80" w:rsidRPr="007D0BF3" w:rsidRDefault="00724D80" w:rsidP="00724D80">
            <w:pPr>
              <w:jc w:val="center"/>
              <w:rPr>
                <w:szCs w:val="24"/>
              </w:rPr>
            </w:pPr>
            <w:r w:rsidRPr="00F70BE1">
              <w:rPr>
                <w:szCs w:val="24"/>
              </w:rPr>
              <w:t>Ne</w:t>
            </w:r>
          </w:p>
        </w:tc>
        <w:tc>
          <w:tcPr>
            <w:tcW w:w="1419" w:type="dxa"/>
            <w:vAlign w:val="center"/>
          </w:tcPr>
          <w:p w14:paraId="08093F46"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2BE4AE2" w14:textId="65CD1C98" w:rsidR="00724D80" w:rsidRPr="007D0BF3" w:rsidRDefault="00724D80" w:rsidP="00724D80">
            <w:pPr>
              <w:jc w:val="center"/>
              <w:rPr>
                <w:szCs w:val="24"/>
              </w:rPr>
            </w:pPr>
            <w:r w:rsidRPr="00F70BE1">
              <w:rPr>
                <w:szCs w:val="24"/>
              </w:rPr>
              <w:t>Neaktualu</w:t>
            </w:r>
          </w:p>
        </w:tc>
        <w:tc>
          <w:tcPr>
            <w:tcW w:w="1275" w:type="dxa"/>
            <w:gridSpan w:val="2"/>
            <w:vAlign w:val="center"/>
          </w:tcPr>
          <w:p w14:paraId="08CEEDF4"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94BA928" w14:textId="058B715A" w:rsidR="00724D80" w:rsidRPr="007D0BF3" w:rsidRDefault="00724D80" w:rsidP="00724D80">
            <w:pPr>
              <w:jc w:val="center"/>
              <w:rPr>
                <w:szCs w:val="24"/>
              </w:rPr>
            </w:pPr>
            <w:r w:rsidRPr="00F70BE1">
              <w:rPr>
                <w:szCs w:val="24"/>
              </w:rPr>
              <w:t>Netikrinta</w:t>
            </w:r>
          </w:p>
        </w:tc>
      </w:tr>
      <w:tr w:rsidR="00FD24F7" w:rsidRPr="003B7CDC" w14:paraId="68BC1981" w14:textId="77777777" w:rsidTr="00826FF7">
        <w:trPr>
          <w:trHeight w:val="1631"/>
        </w:trPr>
        <w:tc>
          <w:tcPr>
            <w:tcW w:w="5098" w:type="dxa"/>
            <w:gridSpan w:val="3"/>
          </w:tcPr>
          <w:p w14:paraId="47B7E5A1" w14:textId="746F6F37" w:rsidR="00FD24F7" w:rsidRPr="009A46AF" w:rsidRDefault="009A46AF" w:rsidP="00826FF7">
            <w:pPr>
              <w:pStyle w:val="CommentText"/>
              <w:numPr>
                <w:ilvl w:val="0"/>
                <w:numId w:val="5"/>
              </w:numPr>
              <w:jc w:val="both"/>
              <w:rPr>
                <w:sz w:val="24"/>
              </w:rPr>
            </w:pPr>
            <w:r w:rsidRPr="009A46AF">
              <w:rPr>
                <w:sz w:val="24"/>
              </w:rPr>
              <w:t xml:space="preserve">Ar </w:t>
            </w:r>
            <w:r w:rsidR="001B022E">
              <w:rPr>
                <w:sz w:val="24"/>
              </w:rPr>
              <w:t>Branduolinės energetikos objekto (toliau – BEO)</w:t>
            </w:r>
            <w:r w:rsidR="001B022E" w:rsidRPr="002D01AC">
              <w:rPr>
                <w:sz w:val="24"/>
              </w:rPr>
              <w:t xml:space="preserve"> </w:t>
            </w:r>
            <w:r w:rsidRPr="009A46AF">
              <w:rPr>
                <w:sz w:val="24"/>
              </w:rPr>
              <w:t>saugai svarbių kėlimo įrenginių ir jų įrangos eksploatavimo metu yra vedamas kėlimo reikmenų apskaitos ir patikrinimų registracijos žurnalas? (</w:t>
            </w:r>
            <w:r w:rsidR="00361046">
              <w:rPr>
                <w:sz w:val="24"/>
              </w:rPr>
              <w:t xml:space="preserve">[1] </w:t>
            </w:r>
            <w:r w:rsidR="00182FAE">
              <w:rPr>
                <w:sz w:val="24"/>
              </w:rPr>
              <w:t xml:space="preserve">152 p., </w:t>
            </w:r>
            <w:r w:rsidRPr="009A46AF">
              <w:rPr>
                <w:sz w:val="24"/>
              </w:rPr>
              <w:t>156 p.</w:t>
            </w:r>
            <w:r w:rsidR="00C837C1">
              <w:rPr>
                <w:sz w:val="24"/>
              </w:rPr>
              <w:t>, 240.7 p., 243.4 p</w:t>
            </w:r>
            <w:r w:rsidRPr="009A46AF">
              <w:rPr>
                <w:sz w:val="24"/>
              </w:rPr>
              <w:t>)</w:t>
            </w:r>
          </w:p>
        </w:tc>
        <w:tc>
          <w:tcPr>
            <w:tcW w:w="992" w:type="dxa"/>
            <w:vAlign w:val="center"/>
          </w:tcPr>
          <w:p w14:paraId="3DA48F6E"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4F13524" w14:textId="3F12308D" w:rsidR="00FD24F7" w:rsidRPr="003B7CDC" w:rsidRDefault="00FD24F7" w:rsidP="00FD24F7">
            <w:pPr>
              <w:jc w:val="center"/>
              <w:rPr>
                <w:szCs w:val="24"/>
              </w:rPr>
            </w:pPr>
            <w:r w:rsidRPr="00F70BE1">
              <w:rPr>
                <w:szCs w:val="24"/>
              </w:rPr>
              <w:t>Taip</w:t>
            </w:r>
          </w:p>
        </w:tc>
        <w:tc>
          <w:tcPr>
            <w:tcW w:w="850" w:type="dxa"/>
            <w:gridSpan w:val="2"/>
            <w:vAlign w:val="center"/>
          </w:tcPr>
          <w:p w14:paraId="1BA840FB"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490963E" w14:textId="324259D0" w:rsidR="00FD24F7" w:rsidRPr="003B7CDC" w:rsidRDefault="00FD24F7" w:rsidP="00FD24F7">
            <w:pPr>
              <w:jc w:val="center"/>
              <w:rPr>
                <w:szCs w:val="24"/>
              </w:rPr>
            </w:pPr>
            <w:r w:rsidRPr="00F70BE1">
              <w:rPr>
                <w:szCs w:val="24"/>
              </w:rPr>
              <w:t>Ne</w:t>
            </w:r>
          </w:p>
        </w:tc>
        <w:tc>
          <w:tcPr>
            <w:tcW w:w="1419" w:type="dxa"/>
            <w:vAlign w:val="center"/>
          </w:tcPr>
          <w:p w14:paraId="55B2CBBF"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9E0C595" w14:textId="4E6E1892" w:rsidR="00FD24F7" w:rsidRPr="003B7CDC" w:rsidRDefault="00FD24F7" w:rsidP="00FD24F7">
            <w:pPr>
              <w:jc w:val="center"/>
              <w:rPr>
                <w:szCs w:val="24"/>
              </w:rPr>
            </w:pPr>
            <w:r w:rsidRPr="00F70BE1">
              <w:rPr>
                <w:szCs w:val="24"/>
              </w:rPr>
              <w:t>Neaktualu</w:t>
            </w:r>
          </w:p>
        </w:tc>
        <w:tc>
          <w:tcPr>
            <w:tcW w:w="1275" w:type="dxa"/>
            <w:gridSpan w:val="2"/>
            <w:vAlign w:val="center"/>
          </w:tcPr>
          <w:p w14:paraId="1426513A"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5F089EAC" w14:textId="53E624A2" w:rsidR="00FD24F7" w:rsidRPr="003B7CDC" w:rsidRDefault="00FD24F7" w:rsidP="00FD24F7">
            <w:pPr>
              <w:jc w:val="center"/>
              <w:rPr>
                <w:szCs w:val="24"/>
              </w:rPr>
            </w:pPr>
            <w:r w:rsidRPr="00F70BE1">
              <w:rPr>
                <w:szCs w:val="24"/>
              </w:rPr>
              <w:t>Netikrinta</w:t>
            </w:r>
          </w:p>
        </w:tc>
      </w:tr>
      <w:tr w:rsidR="00724D80" w:rsidRPr="003B7CDC" w14:paraId="70E6035F" w14:textId="77777777" w:rsidTr="00FD24F7">
        <w:tc>
          <w:tcPr>
            <w:tcW w:w="5098" w:type="dxa"/>
            <w:gridSpan w:val="3"/>
          </w:tcPr>
          <w:p w14:paraId="54277248" w14:textId="3428DC34" w:rsidR="00724D80" w:rsidRPr="009A46AF" w:rsidRDefault="00724D80" w:rsidP="00826FF7">
            <w:pPr>
              <w:pStyle w:val="CommentText"/>
              <w:numPr>
                <w:ilvl w:val="0"/>
                <w:numId w:val="5"/>
              </w:numPr>
              <w:jc w:val="both"/>
              <w:rPr>
                <w:sz w:val="24"/>
              </w:rPr>
            </w:pPr>
            <w:r>
              <w:rPr>
                <w:sz w:val="24"/>
              </w:rPr>
              <w:t xml:space="preserve">Ar </w:t>
            </w:r>
            <w:r w:rsidRPr="00724D80">
              <w:rPr>
                <w:sz w:val="24"/>
              </w:rPr>
              <w:t>eksploatavimo metu nustatytu periodiškumu ir prieš išduoda</w:t>
            </w:r>
            <w:r>
              <w:rPr>
                <w:sz w:val="24"/>
              </w:rPr>
              <w:t>nt</w:t>
            </w:r>
            <w:r w:rsidRPr="00724D80">
              <w:rPr>
                <w:sz w:val="24"/>
              </w:rPr>
              <w:t xml:space="preserve"> kėlimo reikmenis kėlimo darbams vykdyti </w:t>
            </w:r>
            <w:r>
              <w:rPr>
                <w:sz w:val="24"/>
              </w:rPr>
              <w:t>darbo su kėlimo įrenginiu vadovas</w:t>
            </w:r>
            <w:r w:rsidRPr="00724D80">
              <w:rPr>
                <w:sz w:val="24"/>
              </w:rPr>
              <w:t xml:space="preserve"> </w:t>
            </w:r>
            <w:r>
              <w:rPr>
                <w:sz w:val="24"/>
              </w:rPr>
              <w:t>vizualiai apžiūr</w:t>
            </w:r>
            <w:r w:rsidRPr="00724D80">
              <w:rPr>
                <w:sz w:val="24"/>
              </w:rPr>
              <w:t xml:space="preserve">i </w:t>
            </w:r>
            <w:r>
              <w:rPr>
                <w:sz w:val="24"/>
              </w:rPr>
              <w:t>kėlimo reikmenis</w:t>
            </w:r>
            <w:r w:rsidRPr="00724D80">
              <w:rPr>
                <w:sz w:val="24"/>
              </w:rPr>
              <w:t>, įvertin</w:t>
            </w:r>
            <w:r>
              <w:rPr>
                <w:sz w:val="24"/>
              </w:rPr>
              <w:t>a</w:t>
            </w:r>
            <w:r w:rsidRPr="00724D80">
              <w:rPr>
                <w:sz w:val="24"/>
              </w:rPr>
              <w:t xml:space="preserve"> jų techninę būklę ir rezultatus </w:t>
            </w:r>
            <w:r>
              <w:rPr>
                <w:sz w:val="24"/>
              </w:rPr>
              <w:t>už</w:t>
            </w:r>
            <w:r w:rsidRPr="00724D80">
              <w:rPr>
                <w:sz w:val="24"/>
              </w:rPr>
              <w:t>raš</w:t>
            </w:r>
            <w:r>
              <w:rPr>
                <w:sz w:val="24"/>
              </w:rPr>
              <w:t>o</w:t>
            </w:r>
            <w:r w:rsidRPr="00724D80">
              <w:rPr>
                <w:sz w:val="24"/>
              </w:rPr>
              <w:t xml:space="preserve"> </w:t>
            </w:r>
            <w:r>
              <w:rPr>
                <w:sz w:val="24"/>
              </w:rPr>
              <w:t xml:space="preserve">į </w:t>
            </w:r>
            <w:r w:rsidRPr="00724D80">
              <w:rPr>
                <w:sz w:val="24"/>
              </w:rPr>
              <w:t>kėlimo reikmenų apskaitos ir apžiūrų registracijos žurnalu</w:t>
            </w:r>
            <w:r>
              <w:rPr>
                <w:sz w:val="24"/>
              </w:rPr>
              <w:t>s</w:t>
            </w:r>
            <w:r w:rsidRPr="00724D80">
              <w:rPr>
                <w:sz w:val="24"/>
              </w:rPr>
              <w:t>.</w:t>
            </w:r>
            <w:r>
              <w:rPr>
                <w:sz w:val="24"/>
              </w:rPr>
              <w:t xml:space="preserve"> ([1] 77 p.)</w:t>
            </w:r>
          </w:p>
        </w:tc>
        <w:tc>
          <w:tcPr>
            <w:tcW w:w="992" w:type="dxa"/>
            <w:vAlign w:val="center"/>
          </w:tcPr>
          <w:p w14:paraId="69091D32"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858096E" w14:textId="1DB20220" w:rsidR="00724D80" w:rsidRPr="007D0BF3" w:rsidRDefault="00724D80" w:rsidP="00724D80">
            <w:pPr>
              <w:jc w:val="center"/>
              <w:rPr>
                <w:szCs w:val="24"/>
              </w:rPr>
            </w:pPr>
            <w:r w:rsidRPr="00F70BE1">
              <w:rPr>
                <w:szCs w:val="24"/>
              </w:rPr>
              <w:t>Taip</w:t>
            </w:r>
          </w:p>
        </w:tc>
        <w:tc>
          <w:tcPr>
            <w:tcW w:w="850" w:type="dxa"/>
            <w:gridSpan w:val="2"/>
            <w:vAlign w:val="center"/>
          </w:tcPr>
          <w:p w14:paraId="51083BDF"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46E6933" w14:textId="43EDC755" w:rsidR="00724D80" w:rsidRPr="007D0BF3" w:rsidRDefault="00724D80" w:rsidP="00724D80">
            <w:pPr>
              <w:jc w:val="center"/>
              <w:rPr>
                <w:szCs w:val="24"/>
              </w:rPr>
            </w:pPr>
            <w:r w:rsidRPr="00F70BE1">
              <w:rPr>
                <w:szCs w:val="24"/>
              </w:rPr>
              <w:t>Ne</w:t>
            </w:r>
          </w:p>
        </w:tc>
        <w:tc>
          <w:tcPr>
            <w:tcW w:w="1419" w:type="dxa"/>
            <w:vAlign w:val="center"/>
          </w:tcPr>
          <w:p w14:paraId="1404E23F"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AC691C3" w14:textId="1A68409D" w:rsidR="00724D80" w:rsidRPr="007D0BF3" w:rsidRDefault="00724D80" w:rsidP="00724D80">
            <w:pPr>
              <w:jc w:val="center"/>
              <w:rPr>
                <w:szCs w:val="24"/>
              </w:rPr>
            </w:pPr>
            <w:r w:rsidRPr="00F70BE1">
              <w:rPr>
                <w:szCs w:val="24"/>
              </w:rPr>
              <w:t>Neaktualu</w:t>
            </w:r>
          </w:p>
        </w:tc>
        <w:tc>
          <w:tcPr>
            <w:tcW w:w="1275" w:type="dxa"/>
            <w:gridSpan w:val="2"/>
            <w:vAlign w:val="center"/>
          </w:tcPr>
          <w:p w14:paraId="2C838394" w14:textId="77777777" w:rsidR="00724D80" w:rsidRPr="00F70BE1" w:rsidRDefault="00724D80" w:rsidP="00724D8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ED29D35" w14:textId="4C5B959D" w:rsidR="00724D80" w:rsidRPr="007D0BF3" w:rsidRDefault="00724D80" w:rsidP="00724D80">
            <w:pPr>
              <w:jc w:val="center"/>
              <w:rPr>
                <w:szCs w:val="24"/>
              </w:rPr>
            </w:pPr>
            <w:r w:rsidRPr="00F70BE1">
              <w:rPr>
                <w:szCs w:val="24"/>
              </w:rPr>
              <w:t>Netikrinta</w:t>
            </w:r>
          </w:p>
        </w:tc>
      </w:tr>
      <w:tr w:rsidR="00FD24F7" w:rsidRPr="003B7CDC" w14:paraId="64F74928" w14:textId="77777777" w:rsidTr="00FD24F7">
        <w:tc>
          <w:tcPr>
            <w:tcW w:w="5098" w:type="dxa"/>
            <w:gridSpan w:val="3"/>
          </w:tcPr>
          <w:p w14:paraId="7B5A4B10" w14:textId="3ACEDC3A" w:rsidR="00FD24F7" w:rsidRPr="003B7CDC" w:rsidRDefault="00154182" w:rsidP="00826FF7">
            <w:pPr>
              <w:pStyle w:val="ListParagraph"/>
              <w:numPr>
                <w:ilvl w:val="0"/>
                <w:numId w:val="5"/>
              </w:numPr>
              <w:ind w:right="30"/>
              <w:jc w:val="both"/>
              <w:rPr>
                <w:color w:val="000000"/>
                <w:szCs w:val="24"/>
              </w:rPr>
            </w:pPr>
            <w:r>
              <w:rPr>
                <w:color w:val="000000"/>
                <w:szCs w:val="24"/>
              </w:rPr>
              <w:t xml:space="preserve">Ar eksploatuojamų kėlimo reikmenų sukabinimas su keliamu kroviniu užtikrina, kad keliamas krovinys negali savaime </w:t>
            </w:r>
            <w:r w:rsidR="0040437E">
              <w:rPr>
                <w:color w:val="000000"/>
                <w:szCs w:val="24"/>
              </w:rPr>
              <w:t>atsikabinti</w:t>
            </w:r>
            <w:r>
              <w:rPr>
                <w:color w:val="000000"/>
                <w:szCs w:val="24"/>
              </w:rPr>
              <w:t>? (</w:t>
            </w:r>
            <w:r w:rsidR="00361046">
              <w:t xml:space="preserve">[1] </w:t>
            </w:r>
            <w:r>
              <w:rPr>
                <w:color w:val="000000"/>
                <w:szCs w:val="24"/>
              </w:rPr>
              <w:t>139 p.)</w:t>
            </w:r>
          </w:p>
        </w:tc>
        <w:tc>
          <w:tcPr>
            <w:tcW w:w="992" w:type="dxa"/>
            <w:vAlign w:val="center"/>
          </w:tcPr>
          <w:p w14:paraId="7BC41A6F"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51FEB19A" w14:textId="30A21C47" w:rsidR="00FD24F7" w:rsidRPr="003B7CDC" w:rsidRDefault="00FD24F7" w:rsidP="00FD24F7">
            <w:pPr>
              <w:jc w:val="center"/>
              <w:rPr>
                <w:szCs w:val="24"/>
              </w:rPr>
            </w:pPr>
            <w:r w:rsidRPr="00F70BE1">
              <w:rPr>
                <w:szCs w:val="24"/>
              </w:rPr>
              <w:t>Taip</w:t>
            </w:r>
          </w:p>
        </w:tc>
        <w:tc>
          <w:tcPr>
            <w:tcW w:w="850" w:type="dxa"/>
            <w:gridSpan w:val="2"/>
            <w:vAlign w:val="center"/>
          </w:tcPr>
          <w:p w14:paraId="26DFBCB0"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2F04679" w14:textId="07D63B23" w:rsidR="00FD24F7" w:rsidRPr="003B7CDC" w:rsidRDefault="00FD24F7" w:rsidP="00FD24F7">
            <w:pPr>
              <w:jc w:val="center"/>
              <w:rPr>
                <w:szCs w:val="24"/>
              </w:rPr>
            </w:pPr>
            <w:r w:rsidRPr="00F70BE1">
              <w:rPr>
                <w:szCs w:val="24"/>
              </w:rPr>
              <w:t>Ne</w:t>
            </w:r>
          </w:p>
        </w:tc>
        <w:tc>
          <w:tcPr>
            <w:tcW w:w="1419" w:type="dxa"/>
            <w:vAlign w:val="center"/>
          </w:tcPr>
          <w:p w14:paraId="0C20B6C3"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6CC6E84" w14:textId="6970609C" w:rsidR="00FD24F7" w:rsidRPr="003B7CDC" w:rsidRDefault="00FD24F7" w:rsidP="00FD24F7">
            <w:pPr>
              <w:jc w:val="center"/>
              <w:rPr>
                <w:szCs w:val="24"/>
              </w:rPr>
            </w:pPr>
            <w:r w:rsidRPr="00F70BE1">
              <w:rPr>
                <w:szCs w:val="24"/>
              </w:rPr>
              <w:t>Neaktualu</w:t>
            </w:r>
          </w:p>
        </w:tc>
        <w:tc>
          <w:tcPr>
            <w:tcW w:w="1275" w:type="dxa"/>
            <w:gridSpan w:val="2"/>
            <w:vAlign w:val="center"/>
          </w:tcPr>
          <w:p w14:paraId="769B4AB5" w14:textId="77777777" w:rsidR="00FD24F7" w:rsidRPr="00F70BE1" w:rsidRDefault="00FD24F7" w:rsidP="00FD24F7">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BB8A0A3" w14:textId="128847D0" w:rsidR="00FD24F7" w:rsidRPr="003B7CDC" w:rsidRDefault="00FD24F7" w:rsidP="00FD24F7">
            <w:pPr>
              <w:jc w:val="center"/>
              <w:rPr>
                <w:szCs w:val="24"/>
              </w:rPr>
            </w:pPr>
            <w:r w:rsidRPr="00F70BE1">
              <w:rPr>
                <w:szCs w:val="24"/>
              </w:rPr>
              <w:t>Netikrinta</w:t>
            </w:r>
          </w:p>
        </w:tc>
      </w:tr>
      <w:tr w:rsidR="00154182" w:rsidRPr="003B7CDC" w14:paraId="6BE36475" w14:textId="77777777" w:rsidTr="00FD24F7">
        <w:tc>
          <w:tcPr>
            <w:tcW w:w="5098" w:type="dxa"/>
            <w:gridSpan w:val="3"/>
          </w:tcPr>
          <w:p w14:paraId="1656496B" w14:textId="1C547BCC" w:rsidR="00154182" w:rsidRDefault="00154182" w:rsidP="00826FF7">
            <w:pPr>
              <w:pStyle w:val="ListParagraph"/>
              <w:numPr>
                <w:ilvl w:val="0"/>
                <w:numId w:val="5"/>
              </w:numPr>
              <w:ind w:right="30"/>
              <w:jc w:val="both"/>
              <w:rPr>
                <w:color w:val="000000"/>
                <w:szCs w:val="24"/>
              </w:rPr>
            </w:pPr>
            <w:r>
              <w:rPr>
                <w:color w:val="000000"/>
                <w:szCs w:val="24"/>
              </w:rPr>
              <w:t xml:space="preserve">Ar nuotoliniu būdu su keliamu kroviniu sukabinami kėlimo reikmenys turi apsaugas, kurios neleidžia kroviniui atsikabinti dėl </w:t>
            </w:r>
            <w:r>
              <w:rPr>
                <w:color w:val="000000"/>
                <w:szCs w:val="24"/>
              </w:rPr>
              <w:lastRenderedPageBreak/>
              <w:t>klaidingų kėlimo įrenginio operatoriaus veiksmų</w:t>
            </w:r>
            <w:r w:rsidR="0040437E">
              <w:rPr>
                <w:color w:val="000000"/>
                <w:szCs w:val="24"/>
              </w:rPr>
              <w:t>?</w:t>
            </w:r>
            <w:r>
              <w:rPr>
                <w:color w:val="000000"/>
                <w:szCs w:val="24"/>
              </w:rPr>
              <w:t xml:space="preserve"> (</w:t>
            </w:r>
            <w:r w:rsidR="00361046">
              <w:t xml:space="preserve">[1] </w:t>
            </w:r>
            <w:r>
              <w:rPr>
                <w:color w:val="000000"/>
                <w:szCs w:val="24"/>
              </w:rPr>
              <w:t>140 p.)</w:t>
            </w:r>
          </w:p>
        </w:tc>
        <w:tc>
          <w:tcPr>
            <w:tcW w:w="992" w:type="dxa"/>
            <w:vAlign w:val="center"/>
          </w:tcPr>
          <w:p w14:paraId="53BF5817" w14:textId="77777777" w:rsidR="00154182" w:rsidRPr="00F70BE1" w:rsidRDefault="00154182" w:rsidP="00154182">
            <w:pPr>
              <w:jc w:val="center"/>
              <w:rPr>
                <w:szCs w:val="24"/>
              </w:rPr>
            </w:pPr>
            <w:r w:rsidRPr="007D0BF3">
              <w:rPr>
                <w:szCs w:val="24"/>
              </w:rPr>
              <w:lastRenderedPageBreak/>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74B4E03" w14:textId="6EA35C9E" w:rsidR="00154182" w:rsidRPr="007D0BF3" w:rsidRDefault="00154182" w:rsidP="00154182">
            <w:pPr>
              <w:jc w:val="center"/>
              <w:rPr>
                <w:szCs w:val="24"/>
              </w:rPr>
            </w:pPr>
            <w:r w:rsidRPr="00F70BE1">
              <w:rPr>
                <w:szCs w:val="24"/>
              </w:rPr>
              <w:t>Taip</w:t>
            </w:r>
          </w:p>
        </w:tc>
        <w:tc>
          <w:tcPr>
            <w:tcW w:w="850" w:type="dxa"/>
            <w:gridSpan w:val="2"/>
            <w:vAlign w:val="center"/>
          </w:tcPr>
          <w:p w14:paraId="0C2519AE" w14:textId="77777777" w:rsidR="00154182" w:rsidRPr="00F70BE1" w:rsidRDefault="00154182" w:rsidP="0015418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EFC8F25" w14:textId="0656DA7E" w:rsidR="00154182" w:rsidRPr="007D0BF3" w:rsidRDefault="00154182" w:rsidP="00154182">
            <w:pPr>
              <w:jc w:val="center"/>
              <w:rPr>
                <w:szCs w:val="24"/>
              </w:rPr>
            </w:pPr>
            <w:r w:rsidRPr="00F70BE1">
              <w:rPr>
                <w:szCs w:val="24"/>
              </w:rPr>
              <w:t>Ne</w:t>
            </w:r>
          </w:p>
        </w:tc>
        <w:tc>
          <w:tcPr>
            <w:tcW w:w="1419" w:type="dxa"/>
            <w:vAlign w:val="center"/>
          </w:tcPr>
          <w:p w14:paraId="4D08C2AE" w14:textId="77777777" w:rsidR="00154182" w:rsidRPr="00F70BE1" w:rsidRDefault="00154182" w:rsidP="0015418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A0C7846" w14:textId="64215BCF" w:rsidR="00154182" w:rsidRPr="007D0BF3" w:rsidRDefault="00154182" w:rsidP="00154182">
            <w:pPr>
              <w:jc w:val="center"/>
              <w:rPr>
                <w:szCs w:val="24"/>
              </w:rPr>
            </w:pPr>
            <w:r w:rsidRPr="00F70BE1">
              <w:rPr>
                <w:szCs w:val="24"/>
              </w:rPr>
              <w:t>Neaktualu</w:t>
            </w:r>
          </w:p>
        </w:tc>
        <w:tc>
          <w:tcPr>
            <w:tcW w:w="1275" w:type="dxa"/>
            <w:gridSpan w:val="2"/>
            <w:vAlign w:val="center"/>
          </w:tcPr>
          <w:p w14:paraId="6ECC02CA" w14:textId="77777777" w:rsidR="00154182" w:rsidRPr="00F70BE1" w:rsidRDefault="00154182" w:rsidP="00154182">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B6EFCC1" w14:textId="2394037C" w:rsidR="00154182" w:rsidRPr="007D0BF3" w:rsidRDefault="00154182" w:rsidP="00154182">
            <w:pPr>
              <w:jc w:val="center"/>
              <w:rPr>
                <w:szCs w:val="24"/>
              </w:rPr>
            </w:pPr>
            <w:r w:rsidRPr="00F70BE1">
              <w:rPr>
                <w:szCs w:val="24"/>
              </w:rPr>
              <w:t>Netikrinta</w:t>
            </w:r>
          </w:p>
        </w:tc>
      </w:tr>
      <w:tr w:rsidR="00DF08AE" w:rsidRPr="003B7CDC" w14:paraId="194F1388" w14:textId="77777777" w:rsidTr="00FD24F7">
        <w:tc>
          <w:tcPr>
            <w:tcW w:w="5098" w:type="dxa"/>
            <w:gridSpan w:val="3"/>
          </w:tcPr>
          <w:p w14:paraId="047430EC" w14:textId="23313F9B" w:rsidR="00DF08AE" w:rsidRDefault="00DF08AE" w:rsidP="00826FF7">
            <w:pPr>
              <w:pStyle w:val="ListParagraph"/>
              <w:numPr>
                <w:ilvl w:val="0"/>
                <w:numId w:val="5"/>
              </w:numPr>
              <w:ind w:right="30"/>
              <w:jc w:val="both"/>
              <w:rPr>
                <w:color w:val="000000"/>
                <w:szCs w:val="24"/>
              </w:rPr>
            </w:pPr>
            <w:r>
              <w:rPr>
                <w:color w:val="000000"/>
                <w:szCs w:val="24"/>
              </w:rPr>
              <w:t>Ar elektros pavaromis valdomuose krovinio kėlimo reikmenyse yra užtikrinta, kad keliamas krovinys neatsikabins praradus elektros maitinimą? (</w:t>
            </w:r>
            <w:r w:rsidR="00361046">
              <w:t xml:space="preserve">[1] </w:t>
            </w:r>
            <w:r>
              <w:rPr>
                <w:color w:val="000000"/>
                <w:szCs w:val="24"/>
              </w:rPr>
              <w:t>141 p.)</w:t>
            </w:r>
          </w:p>
        </w:tc>
        <w:tc>
          <w:tcPr>
            <w:tcW w:w="992" w:type="dxa"/>
            <w:vAlign w:val="center"/>
          </w:tcPr>
          <w:p w14:paraId="0893A3C5"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8856EED" w14:textId="22FE615C" w:rsidR="00DF08AE" w:rsidRPr="007D0BF3" w:rsidRDefault="00DF08AE" w:rsidP="00DF08AE">
            <w:pPr>
              <w:jc w:val="center"/>
              <w:rPr>
                <w:szCs w:val="24"/>
              </w:rPr>
            </w:pPr>
            <w:r w:rsidRPr="00F70BE1">
              <w:rPr>
                <w:szCs w:val="24"/>
              </w:rPr>
              <w:t>Taip</w:t>
            </w:r>
          </w:p>
        </w:tc>
        <w:tc>
          <w:tcPr>
            <w:tcW w:w="850" w:type="dxa"/>
            <w:gridSpan w:val="2"/>
            <w:vAlign w:val="center"/>
          </w:tcPr>
          <w:p w14:paraId="13E9C105"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1FD65D9" w14:textId="099E91F2" w:rsidR="00DF08AE" w:rsidRPr="007D0BF3" w:rsidRDefault="00DF08AE" w:rsidP="00DF08AE">
            <w:pPr>
              <w:jc w:val="center"/>
              <w:rPr>
                <w:szCs w:val="24"/>
              </w:rPr>
            </w:pPr>
            <w:r w:rsidRPr="00F70BE1">
              <w:rPr>
                <w:szCs w:val="24"/>
              </w:rPr>
              <w:t>Ne</w:t>
            </w:r>
          </w:p>
        </w:tc>
        <w:tc>
          <w:tcPr>
            <w:tcW w:w="1419" w:type="dxa"/>
            <w:vAlign w:val="center"/>
          </w:tcPr>
          <w:p w14:paraId="23519C13"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138F119" w14:textId="0CDD505C" w:rsidR="00DF08AE" w:rsidRPr="007D0BF3" w:rsidRDefault="00DF08AE" w:rsidP="00DF08AE">
            <w:pPr>
              <w:jc w:val="center"/>
              <w:rPr>
                <w:szCs w:val="24"/>
              </w:rPr>
            </w:pPr>
            <w:r w:rsidRPr="00F70BE1">
              <w:rPr>
                <w:szCs w:val="24"/>
              </w:rPr>
              <w:t>Neaktualu</w:t>
            </w:r>
          </w:p>
        </w:tc>
        <w:tc>
          <w:tcPr>
            <w:tcW w:w="1275" w:type="dxa"/>
            <w:gridSpan w:val="2"/>
            <w:vAlign w:val="center"/>
          </w:tcPr>
          <w:p w14:paraId="21608987"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0863FEB" w14:textId="0F88CB0D" w:rsidR="00DF08AE" w:rsidRPr="007D0BF3" w:rsidRDefault="00DF08AE" w:rsidP="00DF08AE">
            <w:pPr>
              <w:jc w:val="center"/>
              <w:rPr>
                <w:szCs w:val="24"/>
              </w:rPr>
            </w:pPr>
            <w:r w:rsidRPr="00F70BE1">
              <w:rPr>
                <w:szCs w:val="24"/>
              </w:rPr>
              <w:t>Netikrinta</w:t>
            </w:r>
          </w:p>
        </w:tc>
      </w:tr>
      <w:tr w:rsidR="00DF08AE" w:rsidRPr="003B7CDC" w14:paraId="540BFBDC" w14:textId="77777777" w:rsidTr="00BC1DC0">
        <w:tc>
          <w:tcPr>
            <w:tcW w:w="5098" w:type="dxa"/>
            <w:gridSpan w:val="3"/>
          </w:tcPr>
          <w:p w14:paraId="34374963" w14:textId="268DDF17" w:rsidR="00DF08AE" w:rsidRDefault="00DF08AE" w:rsidP="00826FF7">
            <w:pPr>
              <w:pStyle w:val="ListParagraph"/>
              <w:numPr>
                <w:ilvl w:val="0"/>
                <w:numId w:val="5"/>
              </w:numPr>
              <w:ind w:right="30"/>
              <w:jc w:val="both"/>
              <w:rPr>
                <w:color w:val="000000"/>
                <w:szCs w:val="24"/>
              </w:rPr>
            </w:pPr>
            <w:r>
              <w:rPr>
                <w:color w:val="000000"/>
                <w:szCs w:val="24"/>
              </w:rPr>
              <w:t xml:space="preserve">Ar eksploatuojant trinties, magnetinius ir vakuuminius krovinio kėlimo reikmenis yra užtikrinta, kad keliamų krovinių kritimas neturės įtakos saugai </w:t>
            </w:r>
            <w:r w:rsidR="001B022E">
              <w:rPr>
                <w:color w:val="000000"/>
                <w:szCs w:val="24"/>
              </w:rPr>
              <w:t xml:space="preserve">svarbioms </w:t>
            </w:r>
            <w:r>
              <w:rPr>
                <w:color w:val="000000"/>
                <w:szCs w:val="24"/>
              </w:rPr>
              <w:t xml:space="preserve">BEO </w:t>
            </w:r>
            <w:r w:rsidR="001B022E">
              <w:rPr>
                <w:color w:val="000000"/>
                <w:szCs w:val="24"/>
              </w:rPr>
              <w:t xml:space="preserve">konstrukcijoms, sistemoms ir komponentams </w:t>
            </w:r>
            <w:r>
              <w:rPr>
                <w:color w:val="000000"/>
                <w:szCs w:val="24"/>
              </w:rPr>
              <w:t xml:space="preserve">ir jų naudojimas nepadidins darbus atliekančio personalo </w:t>
            </w:r>
            <w:proofErr w:type="spellStart"/>
            <w:r>
              <w:rPr>
                <w:color w:val="000000"/>
                <w:szCs w:val="24"/>
              </w:rPr>
              <w:t>apšvitos</w:t>
            </w:r>
            <w:proofErr w:type="spellEnd"/>
            <w:r>
              <w:rPr>
                <w:color w:val="000000"/>
                <w:szCs w:val="24"/>
              </w:rPr>
              <w:t>?:</w:t>
            </w:r>
          </w:p>
        </w:tc>
        <w:tc>
          <w:tcPr>
            <w:tcW w:w="4536" w:type="dxa"/>
            <w:gridSpan w:val="6"/>
            <w:vAlign w:val="center"/>
          </w:tcPr>
          <w:p w14:paraId="63BC90CD" w14:textId="3D52C1A5" w:rsidR="00DF08AE" w:rsidRPr="007D0BF3" w:rsidRDefault="003424FF" w:rsidP="00FD24F7">
            <w:pPr>
              <w:jc w:val="center"/>
              <w:rPr>
                <w:szCs w:val="24"/>
              </w:rPr>
            </w:pPr>
            <w:r>
              <w:rPr>
                <w:szCs w:val="24"/>
              </w:rPr>
              <w:t>-</w:t>
            </w:r>
          </w:p>
        </w:tc>
      </w:tr>
      <w:tr w:rsidR="00DF08AE" w:rsidRPr="003B7CDC" w14:paraId="27C5F68E" w14:textId="77777777" w:rsidTr="00FD24F7">
        <w:tc>
          <w:tcPr>
            <w:tcW w:w="5098" w:type="dxa"/>
            <w:gridSpan w:val="3"/>
          </w:tcPr>
          <w:p w14:paraId="732EAD90" w14:textId="28352F15" w:rsidR="00DF08AE" w:rsidRDefault="00DF08AE" w:rsidP="00826FF7">
            <w:pPr>
              <w:pStyle w:val="ListParagraph"/>
              <w:numPr>
                <w:ilvl w:val="1"/>
                <w:numId w:val="5"/>
              </w:numPr>
              <w:ind w:right="30"/>
              <w:jc w:val="both"/>
              <w:rPr>
                <w:color w:val="000000"/>
                <w:szCs w:val="24"/>
              </w:rPr>
            </w:pPr>
            <w:r>
              <w:rPr>
                <w:color w:val="000000"/>
                <w:szCs w:val="24"/>
              </w:rPr>
              <w:t>Ar yra suderintas su VATESI eksploatuojamų trinties, magnetinių ir vakuuminių kėlimo reikmenų saugos pagrindimas? (</w:t>
            </w:r>
            <w:r w:rsidR="00361046">
              <w:t xml:space="preserve">[1] </w:t>
            </w:r>
            <w:r>
              <w:rPr>
                <w:color w:val="000000"/>
                <w:szCs w:val="24"/>
              </w:rPr>
              <w:t>142 p.)</w:t>
            </w:r>
          </w:p>
        </w:tc>
        <w:tc>
          <w:tcPr>
            <w:tcW w:w="992" w:type="dxa"/>
            <w:vAlign w:val="center"/>
          </w:tcPr>
          <w:p w14:paraId="07303FDA"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0C56592" w14:textId="610E53F4" w:rsidR="00DF08AE" w:rsidRPr="007D0BF3" w:rsidRDefault="00DF08AE" w:rsidP="00DF08AE">
            <w:pPr>
              <w:jc w:val="center"/>
              <w:rPr>
                <w:szCs w:val="24"/>
              </w:rPr>
            </w:pPr>
            <w:r w:rsidRPr="00F70BE1">
              <w:rPr>
                <w:szCs w:val="24"/>
              </w:rPr>
              <w:t>Taip</w:t>
            </w:r>
          </w:p>
        </w:tc>
        <w:tc>
          <w:tcPr>
            <w:tcW w:w="850" w:type="dxa"/>
            <w:gridSpan w:val="2"/>
            <w:vAlign w:val="center"/>
          </w:tcPr>
          <w:p w14:paraId="7DB79599"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FD68069" w14:textId="06F3063F" w:rsidR="00DF08AE" w:rsidRPr="007D0BF3" w:rsidRDefault="00DF08AE" w:rsidP="00DF08AE">
            <w:pPr>
              <w:jc w:val="center"/>
              <w:rPr>
                <w:szCs w:val="24"/>
              </w:rPr>
            </w:pPr>
            <w:r w:rsidRPr="00F70BE1">
              <w:rPr>
                <w:szCs w:val="24"/>
              </w:rPr>
              <w:t>Ne</w:t>
            </w:r>
          </w:p>
        </w:tc>
        <w:tc>
          <w:tcPr>
            <w:tcW w:w="1419" w:type="dxa"/>
            <w:vAlign w:val="center"/>
          </w:tcPr>
          <w:p w14:paraId="34435583"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30904FA" w14:textId="16344607" w:rsidR="00DF08AE" w:rsidRPr="007D0BF3" w:rsidRDefault="00DF08AE" w:rsidP="00DF08AE">
            <w:pPr>
              <w:jc w:val="center"/>
              <w:rPr>
                <w:szCs w:val="24"/>
              </w:rPr>
            </w:pPr>
            <w:r w:rsidRPr="00F70BE1">
              <w:rPr>
                <w:szCs w:val="24"/>
              </w:rPr>
              <w:t>Neaktualu</w:t>
            </w:r>
          </w:p>
        </w:tc>
        <w:tc>
          <w:tcPr>
            <w:tcW w:w="1275" w:type="dxa"/>
            <w:gridSpan w:val="2"/>
            <w:vAlign w:val="center"/>
          </w:tcPr>
          <w:p w14:paraId="6E6F404C"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C10B393" w14:textId="3D02A7EF" w:rsidR="00DF08AE" w:rsidRPr="007D0BF3" w:rsidRDefault="00DF08AE" w:rsidP="00DF08AE">
            <w:pPr>
              <w:jc w:val="center"/>
              <w:rPr>
                <w:szCs w:val="24"/>
              </w:rPr>
            </w:pPr>
            <w:r w:rsidRPr="00F70BE1">
              <w:rPr>
                <w:szCs w:val="24"/>
              </w:rPr>
              <w:t>Netikrinta</w:t>
            </w:r>
          </w:p>
        </w:tc>
      </w:tr>
      <w:tr w:rsidR="00DF08AE" w:rsidRPr="003B7CDC" w14:paraId="1A4B6F46" w14:textId="77777777" w:rsidTr="00FD24F7">
        <w:tc>
          <w:tcPr>
            <w:tcW w:w="5098" w:type="dxa"/>
            <w:gridSpan w:val="3"/>
          </w:tcPr>
          <w:p w14:paraId="0967A109" w14:textId="623C2394" w:rsidR="00DF08AE" w:rsidRDefault="00DF08AE" w:rsidP="00826FF7">
            <w:pPr>
              <w:pStyle w:val="ListParagraph"/>
              <w:numPr>
                <w:ilvl w:val="1"/>
                <w:numId w:val="5"/>
              </w:numPr>
              <w:ind w:right="30"/>
              <w:jc w:val="both"/>
              <w:rPr>
                <w:color w:val="000000"/>
                <w:szCs w:val="24"/>
              </w:rPr>
            </w:pPr>
            <w:r>
              <w:rPr>
                <w:color w:val="000000"/>
                <w:szCs w:val="24"/>
              </w:rPr>
              <w:t>Ar yra įvertinta krovinio tvirtinimo elementų dubliavimo galimybė ir (arba) keliamo krovinio apkrovos atsarga? (</w:t>
            </w:r>
            <w:r w:rsidR="00361046">
              <w:t xml:space="preserve">[1] </w:t>
            </w:r>
            <w:r>
              <w:rPr>
                <w:color w:val="000000"/>
                <w:szCs w:val="24"/>
              </w:rPr>
              <w:t>142 p.)</w:t>
            </w:r>
          </w:p>
        </w:tc>
        <w:tc>
          <w:tcPr>
            <w:tcW w:w="992" w:type="dxa"/>
            <w:vAlign w:val="center"/>
          </w:tcPr>
          <w:p w14:paraId="3CEE58B7"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7997D15" w14:textId="1ECE2D2A" w:rsidR="00DF08AE" w:rsidRPr="007D0BF3" w:rsidRDefault="00DF08AE" w:rsidP="00DF08AE">
            <w:pPr>
              <w:jc w:val="center"/>
              <w:rPr>
                <w:szCs w:val="24"/>
              </w:rPr>
            </w:pPr>
            <w:r w:rsidRPr="00F70BE1">
              <w:rPr>
                <w:szCs w:val="24"/>
              </w:rPr>
              <w:t>Taip</w:t>
            </w:r>
          </w:p>
        </w:tc>
        <w:tc>
          <w:tcPr>
            <w:tcW w:w="850" w:type="dxa"/>
            <w:gridSpan w:val="2"/>
            <w:vAlign w:val="center"/>
          </w:tcPr>
          <w:p w14:paraId="66A75F13"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6606BEB" w14:textId="3DF74C4C" w:rsidR="00DF08AE" w:rsidRPr="007D0BF3" w:rsidRDefault="00DF08AE" w:rsidP="00DF08AE">
            <w:pPr>
              <w:jc w:val="center"/>
              <w:rPr>
                <w:szCs w:val="24"/>
              </w:rPr>
            </w:pPr>
            <w:r w:rsidRPr="00F70BE1">
              <w:rPr>
                <w:szCs w:val="24"/>
              </w:rPr>
              <w:t>Ne</w:t>
            </w:r>
          </w:p>
        </w:tc>
        <w:tc>
          <w:tcPr>
            <w:tcW w:w="1419" w:type="dxa"/>
            <w:vAlign w:val="center"/>
          </w:tcPr>
          <w:p w14:paraId="5336C4C4"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C18CF51" w14:textId="77278624" w:rsidR="00DF08AE" w:rsidRPr="007D0BF3" w:rsidRDefault="00DF08AE" w:rsidP="00DF08AE">
            <w:pPr>
              <w:jc w:val="center"/>
              <w:rPr>
                <w:szCs w:val="24"/>
              </w:rPr>
            </w:pPr>
            <w:r w:rsidRPr="00F70BE1">
              <w:rPr>
                <w:szCs w:val="24"/>
              </w:rPr>
              <w:t>Neaktualu</w:t>
            </w:r>
          </w:p>
        </w:tc>
        <w:tc>
          <w:tcPr>
            <w:tcW w:w="1275" w:type="dxa"/>
            <w:gridSpan w:val="2"/>
            <w:vAlign w:val="center"/>
          </w:tcPr>
          <w:p w14:paraId="42520558"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ED63211" w14:textId="5FA3DAF5" w:rsidR="00DF08AE" w:rsidRPr="007D0BF3" w:rsidRDefault="00DF08AE" w:rsidP="00DF08AE">
            <w:pPr>
              <w:jc w:val="center"/>
              <w:rPr>
                <w:szCs w:val="24"/>
              </w:rPr>
            </w:pPr>
            <w:r w:rsidRPr="00F70BE1">
              <w:rPr>
                <w:szCs w:val="24"/>
              </w:rPr>
              <w:t>Netikrinta</w:t>
            </w:r>
          </w:p>
        </w:tc>
      </w:tr>
      <w:tr w:rsidR="002E7E6D" w:rsidRPr="003B7CDC" w14:paraId="2355670C" w14:textId="77777777" w:rsidTr="00BC1DC0">
        <w:tc>
          <w:tcPr>
            <w:tcW w:w="9634" w:type="dxa"/>
            <w:gridSpan w:val="9"/>
          </w:tcPr>
          <w:p w14:paraId="1A5A3CF9" w14:textId="77777777" w:rsidR="002E7E6D" w:rsidRDefault="002E7E6D" w:rsidP="002E7E6D">
            <w:pPr>
              <w:rPr>
                <w:szCs w:val="24"/>
              </w:rPr>
            </w:pPr>
            <w:r w:rsidRPr="003B7CDC">
              <w:rPr>
                <w:szCs w:val="24"/>
              </w:rPr>
              <w:t xml:space="preserve">Pastabos: </w:t>
            </w:r>
          </w:p>
          <w:p w14:paraId="7ED2B463" w14:textId="0C186A20" w:rsidR="002E7E6D" w:rsidRDefault="002E7E6D" w:rsidP="002E7E6D">
            <w:pPr>
              <w:rPr>
                <w:szCs w:val="24"/>
              </w:rPr>
            </w:pPr>
          </w:p>
          <w:p w14:paraId="1FAC1256" w14:textId="77777777" w:rsidR="00197A24" w:rsidRPr="003B7CDC" w:rsidRDefault="00197A24" w:rsidP="002E7E6D">
            <w:pPr>
              <w:rPr>
                <w:szCs w:val="24"/>
              </w:rPr>
            </w:pPr>
          </w:p>
          <w:p w14:paraId="55C28AD8" w14:textId="77777777" w:rsidR="002E7E6D" w:rsidRPr="007D0BF3" w:rsidRDefault="002E7E6D" w:rsidP="00ED11EC">
            <w:pPr>
              <w:jc w:val="both"/>
              <w:rPr>
                <w:szCs w:val="24"/>
              </w:rPr>
            </w:pPr>
          </w:p>
        </w:tc>
      </w:tr>
      <w:tr w:rsidR="00DF08AE" w:rsidRPr="003B7CDC" w14:paraId="3A4DB259" w14:textId="77777777" w:rsidTr="00FD24F7">
        <w:tc>
          <w:tcPr>
            <w:tcW w:w="5098" w:type="dxa"/>
            <w:gridSpan w:val="3"/>
          </w:tcPr>
          <w:p w14:paraId="5A6D9910" w14:textId="7D1BD7E2" w:rsidR="00DF08AE" w:rsidRDefault="00DF08AE" w:rsidP="00DF08AE">
            <w:pPr>
              <w:pStyle w:val="ListParagraph"/>
              <w:numPr>
                <w:ilvl w:val="0"/>
                <w:numId w:val="5"/>
              </w:numPr>
              <w:ind w:right="30"/>
              <w:jc w:val="both"/>
              <w:rPr>
                <w:color w:val="000000"/>
                <w:szCs w:val="24"/>
              </w:rPr>
            </w:pPr>
            <w:r>
              <w:rPr>
                <w:color w:val="000000"/>
                <w:szCs w:val="24"/>
              </w:rPr>
              <w:t>Ar eksploatuojami kėlimo kabliai yra tinkamai paženklinti? Ar pažymėta jų lestina keliamoji galia? (</w:t>
            </w:r>
            <w:r w:rsidR="00361046">
              <w:t xml:space="preserve">[1] </w:t>
            </w:r>
            <w:r>
              <w:rPr>
                <w:color w:val="000000"/>
                <w:szCs w:val="24"/>
              </w:rPr>
              <w:t>144 p.)</w:t>
            </w:r>
          </w:p>
        </w:tc>
        <w:tc>
          <w:tcPr>
            <w:tcW w:w="992" w:type="dxa"/>
            <w:vAlign w:val="center"/>
          </w:tcPr>
          <w:p w14:paraId="494D67E8"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995D3E7" w14:textId="39980D9E" w:rsidR="00DF08AE" w:rsidRPr="007D0BF3" w:rsidRDefault="00DF08AE" w:rsidP="00DF08AE">
            <w:pPr>
              <w:jc w:val="center"/>
              <w:rPr>
                <w:szCs w:val="24"/>
              </w:rPr>
            </w:pPr>
            <w:r w:rsidRPr="00F70BE1">
              <w:rPr>
                <w:szCs w:val="24"/>
              </w:rPr>
              <w:t>Taip</w:t>
            </w:r>
          </w:p>
        </w:tc>
        <w:tc>
          <w:tcPr>
            <w:tcW w:w="850" w:type="dxa"/>
            <w:gridSpan w:val="2"/>
            <w:vAlign w:val="center"/>
          </w:tcPr>
          <w:p w14:paraId="194F342D"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3EF1DA2" w14:textId="0E916AA8" w:rsidR="00DF08AE" w:rsidRPr="007D0BF3" w:rsidRDefault="00DF08AE" w:rsidP="00DF08AE">
            <w:pPr>
              <w:jc w:val="center"/>
              <w:rPr>
                <w:szCs w:val="24"/>
              </w:rPr>
            </w:pPr>
            <w:r w:rsidRPr="00F70BE1">
              <w:rPr>
                <w:szCs w:val="24"/>
              </w:rPr>
              <w:t>Ne</w:t>
            </w:r>
          </w:p>
        </w:tc>
        <w:tc>
          <w:tcPr>
            <w:tcW w:w="1419" w:type="dxa"/>
            <w:vAlign w:val="center"/>
          </w:tcPr>
          <w:p w14:paraId="7BB56D5E"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750AC17" w14:textId="7A31B425" w:rsidR="00DF08AE" w:rsidRPr="007D0BF3" w:rsidRDefault="00DF08AE" w:rsidP="00DF08AE">
            <w:pPr>
              <w:jc w:val="center"/>
              <w:rPr>
                <w:szCs w:val="24"/>
              </w:rPr>
            </w:pPr>
            <w:r w:rsidRPr="00F70BE1">
              <w:rPr>
                <w:szCs w:val="24"/>
              </w:rPr>
              <w:t>Neaktualu</w:t>
            </w:r>
          </w:p>
        </w:tc>
        <w:tc>
          <w:tcPr>
            <w:tcW w:w="1275" w:type="dxa"/>
            <w:gridSpan w:val="2"/>
            <w:vAlign w:val="center"/>
          </w:tcPr>
          <w:p w14:paraId="5FD8D92A"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CE6B8D5" w14:textId="1D10057D" w:rsidR="00DF08AE" w:rsidRPr="007D0BF3" w:rsidRDefault="00DF08AE" w:rsidP="00DF08AE">
            <w:pPr>
              <w:jc w:val="center"/>
              <w:rPr>
                <w:szCs w:val="24"/>
              </w:rPr>
            </w:pPr>
            <w:r w:rsidRPr="00F70BE1">
              <w:rPr>
                <w:szCs w:val="24"/>
              </w:rPr>
              <w:t>Netikrinta</w:t>
            </w:r>
          </w:p>
        </w:tc>
      </w:tr>
      <w:tr w:rsidR="00DF08AE" w:rsidRPr="003B7CDC" w14:paraId="254D2EE0" w14:textId="77777777" w:rsidTr="00FD24F7">
        <w:tc>
          <w:tcPr>
            <w:tcW w:w="5098" w:type="dxa"/>
            <w:gridSpan w:val="3"/>
          </w:tcPr>
          <w:p w14:paraId="6F8A6BD6" w14:textId="302B7499" w:rsidR="00DF08AE" w:rsidRDefault="00DF08AE" w:rsidP="00DF08AE">
            <w:pPr>
              <w:pStyle w:val="ListParagraph"/>
              <w:numPr>
                <w:ilvl w:val="0"/>
                <w:numId w:val="5"/>
              </w:numPr>
              <w:ind w:right="30"/>
              <w:jc w:val="both"/>
              <w:rPr>
                <w:color w:val="000000"/>
                <w:szCs w:val="24"/>
              </w:rPr>
            </w:pPr>
            <w:r>
              <w:rPr>
                <w:color w:val="000000"/>
                <w:szCs w:val="24"/>
              </w:rPr>
              <w:t xml:space="preserve">Ar A ir B grupės kėlimo įrenginiuose naudojami kėlimo kabliai turi techninius pasus, kuriuose yra </w:t>
            </w:r>
            <w:r w:rsidRPr="005531EB">
              <w:rPr>
                <w:szCs w:val="24"/>
              </w:rPr>
              <w:t>nurodytas kablio gamintojo pavadinimas, kablio serijos numeris, kablio keliamoji galia ir medžiag</w:t>
            </w:r>
            <w:r>
              <w:rPr>
                <w:szCs w:val="24"/>
              </w:rPr>
              <w:t>a</w:t>
            </w:r>
            <w:r w:rsidRPr="005531EB">
              <w:rPr>
                <w:szCs w:val="24"/>
              </w:rPr>
              <w:t>, iš kurios jis pagamintas</w:t>
            </w:r>
            <w:r>
              <w:rPr>
                <w:szCs w:val="24"/>
              </w:rPr>
              <w:t>? (</w:t>
            </w:r>
            <w:r w:rsidR="00361046">
              <w:t xml:space="preserve">[1] </w:t>
            </w:r>
            <w:r>
              <w:rPr>
                <w:szCs w:val="24"/>
              </w:rPr>
              <w:t>144 p.)</w:t>
            </w:r>
          </w:p>
        </w:tc>
        <w:tc>
          <w:tcPr>
            <w:tcW w:w="992" w:type="dxa"/>
            <w:vAlign w:val="center"/>
          </w:tcPr>
          <w:p w14:paraId="1B11A848"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C57D2FA" w14:textId="0F718111" w:rsidR="00DF08AE" w:rsidRPr="007D0BF3" w:rsidRDefault="00DF08AE" w:rsidP="00DF08AE">
            <w:pPr>
              <w:jc w:val="center"/>
              <w:rPr>
                <w:szCs w:val="24"/>
              </w:rPr>
            </w:pPr>
            <w:r w:rsidRPr="00F70BE1">
              <w:rPr>
                <w:szCs w:val="24"/>
              </w:rPr>
              <w:t>Taip</w:t>
            </w:r>
          </w:p>
        </w:tc>
        <w:tc>
          <w:tcPr>
            <w:tcW w:w="850" w:type="dxa"/>
            <w:gridSpan w:val="2"/>
            <w:vAlign w:val="center"/>
          </w:tcPr>
          <w:p w14:paraId="1071286B"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0457964" w14:textId="60285009" w:rsidR="00DF08AE" w:rsidRPr="007D0BF3" w:rsidRDefault="00DF08AE" w:rsidP="00DF08AE">
            <w:pPr>
              <w:jc w:val="center"/>
              <w:rPr>
                <w:szCs w:val="24"/>
              </w:rPr>
            </w:pPr>
            <w:r w:rsidRPr="00F70BE1">
              <w:rPr>
                <w:szCs w:val="24"/>
              </w:rPr>
              <w:t>Ne</w:t>
            </w:r>
          </w:p>
        </w:tc>
        <w:tc>
          <w:tcPr>
            <w:tcW w:w="1419" w:type="dxa"/>
            <w:vAlign w:val="center"/>
          </w:tcPr>
          <w:p w14:paraId="059347D5"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44ED07D" w14:textId="7E3772B1" w:rsidR="00DF08AE" w:rsidRPr="007D0BF3" w:rsidRDefault="00DF08AE" w:rsidP="00DF08AE">
            <w:pPr>
              <w:jc w:val="center"/>
              <w:rPr>
                <w:szCs w:val="24"/>
              </w:rPr>
            </w:pPr>
            <w:r w:rsidRPr="00F70BE1">
              <w:rPr>
                <w:szCs w:val="24"/>
              </w:rPr>
              <w:t>Neaktualu</w:t>
            </w:r>
          </w:p>
        </w:tc>
        <w:tc>
          <w:tcPr>
            <w:tcW w:w="1275" w:type="dxa"/>
            <w:gridSpan w:val="2"/>
            <w:vAlign w:val="center"/>
          </w:tcPr>
          <w:p w14:paraId="3037F8F9"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EA1191D" w14:textId="6E5727EB" w:rsidR="00DF08AE" w:rsidRPr="007D0BF3" w:rsidRDefault="00DF08AE" w:rsidP="00DF08AE">
            <w:pPr>
              <w:jc w:val="center"/>
              <w:rPr>
                <w:szCs w:val="24"/>
              </w:rPr>
            </w:pPr>
            <w:r w:rsidRPr="00F70BE1">
              <w:rPr>
                <w:szCs w:val="24"/>
              </w:rPr>
              <w:t>Netikrinta</w:t>
            </w:r>
          </w:p>
        </w:tc>
      </w:tr>
      <w:tr w:rsidR="00DF08AE" w:rsidRPr="003B7CDC" w14:paraId="2D1A83E9" w14:textId="77777777" w:rsidTr="00FD24F7">
        <w:tc>
          <w:tcPr>
            <w:tcW w:w="5098" w:type="dxa"/>
            <w:gridSpan w:val="3"/>
          </w:tcPr>
          <w:p w14:paraId="531F1CBA" w14:textId="124D2832" w:rsidR="00DF08AE" w:rsidRDefault="00DF08AE" w:rsidP="00DF08AE">
            <w:pPr>
              <w:pStyle w:val="ListParagraph"/>
              <w:numPr>
                <w:ilvl w:val="0"/>
                <w:numId w:val="5"/>
              </w:numPr>
              <w:ind w:right="30"/>
              <w:jc w:val="both"/>
              <w:rPr>
                <w:color w:val="000000"/>
                <w:szCs w:val="24"/>
              </w:rPr>
            </w:pPr>
            <w:r>
              <w:rPr>
                <w:color w:val="000000"/>
                <w:szCs w:val="24"/>
              </w:rPr>
              <w:t xml:space="preserve">Ar krovinio kėlimo kabliai ir stropų kabinimo kabliai turi apsaugines spynas, kad </w:t>
            </w:r>
            <w:r w:rsidRPr="005531EB">
              <w:rPr>
                <w:szCs w:val="24"/>
              </w:rPr>
              <w:t xml:space="preserve">nuimamasis krovinio kabinimo įtaisas arba </w:t>
            </w:r>
            <w:r>
              <w:rPr>
                <w:szCs w:val="24"/>
              </w:rPr>
              <w:t>stropas negalėtų savaime atsikabinti? (</w:t>
            </w:r>
            <w:r w:rsidR="00361046">
              <w:t xml:space="preserve">[1] </w:t>
            </w:r>
            <w:r>
              <w:rPr>
                <w:szCs w:val="24"/>
              </w:rPr>
              <w:t>145 p.)</w:t>
            </w:r>
          </w:p>
        </w:tc>
        <w:tc>
          <w:tcPr>
            <w:tcW w:w="992" w:type="dxa"/>
            <w:vAlign w:val="center"/>
          </w:tcPr>
          <w:p w14:paraId="4B7D5049"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B9DF524" w14:textId="217DDAF6" w:rsidR="00DF08AE" w:rsidRPr="007D0BF3" w:rsidRDefault="00DF08AE" w:rsidP="00DF08AE">
            <w:pPr>
              <w:jc w:val="center"/>
              <w:rPr>
                <w:szCs w:val="24"/>
              </w:rPr>
            </w:pPr>
            <w:r w:rsidRPr="00F70BE1">
              <w:rPr>
                <w:szCs w:val="24"/>
              </w:rPr>
              <w:t>Taip</w:t>
            </w:r>
          </w:p>
        </w:tc>
        <w:tc>
          <w:tcPr>
            <w:tcW w:w="850" w:type="dxa"/>
            <w:gridSpan w:val="2"/>
            <w:vAlign w:val="center"/>
          </w:tcPr>
          <w:p w14:paraId="7445CC0E"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5D263A9" w14:textId="34B23A3C" w:rsidR="00DF08AE" w:rsidRPr="007D0BF3" w:rsidRDefault="00DF08AE" w:rsidP="00DF08AE">
            <w:pPr>
              <w:jc w:val="center"/>
              <w:rPr>
                <w:szCs w:val="24"/>
              </w:rPr>
            </w:pPr>
            <w:r w:rsidRPr="00F70BE1">
              <w:rPr>
                <w:szCs w:val="24"/>
              </w:rPr>
              <w:t>Ne</w:t>
            </w:r>
          </w:p>
        </w:tc>
        <w:tc>
          <w:tcPr>
            <w:tcW w:w="1419" w:type="dxa"/>
            <w:vAlign w:val="center"/>
          </w:tcPr>
          <w:p w14:paraId="3470E118"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3460E5C" w14:textId="697832A1" w:rsidR="00DF08AE" w:rsidRPr="007D0BF3" w:rsidRDefault="00DF08AE" w:rsidP="00DF08AE">
            <w:pPr>
              <w:jc w:val="center"/>
              <w:rPr>
                <w:szCs w:val="24"/>
              </w:rPr>
            </w:pPr>
            <w:r w:rsidRPr="00F70BE1">
              <w:rPr>
                <w:szCs w:val="24"/>
              </w:rPr>
              <w:t>Neaktualu</w:t>
            </w:r>
          </w:p>
        </w:tc>
        <w:tc>
          <w:tcPr>
            <w:tcW w:w="1275" w:type="dxa"/>
            <w:gridSpan w:val="2"/>
            <w:vAlign w:val="center"/>
          </w:tcPr>
          <w:p w14:paraId="433B2D52" w14:textId="77777777" w:rsidR="00DF08AE" w:rsidRPr="00F70BE1" w:rsidRDefault="00DF08AE" w:rsidP="00DF08AE">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1A1893C" w14:textId="50466CAB" w:rsidR="00DF08AE" w:rsidRPr="007D0BF3" w:rsidRDefault="00DF08AE" w:rsidP="00DF08AE">
            <w:pPr>
              <w:jc w:val="center"/>
              <w:rPr>
                <w:szCs w:val="24"/>
              </w:rPr>
            </w:pPr>
            <w:r w:rsidRPr="00F70BE1">
              <w:rPr>
                <w:szCs w:val="24"/>
              </w:rPr>
              <w:t>Netikrinta</w:t>
            </w:r>
          </w:p>
        </w:tc>
      </w:tr>
      <w:tr w:rsidR="00BC1DC0" w:rsidRPr="003B7CDC" w14:paraId="5705A6BA" w14:textId="77777777" w:rsidTr="00FD24F7">
        <w:tc>
          <w:tcPr>
            <w:tcW w:w="5098" w:type="dxa"/>
            <w:gridSpan w:val="3"/>
          </w:tcPr>
          <w:p w14:paraId="6F8BCF44" w14:textId="7C7EE80B" w:rsidR="00BC1DC0" w:rsidRDefault="00BC1DC0" w:rsidP="00BC1DC0">
            <w:pPr>
              <w:pStyle w:val="ListParagraph"/>
              <w:numPr>
                <w:ilvl w:val="0"/>
                <w:numId w:val="5"/>
              </w:numPr>
              <w:ind w:right="30"/>
              <w:jc w:val="both"/>
              <w:rPr>
                <w:color w:val="000000"/>
                <w:szCs w:val="24"/>
              </w:rPr>
            </w:pPr>
            <w:r>
              <w:rPr>
                <w:color w:val="000000"/>
                <w:szCs w:val="24"/>
              </w:rPr>
              <w:t xml:space="preserve">Ar eksploatuojamos </w:t>
            </w:r>
            <w:proofErr w:type="spellStart"/>
            <w:r>
              <w:rPr>
                <w:color w:val="000000"/>
                <w:szCs w:val="24"/>
              </w:rPr>
              <w:t>traversos</w:t>
            </w:r>
            <w:proofErr w:type="spellEnd"/>
            <w:r>
              <w:rPr>
                <w:color w:val="000000"/>
                <w:szCs w:val="24"/>
              </w:rPr>
              <w:t xml:space="preserve"> turi įrengtus įtaisus neleidžiančius stropams ir (arba) keliamiems kroviniams slysti arba nepageidaujamai judėti? (</w:t>
            </w:r>
            <w:r w:rsidR="00361046">
              <w:t xml:space="preserve">[1] </w:t>
            </w:r>
            <w:r>
              <w:rPr>
                <w:color w:val="000000"/>
                <w:szCs w:val="24"/>
              </w:rPr>
              <w:t>148 p.)</w:t>
            </w:r>
          </w:p>
        </w:tc>
        <w:tc>
          <w:tcPr>
            <w:tcW w:w="992" w:type="dxa"/>
            <w:vAlign w:val="center"/>
          </w:tcPr>
          <w:p w14:paraId="66B87832" w14:textId="77777777" w:rsidR="00BC1DC0" w:rsidRPr="00F70BE1" w:rsidRDefault="00BC1DC0" w:rsidP="00BC1DC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19B4F13" w14:textId="4DE8129F" w:rsidR="00BC1DC0" w:rsidRPr="007D0BF3" w:rsidRDefault="00BC1DC0" w:rsidP="00BC1DC0">
            <w:pPr>
              <w:jc w:val="center"/>
              <w:rPr>
                <w:szCs w:val="24"/>
              </w:rPr>
            </w:pPr>
            <w:r w:rsidRPr="00F70BE1">
              <w:rPr>
                <w:szCs w:val="24"/>
              </w:rPr>
              <w:t>Taip</w:t>
            </w:r>
          </w:p>
        </w:tc>
        <w:tc>
          <w:tcPr>
            <w:tcW w:w="850" w:type="dxa"/>
            <w:gridSpan w:val="2"/>
            <w:vAlign w:val="center"/>
          </w:tcPr>
          <w:p w14:paraId="5B1F2C49" w14:textId="77777777" w:rsidR="00BC1DC0" w:rsidRPr="00F70BE1" w:rsidRDefault="00BC1DC0" w:rsidP="00BC1DC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E3570FC" w14:textId="55F2D425" w:rsidR="00BC1DC0" w:rsidRPr="007D0BF3" w:rsidRDefault="00BC1DC0" w:rsidP="00BC1DC0">
            <w:pPr>
              <w:jc w:val="center"/>
              <w:rPr>
                <w:szCs w:val="24"/>
              </w:rPr>
            </w:pPr>
            <w:r w:rsidRPr="00F70BE1">
              <w:rPr>
                <w:szCs w:val="24"/>
              </w:rPr>
              <w:t>Ne</w:t>
            </w:r>
          </w:p>
        </w:tc>
        <w:tc>
          <w:tcPr>
            <w:tcW w:w="1419" w:type="dxa"/>
            <w:vAlign w:val="center"/>
          </w:tcPr>
          <w:p w14:paraId="5FC1714C" w14:textId="77777777" w:rsidR="00BC1DC0" w:rsidRPr="00F70BE1" w:rsidRDefault="00BC1DC0" w:rsidP="00BC1DC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33C284D" w14:textId="1B2452FE" w:rsidR="00BC1DC0" w:rsidRPr="007D0BF3" w:rsidRDefault="00BC1DC0" w:rsidP="00BC1DC0">
            <w:pPr>
              <w:jc w:val="center"/>
              <w:rPr>
                <w:szCs w:val="24"/>
              </w:rPr>
            </w:pPr>
            <w:r w:rsidRPr="00F70BE1">
              <w:rPr>
                <w:szCs w:val="24"/>
              </w:rPr>
              <w:t>Neaktualu</w:t>
            </w:r>
          </w:p>
        </w:tc>
        <w:tc>
          <w:tcPr>
            <w:tcW w:w="1275" w:type="dxa"/>
            <w:gridSpan w:val="2"/>
            <w:vAlign w:val="center"/>
          </w:tcPr>
          <w:p w14:paraId="5B90A0B4" w14:textId="77777777" w:rsidR="00BC1DC0" w:rsidRPr="00F70BE1" w:rsidRDefault="00BC1DC0" w:rsidP="00BC1DC0">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35E2C0A7" w14:textId="56720FB4" w:rsidR="00BC1DC0" w:rsidRPr="007D0BF3" w:rsidRDefault="00BC1DC0" w:rsidP="00BC1DC0">
            <w:pPr>
              <w:jc w:val="center"/>
              <w:rPr>
                <w:szCs w:val="24"/>
              </w:rPr>
            </w:pPr>
            <w:r w:rsidRPr="00F70BE1">
              <w:rPr>
                <w:szCs w:val="24"/>
              </w:rPr>
              <w:t>Netikrinta</w:t>
            </w:r>
          </w:p>
        </w:tc>
      </w:tr>
      <w:tr w:rsidR="00C837C1" w:rsidRPr="003B7CDC" w14:paraId="5E1A6FDF" w14:textId="77777777" w:rsidTr="00FD24F7">
        <w:tc>
          <w:tcPr>
            <w:tcW w:w="5098" w:type="dxa"/>
            <w:gridSpan w:val="3"/>
          </w:tcPr>
          <w:p w14:paraId="351FE78D" w14:textId="053D9DEB" w:rsidR="00C837C1" w:rsidRDefault="00C837C1" w:rsidP="00C837C1">
            <w:pPr>
              <w:pStyle w:val="ListParagraph"/>
              <w:numPr>
                <w:ilvl w:val="0"/>
                <w:numId w:val="5"/>
              </w:numPr>
              <w:ind w:right="30"/>
              <w:jc w:val="both"/>
              <w:rPr>
                <w:color w:val="000000"/>
                <w:szCs w:val="24"/>
              </w:rPr>
            </w:pPr>
            <w:r>
              <w:rPr>
                <w:color w:val="000000"/>
                <w:szCs w:val="24"/>
              </w:rPr>
              <w:t>Ar yra užtikrinama, kad eksploatuojami lynai, grandinės ir kėlimo juostos nebūtų susipynusios, persuktos ar traukiamos per aštrias briaunas? Ar tokiais atvejais yra naudojamos briaunų apsaugos arba lynų apsauginės žarnos? (</w:t>
            </w:r>
            <w:r w:rsidR="00361046">
              <w:t xml:space="preserve">[1] </w:t>
            </w:r>
            <w:r>
              <w:rPr>
                <w:color w:val="000000"/>
                <w:szCs w:val="24"/>
              </w:rPr>
              <w:t>149 p.)</w:t>
            </w:r>
          </w:p>
        </w:tc>
        <w:tc>
          <w:tcPr>
            <w:tcW w:w="992" w:type="dxa"/>
            <w:vAlign w:val="center"/>
          </w:tcPr>
          <w:p w14:paraId="560B83E3"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402CBB0" w14:textId="12CF6C2A" w:rsidR="00C837C1" w:rsidRPr="007D0BF3" w:rsidRDefault="00C837C1" w:rsidP="00C837C1">
            <w:pPr>
              <w:jc w:val="center"/>
              <w:rPr>
                <w:szCs w:val="24"/>
              </w:rPr>
            </w:pPr>
            <w:r w:rsidRPr="00F70BE1">
              <w:rPr>
                <w:szCs w:val="24"/>
              </w:rPr>
              <w:t>Taip</w:t>
            </w:r>
          </w:p>
        </w:tc>
        <w:tc>
          <w:tcPr>
            <w:tcW w:w="850" w:type="dxa"/>
            <w:gridSpan w:val="2"/>
            <w:vAlign w:val="center"/>
          </w:tcPr>
          <w:p w14:paraId="3A7552C9"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A4CF302" w14:textId="41F5C675" w:rsidR="00C837C1" w:rsidRPr="007D0BF3" w:rsidRDefault="00C837C1" w:rsidP="00C837C1">
            <w:pPr>
              <w:jc w:val="center"/>
              <w:rPr>
                <w:szCs w:val="24"/>
              </w:rPr>
            </w:pPr>
            <w:r w:rsidRPr="00F70BE1">
              <w:rPr>
                <w:szCs w:val="24"/>
              </w:rPr>
              <w:t>Ne</w:t>
            </w:r>
          </w:p>
        </w:tc>
        <w:tc>
          <w:tcPr>
            <w:tcW w:w="1419" w:type="dxa"/>
            <w:vAlign w:val="center"/>
          </w:tcPr>
          <w:p w14:paraId="0CCB3D64"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51365ED" w14:textId="6BFED25C" w:rsidR="00C837C1" w:rsidRPr="007D0BF3" w:rsidRDefault="00C837C1" w:rsidP="00C837C1">
            <w:pPr>
              <w:jc w:val="center"/>
              <w:rPr>
                <w:szCs w:val="24"/>
              </w:rPr>
            </w:pPr>
            <w:r w:rsidRPr="00F70BE1">
              <w:rPr>
                <w:szCs w:val="24"/>
              </w:rPr>
              <w:t>Neaktualu</w:t>
            </w:r>
          </w:p>
        </w:tc>
        <w:tc>
          <w:tcPr>
            <w:tcW w:w="1275" w:type="dxa"/>
            <w:gridSpan w:val="2"/>
            <w:vAlign w:val="center"/>
          </w:tcPr>
          <w:p w14:paraId="29D8F3A2"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2439F28A" w14:textId="03074A06" w:rsidR="00C837C1" w:rsidRPr="007D0BF3" w:rsidRDefault="00C837C1" w:rsidP="00C837C1">
            <w:pPr>
              <w:jc w:val="center"/>
              <w:rPr>
                <w:szCs w:val="24"/>
              </w:rPr>
            </w:pPr>
            <w:r w:rsidRPr="00F70BE1">
              <w:rPr>
                <w:szCs w:val="24"/>
              </w:rPr>
              <w:t>Netikrinta</w:t>
            </w:r>
          </w:p>
        </w:tc>
      </w:tr>
      <w:tr w:rsidR="00C837C1" w:rsidRPr="003B7CDC" w14:paraId="53EF51C7" w14:textId="77777777" w:rsidTr="00FD24F7">
        <w:tc>
          <w:tcPr>
            <w:tcW w:w="5098" w:type="dxa"/>
            <w:gridSpan w:val="3"/>
          </w:tcPr>
          <w:p w14:paraId="7887E5E8" w14:textId="10AEBBDE" w:rsidR="00C837C1" w:rsidRDefault="00C837C1" w:rsidP="00C837C1">
            <w:pPr>
              <w:pStyle w:val="ListParagraph"/>
              <w:numPr>
                <w:ilvl w:val="0"/>
                <w:numId w:val="5"/>
              </w:numPr>
              <w:ind w:right="30"/>
              <w:jc w:val="both"/>
              <w:rPr>
                <w:color w:val="000000"/>
                <w:szCs w:val="24"/>
              </w:rPr>
            </w:pPr>
            <w:r>
              <w:rPr>
                <w:color w:val="000000"/>
                <w:szCs w:val="24"/>
              </w:rPr>
              <w:t xml:space="preserve">Ar krovinių </w:t>
            </w:r>
            <w:proofErr w:type="spellStart"/>
            <w:r>
              <w:rPr>
                <w:color w:val="000000"/>
                <w:szCs w:val="24"/>
              </w:rPr>
              <w:t>stropavimui</w:t>
            </w:r>
            <w:proofErr w:type="spellEnd"/>
            <w:r>
              <w:rPr>
                <w:color w:val="000000"/>
                <w:szCs w:val="24"/>
              </w:rPr>
              <w:t xml:space="preserve"> naudojami standartiniai lynai su standartiniais jų galų sujungimais? (</w:t>
            </w:r>
            <w:r w:rsidR="00361046">
              <w:t xml:space="preserve">[1] </w:t>
            </w:r>
            <w:r>
              <w:rPr>
                <w:color w:val="000000"/>
                <w:szCs w:val="24"/>
              </w:rPr>
              <w:t>150 p.)</w:t>
            </w:r>
          </w:p>
        </w:tc>
        <w:tc>
          <w:tcPr>
            <w:tcW w:w="992" w:type="dxa"/>
            <w:vAlign w:val="center"/>
          </w:tcPr>
          <w:p w14:paraId="02043721"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08BF7CF" w14:textId="76C3A672" w:rsidR="00C837C1" w:rsidRPr="007D0BF3" w:rsidRDefault="00C837C1" w:rsidP="00C837C1">
            <w:pPr>
              <w:jc w:val="center"/>
              <w:rPr>
                <w:szCs w:val="24"/>
              </w:rPr>
            </w:pPr>
            <w:r w:rsidRPr="00F70BE1">
              <w:rPr>
                <w:szCs w:val="24"/>
              </w:rPr>
              <w:t>Taip</w:t>
            </w:r>
          </w:p>
        </w:tc>
        <w:tc>
          <w:tcPr>
            <w:tcW w:w="850" w:type="dxa"/>
            <w:gridSpan w:val="2"/>
            <w:vAlign w:val="center"/>
          </w:tcPr>
          <w:p w14:paraId="4AD56093"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4AE83DC" w14:textId="76E6C655" w:rsidR="00C837C1" w:rsidRPr="007D0BF3" w:rsidRDefault="00C837C1" w:rsidP="00C837C1">
            <w:pPr>
              <w:jc w:val="center"/>
              <w:rPr>
                <w:szCs w:val="24"/>
              </w:rPr>
            </w:pPr>
            <w:r w:rsidRPr="00F70BE1">
              <w:rPr>
                <w:szCs w:val="24"/>
              </w:rPr>
              <w:t>Ne</w:t>
            </w:r>
          </w:p>
        </w:tc>
        <w:tc>
          <w:tcPr>
            <w:tcW w:w="1419" w:type="dxa"/>
            <w:vAlign w:val="center"/>
          </w:tcPr>
          <w:p w14:paraId="0E53B068"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6056997" w14:textId="3BA32D45" w:rsidR="00C837C1" w:rsidRPr="007D0BF3" w:rsidRDefault="00C837C1" w:rsidP="00C837C1">
            <w:pPr>
              <w:jc w:val="center"/>
              <w:rPr>
                <w:szCs w:val="24"/>
              </w:rPr>
            </w:pPr>
            <w:r w:rsidRPr="00F70BE1">
              <w:rPr>
                <w:szCs w:val="24"/>
              </w:rPr>
              <w:t>Neaktualu</w:t>
            </w:r>
          </w:p>
        </w:tc>
        <w:tc>
          <w:tcPr>
            <w:tcW w:w="1275" w:type="dxa"/>
            <w:gridSpan w:val="2"/>
            <w:vAlign w:val="center"/>
          </w:tcPr>
          <w:p w14:paraId="7E0C7F56"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8B07116" w14:textId="407E0D30" w:rsidR="00C837C1" w:rsidRPr="007D0BF3" w:rsidRDefault="00C837C1" w:rsidP="00C837C1">
            <w:pPr>
              <w:jc w:val="center"/>
              <w:rPr>
                <w:szCs w:val="24"/>
              </w:rPr>
            </w:pPr>
            <w:r w:rsidRPr="00F70BE1">
              <w:rPr>
                <w:szCs w:val="24"/>
              </w:rPr>
              <w:t>Netikrinta</w:t>
            </w:r>
          </w:p>
        </w:tc>
      </w:tr>
      <w:tr w:rsidR="00C837C1" w:rsidRPr="003B7CDC" w14:paraId="678D4827" w14:textId="77777777" w:rsidTr="00FD24F7">
        <w:tc>
          <w:tcPr>
            <w:tcW w:w="5098" w:type="dxa"/>
            <w:gridSpan w:val="3"/>
          </w:tcPr>
          <w:p w14:paraId="321176AB" w14:textId="62400348" w:rsidR="00C837C1" w:rsidRDefault="00C837C1" w:rsidP="001B022E">
            <w:pPr>
              <w:pStyle w:val="ListParagraph"/>
              <w:numPr>
                <w:ilvl w:val="0"/>
                <w:numId w:val="5"/>
              </w:numPr>
              <w:ind w:right="30"/>
              <w:jc w:val="both"/>
              <w:rPr>
                <w:color w:val="000000"/>
                <w:szCs w:val="24"/>
              </w:rPr>
            </w:pPr>
            <w:r>
              <w:rPr>
                <w:color w:val="000000"/>
                <w:szCs w:val="24"/>
              </w:rPr>
              <w:lastRenderedPageBreak/>
              <w:t xml:space="preserve">Ar eksploatuojami lynai </w:t>
            </w:r>
            <w:r w:rsidR="001B022E">
              <w:rPr>
                <w:color w:val="000000"/>
                <w:szCs w:val="24"/>
              </w:rPr>
              <w:t>yra techniškai tvarkingi ? (nėra</w:t>
            </w:r>
            <w:r>
              <w:rPr>
                <w:color w:val="000000"/>
                <w:szCs w:val="24"/>
              </w:rPr>
              <w:t xml:space="preserve"> </w:t>
            </w:r>
            <w:r w:rsidR="001B022E">
              <w:rPr>
                <w:color w:val="000000"/>
                <w:szCs w:val="24"/>
              </w:rPr>
              <w:t>nutrūkusių vijų</w:t>
            </w:r>
            <w:r>
              <w:rPr>
                <w:color w:val="000000"/>
                <w:szCs w:val="24"/>
              </w:rPr>
              <w:t xml:space="preserve">, </w:t>
            </w:r>
            <w:r w:rsidR="001B022E">
              <w:rPr>
                <w:color w:val="000000"/>
                <w:szCs w:val="24"/>
              </w:rPr>
              <w:t>išskėtimų</w:t>
            </w:r>
            <w:r>
              <w:rPr>
                <w:color w:val="000000"/>
                <w:szCs w:val="24"/>
              </w:rPr>
              <w:t xml:space="preserve">, </w:t>
            </w:r>
            <w:r w:rsidR="001B022E">
              <w:rPr>
                <w:color w:val="000000"/>
                <w:szCs w:val="24"/>
              </w:rPr>
              <w:t>sulenkimų</w:t>
            </w:r>
            <w:r>
              <w:rPr>
                <w:color w:val="000000"/>
                <w:szCs w:val="24"/>
              </w:rPr>
              <w:t xml:space="preserve">, </w:t>
            </w:r>
            <w:r w:rsidR="001B022E">
              <w:rPr>
                <w:color w:val="000000"/>
                <w:szCs w:val="24"/>
              </w:rPr>
              <w:t>įspaudimų</w:t>
            </w:r>
            <w:r>
              <w:rPr>
                <w:color w:val="000000"/>
                <w:szCs w:val="24"/>
              </w:rPr>
              <w:t xml:space="preserve">, </w:t>
            </w:r>
            <w:r w:rsidR="001B022E">
              <w:rPr>
                <w:color w:val="000000"/>
                <w:szCs w:val="24"/>
              </w:rPr>
              <w:t>kilpų</w:t>
            </w:r>
            <w:r>
              <w:rPr>
                <w:color w:val="000000"/>
                <w:szCs w:val="24"/>
              </w:rPr>
              <w:t xml:space="preserve">, korozijos </w:t>
            </w:r>
            <w:r w:rsidR="001B022E">
              <w:rPr>
                <w:color w:val="000000"/>
                <w:szCs w:val="24"/>
              </w:rPr>
              <w:t>apnašų</w:t>
            </w:r>
            <w:r>
              <w:rPr>
                <w:color w:val="000000"/>
                <w:szCs w:val="24"/>
              </w:rPr>
              <w:t xml:space="preserve">, skerspjūvio </w:t>
            </w:r>
            <w:r w:rsidR="001B022E">
              <w:rPr>
                <w:color w:val="000000"/>
                <w:szCs w:val="24"/>
              </w:rPr>
              <w:t xml:space="preserve">pakitimų </w:t>
            </w:r>
            <w:r>
              <w:rPr>
                <w:color w:val="000000"/>
                <w:szCs w:val="24"/>
              </w:rPr>
              <w:t xml:space="preserve">ar vielelių trūkimo </w:t>
            </w:r>
            <w:r w:rsidR="001B022E">
              <w:rPr>
                <w:color w:val="000000"/>
                <w:szCs w:val="24"/>
              </w:rPr>
              <w:t>lizdų)</w:t>
            </w:r>
            <w:r>
              <w:rPr>
                <w:color w:val="000000"/>
                <w:szCs w:val="24"/>
              </w:rPr>
              <w:t>? (</w:t>
            </w:r>
            <w:r w:rsidR="00361046">
              <w:t xml:space="preserve">[1] </w:t>
            </w:r>
            <w:r>
              <w:rPr>
                <w:color w:val="000000"/>
                <w:szCs w:val="24"/>
              </w:rPr>
              <w:t>150 p.)</w:t>
            </w:r>
          </w:p>
        </w:tc>
        <w:tc>
          <w:tcPr>
            <w:tcW w:w="992" w:type="dxa"/>
            <w:vAlign w:val="center"/>
          </w:tcPr>
          <w:p w14:paraId="3EC56FE5"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3024227" w14:textId="37626947" w:rsidR="00C837C1" w:rsidRPr="007D0BF3" w:rsidRDefault="00C837C1" w:rsidP="00C837C1">
            <w:pPr>
              <w:jc w:val="center"/>
              <w:rPr>
                <w:szCs w:val="24"/>
              </w:rPr>
            </w:pPr>
            <w:r w:rsidRPr="00F70BE1">
              <w:rPr>
                <w:szCs w:val="24"/>
              </w:rPr>
              <w:t>Taip</w:t>
            </w:r>
          </w:p>
        </w:tc>
        <w:tc>
          <w:tcPr>
            <w:tcW w:w="850" w:type="dxa"/>
            <w:gridSpan w:val="2"/>
            <w:vAlign w:val="center"/>
          </w:tcPr>
          <w:p w14:paraId="556D8E66"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8B0CFAC" w14:textId="66FCD570" w:rsidR="00C837C1" w:rsidRPr="007D0BF3" w:rsidRDefault="00C837C1" w:rsidP="00C837C1">
            <w:pPr>
              <w:jc w:val="center"/>
              <w:rPr>
                <w:szCs w:val="24"/>
              </w:rPr>
            </w:pPr>
            <w:r w:rsidRPr="00F70BE1">
              <w:rPr>
                <w:szCs w:val="24"/>
              </w:rPr>
              <w:t>Ne</w:t>
            </w:r>
          </w:p>
        </w:tc>
        <w:tc>
          <w:tcPr>
            <w:tcW w:w="1419" w:type="dxa"/>
            <w:vAlign w:val="center"/>
          </w:tcPr>
          <w:p w14:paraId="0C952998"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21BDCD6" w14:textId="51696204" w:rsidR="00C837C1" w:rsidRPr="007D0BF3" w:rsidRDefault="00C837C1" w:rsidP="00C837C1">
            <w:pPr>
              <w:jc w:val="center"/>
              <w:rPr>
                <w:szCs w:val="24"/>
              </w:rPr>
            </w:pPr>
            <w:r w:rsidRPr="00F70BE1">
              <w:rPr>
                <w:szCs w:val="24"/>
              </w:rPr>
              <w:t>Neaktualu</w:t>
            </w:r>
          </w:p>
        </w:tc>
        <w:tc>
          <w:tcPr>
            <w:tcW w:w="1275" w:type="dxa"/>
            <w:gridSpan w:val="2"/>
            <w:vAlign w:val="center"/>
          </w:tcPr>
          <w:p w14:paraId="52E21D53"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1F3F866" w14:textId="478BEC3E" w:rsidR="00C837C1" w:rsidRPr="007D0BF3" w:rsidRDefault="00C837C1" w:rsidP="00C837C1">
            <w:pPr>
              <w:jc w:val="center"/>
              <w:rPr>
                <w:szCs w:val="24"/>
              </w:rPr>
            </w:pPr>
            <w:r w:rsidRPr="00F70BE1">
              <w:rPr>
                <w:szCs w:val="24"/>
              </w:rPr>
              <w:t>Netikrinta</w:t>
            </w:r>
          </w:p>
        </w:tc>
      </w:tr>
      <w:tr w:rsidR="00C837C1" w:rsidRPr="003B7CDC" w14:paraId="4E5AC364" w14:textId="77777777" w:rsidTr="00FD24F7">
        <w:tc>
          <w:tcPr>
            <w:tcW w:w="5098" w:type="dxa"/>
            <w:gridSpan w:val="3"/>
          </w:tcPr>
          <w:p w14:paraId="4EC4D7E7" w14:textId="48FD3463" w:rsidR="00C837C1" w:rsidRDefault="00C837C1" w:rsidP="00C837C1">
            <w:pPr>
              <w:pStyle w:val="ListParagraph"/>
              <w:numPr>
                <w:ilvl w:val="0"/>
                <w:numId w:val="5"/>
              </w:numPr>
              <w:ind w:right="30"/>
              <w:jc w:val="both"/>
              <w:rPr>
                <w:color w:val="000000"/>
                <w:szCs w:val="24"/>
              </w:rPr>
            </w:pPr>
            <w:r>
              <w:rPr>
                <w:color w:val="000000"/>
                <w:szCs w:val="24"/>
              </w:rPr>
              <w:t xml:space="preserve">Ar yra užtikrinta, kad kėlimo reikmenys būtų atpalaiduojami tik saugiai į numatytą vietą </w:t>
            </w:r>
            <w:r w:rsidR="004954BC">
              <w:rPr>
                <w:color w:val="000000"/>
                <w:szCs w:val="24"/>
              </w:rPr>
              <w:t>padėjus</w:t>
            </w:r>
            <w:r>
              <w:rPr>
                <w:color w:val="000000"/>
                <w:szCs w:val="24"/>
              </w:rPr>
              <w:t xml:space="preserve"> krovinį? (</w:t>
            </w:r>
            <w:r w:rsidR="00361046">
              <w:t xml:space="preserve">[1] </w:t>
            </w:r>
            <w:r>
              <w:rPr>
                <w:color w:val="000000"/>
                <w:szCs w:val="24"/>
              </w:rPr>
              <w:t>151 p.)</w:t>
            </w:r>
          </w:p>
        </w:tc>
        <w:tc>
          <w:tcPr>
            <w:tcW w:w="992" w:type="dxa"/>
            <w:vAlign w:val="center"/>
          </w:tcPr>
          <w:p w14:paraId="6B4AB34E"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709B9201" w14:textId="2BCD9D51" w:rsidR="00C837C1" w:rsidRPr="007D0BF3" w:rsidRDefault="00C837C1" w:rsidP="00C837C1">
            <w:pPr>
              <w:jc w:val="center"/>
              <w:rPr>
                <w:szCs w:val="24"/>
              </w:rPr>
            </w:pPr>
            <w:r w:rsidRPr="00F70BE1">
              <w:rPr>
                <w:szCs w:val="24"/>
              </w:rPr>
              <w:t>Taip</w:t>
            </w:r>
          </w:p>
        </w:tc>
        <w:tc>
          <w:tcPr>
            <w:tcW w:w="850" w:type="dxa"/>
            <w:gridSpan w:val="2"/>
            <w:vAlign w:val="center"/>
          </w:tcPr>
          <w:p w14:paraId="0A18E826"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B3D2F72" w14:textId="788EA45C" w:rsidR="00C837C1" w:rsidRPr="007D0BF3" w:rsidRDefault="00C837C1" w:rsidP="00C837C1">
            <w:pPr>
              <w:jc w:val="center"/>
              <w:rPr>
                <w:szCs w:val="24"/>
              </w:rPr>
            </w:pPr>
            <w:r w:rsidRPr="00F70BE1">
              <w:rPr>
                <w:szCs w:val="24"/>
              </w:rPr>
              <w:t>Ne</w:t>
            </w:r>
          </w:p>
        </w:tc>
        <w:tc>
          <w:tcPr>
            <w:tcW w:w="1419" w:type="dxa"/>
            <w:vAlign w:val="center"/>
          </w:tcPr>
          <w:p w14:paraId="13446439"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551DE4A" w14:textId="41C5897E" w:rsidR="00C837C1" w:rsidRPr="007D0BF3" w:rsidRDefault="00C837C1" w:rsidP="00C837C1">
            <w:pPr>
              <w:jc w:val="center"/>
              <w:rPr>
                <w:szCs w:val="24"/>
              </w:rPr>
            </w:pPr>
            <w:r w:rsidRPr="00F70BE1">
              <w:rPr>
                <w:szCs w:val="24"/>
              </w:rPr>
              <w:t>Neaktualu</w:t>
            </w:r>
          </w:p>
        </w:tc>
        <w:tc>
          <w:tcPr>
            <w:tcW w:w="1275" w:type="dxa"/>
            <w:gridSpan w:val="2"/>
            <w:vAlign w:val="center"/>
          </w:tcPr>
          <w:p w14:paraId="523875BF" w14:textId="77777777" w:rsidR="00C837C1" w:rsidRPr="00F70BE1" w:rsidRDefault="00C837C1" w:rsidP="00C837C1">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00C9875E" w14:textId="5B0A0B75" w:rsidR="00C837C1" w:rsidRPr="007D0BF3" w:rsidRDefault="00C837C1" w:rsidP="00C837C1">
            <w:pPr>
              <w:jc w:val="center"/>
              <w:rPr>
                <w:szCs w:val="24"/>
              </w:rPr>
            </w:pPr>
            <w:r w:rsidRPr="00F70BE1">
              <w:rPr>
                <w:szCs w:val="24"/>
              </w:rPr>
              <w:t>Netikrinta</w:t>
            </w:r>
          </w:p>
        </w:tc>
      </w:tr>
      <w:tr w:rsidR="004954BC" w:rsidRPr="003B7CDC" w14:paraId="4EE8A4A4" w14:textId="77777777" w:rsidTr="00FD24F7">
        <w:tc>
          <w:tcPr>
            <w:tcW w:w="5098" w:type="dxa"/>
            <w:gridSpan w:val="3"/>
          </w:tcPr>
          <w:p w14:paraId="139021B6" w14:textId="7C226674" w:rsidR="004954BC" w:rsidRDefault="004954BC" w:rsidP="00432132">
            <w:pPr>
              <w:pStyle w:val="ListParagraph"/>
              <w:numPr>
                <w:ilvl w:val="0"/>
                <w:numId w:val="5"/>
              </w:numPr>
              <w:ind w:right="30"/>
              <w:jc w:val="both"/>
              <w:rPr>
                <w:color w:val="000000"/>
                <w:szCs w:val="24"/>
              </w:rPr>
            </w:pPr>
            <w:r>
              <w:t>Ar prieš pradedant kelti krovinį yra patikrinama kėlimo įrang</w:t>
            </w:r>
            <w:r w:rsidR="00432132">
              <w:t>a</w:t>
            </w:r>
            <w:r>
              <w:t>, kėlimo reikmenų ženklinimas ir stropų būklė (ar turi informacinę lentelę, nurodančią stropo keliamąją galią, numerį ir išbandymo datą, ar stropai mechaniškai nepažeisti, neturi mazgų, nepersukti)? (</w:t>
            </w:r>
            <w:r w:rsidR="00361046">
              <w:t xml:space="preserve">[1] </w:t>
            </w:r>
            <w:r>
              <w:t>254.1</w:t>
            </w:r>
            <w:r w:rsidR="00361046">
              <w:t>)</w:t>
            </w:r>
          </w:p>
        </w:tc>
        <w:tc>
          <w:tcPr>
            <w:tcW w:w="992" w:type="dxa"/>
            <w:vAlign w:val="center"/>
          </w:tcPr>
          <w:p w14:paraId="669AD1C5"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B69FEB0" w14:textId="5C6E58EB" w:rsidR="004954BC" w:rsidRPr="007D0BF3" w:rsidRDefault="004954BC" w:rsidP="004954BC">
            <w:pPr>
              <w:jc w:val="center"/>
              <w:rPr>
                <w:szCs w:val="24"/>
              </w:rPr>
            </w:pPr>
            <w:r w:rsidRPr="00F70BE1">
              <w:rPr>
                <w:szCs w:val="24"/>
              </w:rPr>
              <w:t>Taip</w:t>
            </w:r>
          </w:p>
        </w:tc>
        <w:tc>
          <w:tcPr>
            <w:tcW w:w="850" w:type="dxa"/>
            <w:gridSpan w:val="2"/>
            <w:vAlign w:val="center"/>
          </w:tcPr>
          <w:p w14:paraId="10560DDC"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C5C68EC" w14:textId="505E6645" w:rsidR="004954BC" w:rsidRPr="007D0BF3" w:rsidRDefault="004954BC" w:rsidP="004954BC">
            <w:pPr>
              <w:jc w:val="center"/>
              <w:rPr>
                <w:szCs w:val="24"/>
              </w:rPr>
            </w:pPr>
            <w:r w:rsidRPr="00F70BE1">
              <w:rPr>
                <w:szCs w:val="24"/>
              </w:rPr>
              <w:t>Ne</w:t>
            </w:r>
          </w:p>
        </w:tc>
        <w:tc>
          <w:tcPr>
            <w:tcW w:w="1419" w:type="dxa"/>
            <w:vAlign w:val="center"/>
          </w:tcPr>
          <w:p w14:paraId="50864B7E"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10320E6A" w14:textId="4B0B063A" w:rsidR="004954BC" w:rsidRPr="007D0BF3" w:rsidRDefault="004954BC" w:rsidP="004954BC">
            <w:pPr>
              <w:jc w:val="center"/>
              <w:rPr>
                <w:szCs w:val="24"/>
              </w:rPr>
            </w:pPr>
            <w:r w:rsidRPr="00F70BE1">
              <w:rPr>
                <w:szCs w:val="24"/>
              </w:rPr>
              <w:t>Neaktualu</w:t>
            </w:r>
          </w:p>
        </w:tc>
        <w:tc>
          <w:tcPr>
            <w:tcW w:w="1275" w:type="dxa"/>
            <w:gridSpan w:val="2"/>
            <w:vAlign w:val="center"/>
          </w:tcPr>
          <w:p w14:paraId="00FAB6AA"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B5FA277" w14:textId="2D3E5833" w:rsidR="004954BC" w:rsidRPr="007D0BF3" w:rsidRDefault="004954BC" w:rsidP="004954BC">
            <w:pPr>
              <w:jc w:val="center"/>
              <w:rPr>
                <w:szCs w:val="24"/>
              </w:rPr>
            </w:pPr>
            <w:r w:rsidRPr="00F70BE1">
              <w:rPr>
                <w:szCs w:val="24"/>
              </w:rPr>
              <w:t>Netikrinta</w:t>
            </w:r>
          </w:p>
        </w:tc>
      </w:tr>
      <w:tr w:rsidR="004954BC" w:rsidRPr="003B7CDC" w14:paraId="7B108F6C" w14:textId="77777777" w:rsidTr="00FD24F7">
        <w:tc>
          <w:tcPr>
            <w:tcW w:w="5098" w:type="dxa"/>
            <w:gridSpan w:val="3"/>
          </w:tcPr>
          <w:p w14:paraId="4F5AE761" w14:textId="01B337FF" w:rsidR="004954BC" w:rsidRDefault="004954BC" w:rsidP="004954BC">
            <w:pPr>
              <w:pStyle w:val="ListParagraph"/>
              <w:numPr>
                <w:ilvl w:val="0"/>
                <w:numId w:val="5"/>
              </w:numPr>
              <w:ind w:right="30"/>
              <w:jc w:val="both"/>
            </w:pPr>
            <w:r>
              <w:t>Ar baigus kėlimo darbus arba pertraukos metu kėlimo reikmenys yra nuimami ir padedami į jų saugojimo vietą? (</w:t>
            </w:r>
            <w:r w:rsidR="00361046">
              <w:t xml:space="preserve">[1] </w:t>
            </w:r>
            <w:r>
              <w:t>49 p.)</w:t>
            </w:r>
          </w:p>
        </w:tc>
        <w:tc>
          <w:tcPr>
            <w:tcW w:w="992" w:type="dxa"/>
            <w:vAlign w:val="center"/>
          </w:tcPr>
          <w:p w14:paraId="3B173A01"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D6B58B7" w14:textId="05190B03" w:rsidR="004954BC" w:rsidRPr="007D0BF3" w:rsidRDefault="004954BC" w:rsidP="004954BC">
            <w:pPr>
              <w:jc w:val="center"/>
              <w:rPr>
                <w:szCs w:val="24"/>
              </w:rPr>
            </w:pPr>
            <w:r w:rsidRPr="00F70BE1">
              <w:rPr>
                <w:szCs w:val="24"/>
              </w:rPr>
              <w:t>Taip</w:t>
            </w:r>
          </w:p>
        </w:tc>
        <w:tc>
          <w:tcPr>
            <w:tcW w:w="850" w:type="dxa"/>
            <w:gridSpan w:val="2"/>
            <w:vAlign w:val="center"/>
          </w:tcPr>
          <w:p w14:paraId="2CC832FB"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A375493" w14:textId="17588633" w:rsidR="004954BC" w:rsidRPr="007D0BF3" w:rsidRDefault="004954BC" w:rsidP="004954BC">
            <w:pPr>
              <w:jc w:val="center"/>
              <w:rPr>
                <w:szCs w:val="24"/>
              </w:rPr>
            </w:pPr>
            <w:r w:rsidRPr="00F70BE1">
              <w:rPr>
                <w:szCs w:val="24"/>
              </w:rPr>
              <w:t>Ne</w:t>
            </w:r>
          </w:p>
        </w:tc>
        <w:tc>
          <w:tcPr>
            <w:tcW w:w="1419" w:type="dxa"/>
            <w:vAlign w:val="center"/>
          </w:tcPr>
          <w:p w14:paraId="3A212327"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47B45B0D" w14:textId="244E53BB" w:rsidR="004954BC" w:rsidRPr="007D0BF3" w:rsidRDefault="004954BC" w:rsidP="004954BC">
            <w:pPr>
              <w:jc w:val="center"/>
              <w:rPr>
                <w:szCs w:val="24"/>
              </w:rPr>
            </w:pPr>
            <w:r w:rsidRPr="00F70BE1">
              <w:rPr>
                <w:szCs w:val="24"/>
              </w:rPr>
              <w:t>Neaktualu</w:t>
            </w:r>
          </w:p>
        </w:tc>
        <w:tc>
          <w:tcPr>
            <w:tcW w:w="1275" w:type="dxa"/>
            <w:gridSpan w:val="2"/>
            <w:vAlign w:val="center"/>
          </w:tcPr>
          <w:p w14:paraId="6BEEE820" w14:textId="77777777" w:rsidR="004954BC" w:rsidRPr="00F70BE1" w:rsidRDefault="004954BC" w:rsidP="004954BC">
            <w:pPr>
              <w:jc w:val="center"/>
              <w:rPr>
                <w:szCs w:val="24"/>
              </w:rPr>
            </w:pPr>
            <w:r w:rsidRPr="007D0BF3">
              <w:rPr>
                <w:szCs w:val="24"/>
              </w:rPr>
              <w:fldChar w:fldCharType="begin" w:fldLock="1">
                <w:ffData>
                  <w:name w:val="Check5"/>
                  <w:enabled/>
                  <w:calcOnExit w:val="0"/>
                  <w:checkBox>
                    <w:sizeAuto/>
                    <w:default w:val="0"/>
                  </w:checkBox>
                </w:ffData>
              </w:fldChar>
            </w:r>
            <w:r w:rsidRPr="0018694F">
              <w:rPr>
                <w:szCs w:val="24"/>
              </w:rPr>
              <w:instrText xml:space="preserve"> FORMCHECKBOX </w:instrText>
            </w:r>
            <w:r w:rsidR="00A86DA2">
              <w:rPr>
                <w:szCs w:val="24"/>
              </w:rPr>
            </w:r>
            <w:r w:rsidR="00A86DA2">
              <w:rPr>
                <w:szCs w:val="24"/>
              </w:rPr>
              <w:fldChar w:fldCharType="separate"/>
            </w:r>
            <w:r w:rsidRPr="007D0BF3">
              <w:rPr>
                <w:szCs w:val="24"/>
              </w:rPr>
              <w:fldChar w:fldCharType="end"/>
            </w:r>
          </w:p>
          <w:p w14:paraId="6D15DEC8" w14:textId="474C007F" w:rsidR="004954BC" w:rsidRPr="007D0BF3" w:rsidRDefault="004954BC" w:rsidP="004954BC">
            <w:pPr>
              <w:jc w:val="center"/>
              <w:rPr>
                <w:szCs w:val="24"/>
              </w:rPr>
            </w:pPr>
            <w:r w:rsidRPr="00F70BE1">
              <w:rPr>
                <w:szCs w:val="24"/>
              </w:rPr>
              <w:t>Netikrinta</w:t>
            </w:r>
          </w:p>
        </w:tc>
      </w:tr>
      <w:tr w:rsidR="0008038B" w:rsidRPr="003B7CDC" w14:paraId="13DFDBA6" w14:textId="77777777">
        <w:tc>
          <w:tcPr>
            <w:tcW w:w="9634" w:type="dxa"/>
            <w:gridSpan w:val="9"/>
          </w:tcPr>
          <w:p w14:paraId="13DFDB9C" w14:textId="353A98FA" w:rsidR="0008038B" w:rsidRDefault="0008038B" w:rsidP="0008038B">
            <w:pPr>
              <w:rPr>
                <w:szCs w:val="24"/>
              </w:rPr>
            </w:pPr>
            <w:r w:rsidRPr="003B7CDC">
              <w:rPr>
                <w:szCs w:val="24"/>
              </w:rPr>
              <w:t xml:space="preserve">Pastabos: </w:t>
            </w:r>
          </w:p>
          <w:p w14:paraId="05218D12" w14:textId="3C564ED4" w:rsidR="0008038B" w:rsidRDefault="0008038B" w:rsidP="0008038B">
            <w:pPr>
              <w:rPr>
                <w:szCs w:val="24"/>
              </w:rPr>
            </w:pPr>
          </w:p>
          <w:p w14:paraId="561AE904" w14:textId="77777777" w:rsidR="00197A24" w:rsidRDefault="00197A24" w:rsidP="0008038B">
            <w:pPr>
              <w:rPr>
                <w:szCs w:val="24"/>
              </w:rPr>
            </w:pPr>
          </w:p>
          <w:p w14:paraId="13DFDBA5" w14:textId="7A69504D" w:rsidR="0008038B" w:rsidRPr="003B7CDC" w:rsidRDefault="0008038B" w:rsidP="00264DF3">
            <w:pPr>
              <w:jc w:val="both"/>
              <w:rPr>
                <w:szCs w:val="24"/>
              </w:rPr>
            </w:pPr>
          </w:p>
        </w:tc>
      </w:tr>
      <w:tr w:rsidR="0008038B" w:rsidRPr="00294ACA" w14:paraId="12519113" w14:textId="77777777" w:rsidTr="00327D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1"/>
        </w:trPr>
        <w:tc>
          <w:tcPr>
            <w:tcW w:w="9634" w:type="dxa"/>
            <w:gridSpan w:val="9"/>
            <w:tcBorders>
              <w:top w:val="single" w:sz="4" w:space="0" w:color="auto"/>
              <w:left w:val="single" w:sz="4" w:space="0" w:color="auto"/>
              <w:bottom w:val="single" w:sz="4" w:space="0" w:color="auto"/>
              <w:right w:val="single" w:sz="4" w:space="0" w:color="auto"/>
            </w:tcBorders>
            <w:vAlign w:val="center"/>
          </w:tcPr>
          <w:p w14:paraId="65F565DC" w14:textId="0F95A1B5" w:rsidR="0008038B" w:rsidRPr="00294ACA" w:rsidRDefault="0008038B" w:rsidP="0008038B">
            <w:pPr>
              <w:jc w:val="center"/>
              <w:rPr>
                <w:b/>
                <w:bCs/>
                <w:szCs w:val="24"/>
              </w:rPr>
            </w:pPr>
            <w:r w:rsidRPr="00294ACA">
              <w:rPr>
                <w:b/>
                <w:bCs/>
                <w:szCs w:val="24"/>
              </w:rPr>
              <w:t>PATIKRINIMO REZULTATAI</w:t>
            </w:r>
          </w:p>
        </w:tc>
      </w:tr>
      <w:tr w:rsidR="00ED11EC" w:rsidRPr="00294ACA" w14:paraId="42D75F24" w14:textId="7866E14A" w:rsidTr="00ED1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988" w:type="dxa"/>
            <w:gridSpan w:val="2"/>
            <w:tcBorders>
              <w:top w:val="single" w:sz="4" w:space="0" w:color="auto"/>
              <w:left w:val="single" w:sz="4" w:space="0" w:color="auto"/>
              <w:right w:val="single" w:sz="4" w:space="0" w:color="auto"/>
            </w:tcBorders>
            <w:vAlign w:val="center"/>
          </w:tcPr>
          <w:p w14:paraId="6A61BE88" w14:textId="05DAFB86" w:rsidR="00ED11EC" w:rsidRPr="00294ACA" w:rsidRDefault="00ED11EC" w:rsidP="00ED11EC">
            <w:pPr>
              <w:jc w:val="center"/>
              <w:rPr>
                <w:b/>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1DDDDCC7" w14:textId="0A8177E1" w:rsidR="00ED11EC" w:rsidRPr="00294ACA" w:rsidRDefault="00ED11EC" w:rsidP="00ED11EC">
            <w:pPr>
              <w:jc w:val="center"/>
              <w:rPr>
                <w:b/>
                <w:bCs/>
                <w:szCs w:val="24"/>
              </w:rPr>
            </w:pPr>
            <w:r w:rsidRPr="00294ACA">
              <w:rPr>
                <w:b/>
                <w:szCs w:val="24"/>
              </w:rPr>
              <w:t>Pažeidimas</w:t>
            </w:r>
          </w:p>
        </w:tc>
        <w:tc>
          <w:tcPr>
            <w:tcW w:w="3118" w:type="dxa"/>
            <w:gridSpan w:val="4"/>
            <w:tcBorders>
              <w:top w:val="single" w:sz="4" w:space="0" w:color="auto"/>
              <w:left w:val="single" w:sz="4" w:space="0" w:color="auto"/>
              <w:right w:val="single" w:sz="4" w:space="0" w:color="auto"/>
            </w:tcBorders>
            <w:vAlign w:val="center"/>
          </w:tcPr>
          <w:p w14:paraId="636B92BC" w14:textId="4A645343" w:rsidR="00ED11EC" w:rsidRPr="00294ACA" w:rsidRDefault="00ED11EC" w:rsidP="00ED11EC">
            <w:pPr>
              <w:jc w:val="center"/>
              <w:rPr>
                <w:b/>
                <w:bCs/>
                <w:szCs w:val="24"/>
              </w:rPr>
            </w:pPr>
            <w:r w:rsidRPr="00317227">
              <w:rPr>
                <w:b/>
                <w:szCs w:val="24"/>
              </w:rPr>
              <w:t>Branduolinės saugos normatyviniai techniniai dokumentai (toliau – NTD) ir teisės aktai</w:t>
            </w:r>
          </w:p>
        </w:tc>
      </w:tr>
      <w:tr w:rsidR="00ED11EC" w:rsidRPr="00294ACA" w14:paraId="6F936367" w14:textId="77777777" w:rsidTr="0019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2"/>
        </w:trPr>
        <w:tc>
          <w:tcPr>
            <w:tcW w:w="988" w:type="dxa"/>
            <w:gridSpan w:val="2"/>
            <w:tcBorders>
              <w:top w:val="single" w:sz="4" w:space="0" w:color="auto"/>
              <w:left w:val="single" w:sz="4" w:space="0" w:color="auto"/>
              <w:right w:val="single" w:sz="4" w:space="0" w:color="auto"/>
            </w:tcBorders>
            <w:vAlign w:val="center"/>
          </w:tcPr>
          <w:p w14:paraId="701FF507" w14:textId="3060B4D1" w:rsidR="00ED11EC" w:rsidRPr="00ED11EC" w:rsidRDefault="00ED11EC" w:rsidP="00ED11EC">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150803C8" w14:textId="77777777" w:rsidR="00ED11EC" w:rsidRPr="00ED11EC" w:rsidRDefault="00ED11EC" w:rsidP="00ED11EC">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6990B597" w14:textId="36428122" w:rsidR="00ED11EC" w:rsidRPr="00ED11EC" w:rsidRDefault="00ED11EC" w:rsidP="00ED11EC">
            <w:pPr>
              <w:jc w:val="both"/>
              <w:rPr>
                <w:bCs/>
                <w:szCs w:val="24"/>
              </w:rPr>
            </w:pPr>
          </w:p>
        </w:tc>
      </w:tr>
      <w:tr w:rsidR="00ED11EC" w:rsidRPr="00294ACA" w14:paraId="75160FAE" w14:textId="77777777" w:rsidTr="00197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988" w:type="dxa"/>
            <w:gridSpan w:val="2"/>
            <w:tcBorders>
              <w:top w:val="single" w:sz="4" w:space="0" w:color="auto"/>
              <w:left w:val="single" w:sz="4" w:space="0" w:color="auto"/>
              <w:right w:val="single" w:sz="4" w:space="0" w:color="auto"/>
            </w:tcBorders>
            <w:vAlign w:val="center"/>
          </w:tcPr>
          <w:p w14:paraId="1523565E" w14:textId="199F2513" w:rsidR="00ED11EC" w:rsidRPr="00ED11EC" w:rsidRDefault="00ED11EC" w:rsidP="00ED11EC">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07B51185" w14:textId="51A58156" w:rsidR="00ED11EC" w:rsidRPr="00ED11EC" w:rsidRDefault="00ED11EC" w:rsidP="00ED11EC">
            <w:pPr>
              <w:jc w:val="center"/>
              <w:rPr>
                <w:bCs/>
                <w:szCs w:val="24"/>
              </w:rPr>
            </w:pPr>
            <w:r w:rsidRPr="00294ACA">
              <w:rPr>
                <w:b/>
                <w:szCs w:val="24"/>
              </w:rPr>
              <w:t>Mažareikšmis pažeidimas</w:t>
            </w:r>
          </w:p>
        </w:tc>
        <w:tc>
          <w:tcPr>
            <w:tcW w:w="3118" w:type="dxa"/>
            <w:gridSpan w:val="4"/>
            <w:tcBorders>
              <w:top w:val="single" w:sz="4" w:space="0" w:color="auto"/>
              <w:left w:val="single" w:sz="4" w:space="0" w:color="auto"/>
              <w:right w:val="single" w:sz="4" w:space="0" w:color="auto"/>
            </w:tcBorders>
            <w:vAlign w:val="center"/>
          </w:tcPr>
          <w:p w14:paraId="045968CC" w14:textId="75AA1972" w:rsidR="00ED11EC" w:rsidRPr="00ED11EC" w:rsidRDefault="00ED11EC" w:rsidP="00ED11EC">
            <w:pPr>
              <w:jc w:val="center"/>
              <w:rPr>
                <w:bCs/>
                <w:szCs w:val="24"/>
              </w:rPr>
            </w:pPr>
            <w:r w:rsidRPr="00294ACA">
              <w:rPr>
                <w:b/>
                <w:szCs w:val="24"/>
              </w:rPr>
              <w:t>NTD ir teisės aktai</w:t>
            </w:r>
          </w:p>
        </w:tc>
      </w:tr>
      <w:tr w:rsidR="00ED11EC" w:rsidRPr="00294ACA" w14:paraId="2CCA8ABD" w14:textId="77777777" w:rsidTr="00ED1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988" w:type="dxa"/>
            <w:gridSpan w:val="2"/>
            <w:tcBorders>
              <w:top w:val="single" w:sz="4" w:space="0" w:color="auto"/>
              <w:left w:val="single" w:sz="4" w:space="0" w:color="auto"/>
              <w:right w:val="single" w:sz="4" w:space="0" w:color="auto"/>
            </w:tcBorders>
            <w:vAlign w:val="center"/>
          </w:tcPr>
          <w:p w14:paraId="0F7A457B" w14:textId="433F7CF8" w:rsidR="00ED11EC" w:rsidRPr="00ED11EC" w:rsidRDefault="00ED11EC" w:rsidP="00ED11EC">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60C841D8" w14:textId="77777777" w:rsidR="00ED11EC" w:rsidRPr="00ED11EC" w:rsidRDefault="00ED11EC" w:rsidP="00ED11EC">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6A64818A" w14:textId="2CF4B7E4" w:rsidR="00ED11EC" w:rsidRPr="00ED11EC" w:rsidRDefault="00ED11EC" w:rsidP="00ED11EC">
            <w:pPr>
              <w:jc w:val="both"/>
              <w:rPr>
                <w:bCs/>
                <w:szCs w:val="24"/>
              </w:rPr>
            </w:pPr>
          </w:p>
        </w:tc>
      </w:tr>
      <w:tr w:rsidR="00ED11EC" w:rsidRPr="00294ACA" w14:paraId="3AB12246" w14:textId="77777777" w:rsidTr="00ED1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988" w:type="dxa"/>
            <w:gridSpan w:val="2"/>
            <w:tcBorders>
              <w:top w:val="single" w:sz="4" w:space="0" w:color="auto"/>
              <w:left w:val="single" w:sz="4" w:space="0" w:color="auto"/>
              <w:right w:val="single" w:sz="4" w:space="0" w:color="auto"/>
            </w:tcBorders>
            <w:vAlign w:val="center"/>
          </w:tcPr>
          <w:p w14:paraId="1743966A" w14:textId="74F9F1DC" w:rsidR="00ED11EC" w:rsidRPr="00ED11EC" w:rsidRDefault="00ED11EC" w:rsidP="00ED11EC">
            <w:pPr>
              <w:jc w:val="center"/>
              <w:rPr>
                <w:bCs/>
                <w:szCs w:val="24"/>
              </w:rPr>
            </w:pPr>
            <w:r w:rsidRPr="00294ACA">
              <w:rPr>
                <w:b/>
                <w:szCs w:val="24"/>
              </w:rPr>
              <w:t>Eil. Nr.</w:t>
            </w:r>
          </w:p>
        </w:tc>
        <w:tc>
          <w:tcPr>
            <w:tcW w:w="5528" w:type="dxa"/>
            <w:gridSpan w:val="3"/>
            <w:tcBorders>
              <w:top w:val="single" w:sz="4" w:space="0" w:color="auto"/>
              <w:left w:val="single" w:sz="4" w:space="0" w:color="auto"/>
              <w:right w:val="single" w:sz="4" w:space="0" w:color="auto"/>
            </w:tcBorders>
            <w:vAlign w:val="center"/>
          </w:tcPr>
          <w:p w14:paraId="16EE27B1" w14:textId="642244CC" w:rsidR="00ED11EC" w:rsidRPr="00ED11EC" w:rsidRDefault="00ED11EC" w:rsidP="00ED11EC">
            <w:pPr>
              <w:jc w:val="center"/>
              <w:rPr>
                <w:bCs/>
                <w:szCs w:val="24"/>
              </w:rPr>
            </w:pPr>
            <w:r w:rsidRPr="00294ACA">
              <w:rPr>
                <w:b/>
                <w:szCs w:val="24"/>
              </w:rPr>
              <w:t>Gerosios praktikos neatitiktis</w:t>
            </w:r>
          </w:p>
        </w:tc>
        <w:tc>
          <w:tcPr>
            <w:tcW w:w="3118" w:type="dxa"/>
            <w:gridSpan w:val="4"/>
            <w:tcBorders>
              <w:top w:val="single" w:sz="4" w:space="0" w:color="auto"/>
              <w:left w:val="single" w:sz="4" w:space="0" w:color="auto"/>
              <w:right w:val="single" w:sz="4" w:space="0" w:color="auto"/>
            </w:tcBorders>
            <w:vAlign w:val="center"/>
          </w:tcPr>
          <w:p w14:paraId="713934F2" w14:textId="2B624B92" w:rsidR="00ED11EC" w:rsidRPr="00ED11EC" w:rsidRDefault="00ED11EC" w:rsidP="00ED11EC">
            <w:pPr>
              <w:jc w:val="center"/>
              <w:rPr>
                <w:bCs/>
                <w:szCs w:val="24"/>
              </w:rPr>
            </w:pPr>
            <w:r w:rsidRPr="00294ACA">
              <w:rPr>
                <w:b/>
                <w:szCs w:val="24"/>
              </w:rPr>
              <w:t>Dokumentai</w:t>
            </w:r>
          </w:p>
        </w:tc>
      </w:tr>
      <w:tr w:rsidR="00ED11EC" w:rsidRPr="00294ACA" w14:paraId="207BCED4" w14:textId="77777777" w:rsidTr="00ED1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988" w:type="dxa"/>
            <w:gridSpan w:val="2"/>
            <w:tcBorders>
              <w:top w:val="single" w:sz="4" w:space="0" w:color="auto"/>
              <w:left w:val="single" w:sz="4" w:space="0" w:color="auto"/>
              <w:right w:val="single" w:sz="4" w:space="0" w:color="auto"/>
            </w:tcBorders>
            <w:vAlign w:val="center"/>
          </w:tcPr>
          <w:p w14:paraId="36F170D4" w14:textId="41A328D5" w:rsidR="00ED11EC" w:rsidRPr="00ED11EC" w:rsidRDefault="00ED11EC" w:rsidP="00ED11EC">
            <w:pPr>
              <w:jc w:val="both"/>
              <w:rPr>
                <w:bCs/>
                <w:szCs w:val="24"/>
              </w:rPr>
            </w:pPr>
          </w:p>
        </w:tc>
        <w:tc>
          <w:tcPr>
            <w:tcW w:w="5528" w:type="dxa"/>
            <w:gridSpan w:val="3"/>
            <w:tcBorders>
              <w:top w:val="single" w:sz="4" w:space="0" w:color="auto"/>
              <w:left w:val="single" w:sz="4" w:space="0" w:color="auto"/>
              <w:right w:val="single" w:sz="4" w:space="0" w:color="auto"/>
            </w:tcBorders>
            <w:vAlign w:val="center"/>
          </w:tcPr>
          <w:p w14:paraId="678236E0" w14:textId="77777777" w:rsidR="00ED11EC" w:rsidRPr="00ED11EC" w:rsidRDefault="00ED11EC" w:rsidP="00ED11EC">
            <w:pPr>
              <w:jc w:val="both"/>
              <w:rPr>
                <w:bCs/>
                <w:szCs w:val="24"/>
              </w:rPr>
            </w:pPr>
          </w:p>
        </w:tc>
        <w:tc>
          <w:tcPr>
            <w:tcW w:w="3118" w:type="dxa"/>
            <w:gridSpan w:val="4"/>
            <w:tcBorders>
              <w:top w:val="single" w:sz="4" w:space="0" w:color="auto"/>
              <w:left w:val="single" w:sz="4" w:space="0" w:color="auto"/>
              <w:right w:val="single" w:sz="4" w:space="0" w:color="auto"/>
            </w:tcBorders>
            <w:vAlign w:val="center"/>
          </w:tcPr>
          <w:p w14:paraId="387CA2BC" w14:textId="6A89C04D" w:rsidR="00ED11EC" w:rsidRPr="00ED11EC" w:rsidRDefault="00ED11EC" w:rsidP="00ED11EC">
            <w:pPr>
              <w:jc w:val="both"/>
              <w:rPr>
                <w:bCs/>
                <w:szCs w:val="24"/>
              </w:rPr>
            </w:pPr>
          </w:p>
        </w:tc>
      </w:tr>
      <w:tr w:rsidR="00854AEB" w:rsidRPr="00294ACA" w14:paraId="3324D29D" w14:textId="77777777" w:rsidTr="00854A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6516" w:type="dxa"/>
            <w:gridSpan w:val="5"/>
            <w:vMerge w:val="restart"/>
            <w:tcBorders>
              <w:top w:val="single" w:sz="4" w:space="0" w:color="auto"/>
              <w:left w:val="single" w:sz="4" w:space="0" w:color="auto"/>
              <w:right w:val="single" w:sz="4" w:space="0" w:color="auto"/>
            </w:tcBorders>
            <w:vAlign w:val="center"/>
          </w:tcPr>
          <w:p w14:paraId="0E67E724" w14:textId="09A60418" w:rsidR="00854AEB" w:rsidRPr="00ED11EC" w:rsidRDefault="00854AEB" w:rsidP="00854AEB">
            <w:pPr>
              <w:jc w:val="center"/>
              <w:rPr>
                <w:bCs/>
                <w:szCs w:val="24"/>
              </w:rPr>
            </w:pPr>
            <w:r w:rsidRPr="00294ACA">
              <w:rPr>
                <w:b/>
                <w:szCs w:val="24"/>
              </w:rPr>
              <w:t>Patikrinimo rezultatų suvestinė</w:t>
            </w:r>
          </w:p>
        </w:tc>
        <w:tc>
          <w:tcPr>
            <w:tcW w:w="2410" w:type="dxa"/>
            <w:gridSpan w:val="3"/>
            <w:tcBorders>
              <w:top w:val="single" w:sz="4" w:space="0" w:color="auto"/>
              <w:left w:val="single" w:sz="4" w:space="0" w:color="auto"/>
              <w:right w:val="single" w:sz="4" w:space="0" w:color="auto"/>
            </w:tcBorders>
            <w:vAlign w:val="center"/>
          </w:tcPr>
          <w:p w14:paraId="431B0BF2" w14:textId="75576244" w:rsidR="00854AEB" w:rsidRPr="00ED11EC" w:rsidRDefault="00854AEB" w:rsidP="00197A24">
            <w:pPr>
              <w:jc w:val="center"/>
              <w:rPr>
                <w:bCs/>
                <w:szCs w:val="24"/>
              </w:rPr>
            </w:pPr>
            <w:r w:rsidRPr="00294ACA">
              <w:rPr>
                <w:b/>
                <w:szCs w:val="24"/>
              </w:rPr>
              <w:t>Pažeidimų skaičius</w:t>
            </w:r>
          </w:p>
        </w:tc>
        <w:tc>
          <w:tcPr>
            <w:tcW w:w="708" w:type="dxa"/>
            <w:tcBorders>
              <w:top w:val="single" w:sz="4" w:space="0" w:color="auto"/>
              <w:left w:val="single" w:sz="4" w:space="0" w:color="auto"/>
              <w:right w:val="single" w:sz="4" w:space="0" w:color="auto"/>
            </w:tcBorders>
            <w:vAlign w:val="center"/>
          </w:tcPr>
          <w:p w14:paraId="48BA6E43" w14:textId="05F2AC8B" w:rsidR="00854AEB" w:rsidRPr="00ED11EC" w:rsidRDefault="00854AEB" w:rsidP="00854AEB">
            <w:pPr>
              <w:jc w:val="center"/>
              <w:rPr>
                <w:bCs/>
                <w:szCs w:val="24"/>
              </w:rPr>
            </w:pPr>
          </w:p>
        </w:tc>
      </w:tr>
      <w:tr w:rsidR="00854AEB" w:rsidRPr="00294ACA" w14:paraId="556D7D64" w14:textId="1CECBEB4" w:rsidTr="00E24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6516" w:type="dxa"/>
            <w:gridSpan w:val="5"/>
            <w:vMerge/>
            <w:tcBorders>
              <w:left w:val="single" w:sz="4" w:space="0" w:color="auto"/>
              <w:right w:val="single" w:sz="4" w:space="0" w:color="auto"/>
            </w:tcBorders>
            <w:vAlign w:val="center"/>
          </w:tcPr>
          <w:p w14:paraId="35F00E9D" w14:textId="426BD535" w:rsidR="00854AEB" w:rsidRPr="00ED11EC" w:rsidRDefault="00854AEB" w:rsidP="00854AEB">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415CC9F2" w14:textId="3461D279" w:rsidR="00854AEB" w:rsidRPr="00ED11EC" w:rsidRDefault="00854AEB" w:rsidP="00197A24">
            <w:pPr>
              <w:jc w:val="center"/>
              <w:rPr>
                <w:bCs/>
                <w:szCs w:val="24"/>
              </w:rPr>
            </w:pPr>
            <w:r w:rsidRPr="00294ACA">
              <w:rPr>
                <w:b/>
                <w:szCs w:val="24"/>
              </w:rPr>
              <w:t>Mažareikšmių pažeidimų skaičius</w:t>
            </w:r>
          </w:p>
        </w:tc>
        <w:tc>
          <w:tcPr>
            <w:tcW w:w="708" w:type="dxa"/>
            <w:tcBorders>
              <w:top w:val="single" w:sz="4" w:space="0" w:color="auto"/>
              <w:left w:val="single" w:sz="4" w:space="0" w:color="auto"/>
              <w:right w:val="single" w:sz="4" w:space="0" w:color="auto"/>
            </w:tcBorders>
            <w:vAlign w:val="center"/>
          </w:tcPr>
          <w:p w14:paraId="1FBC187D" w14:textId="45142B15" w:rsidR="00854AEB" w:rsidRPr="00ED11EC" w:rsidRDefault="00854AEB" w:rsidP="00854AEB">
            <w:pPr>
              <w:jc w:val="center"/>
              <w:rPr>
                <w:bCs/>
                <w:szCs w:val="24"/>
              </w:rPr>
            </w:pPr>
          </w:p>
        </w:tc>
      </w:tr>
      <w:tr w:rsidR="00854AEB" w:rsidRPr="00294ACA" w14:paraId="5FF9CDC0" w14:textId="77777777" w:rsidTr="00E24B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9"/>
        </w:trPr>
        <w:tc>
          <w:tcPr>
            <w:tcW w:w="6516" w:type="dxa"/>
            <w:gridSpan w:val="5"/>
            <w:vMerge/>
            <w:tcBorders>
              <w:left w:val="single" w:sz="4" w:space="0" w:color="auto"/>
              <w:right w:val="single" w:sz="4" w:space="0" w:color="auto"/>
            </w:tcBorders>
            <w:vAlign w:val="center"/>
          </w:tcPr>
          <w:p w14:paraId="581721AD" w14:textId="68F05F4D" w:rsidR="00854AEB" w:rsidRDefault="00854AEB" w:rsidP="00854AEB">
            <w:pPr>
              <w:jc w:val="both"/>
              <w:rPr>
                <w:bCs/>
                <w:szCs w:val="24"/>
              </w:rPr>
            </w:pPr>
          </w:p>
        </w:tc>
        <w:tc>
          <w:tcPr>
            <w:tcW w:w="2410" w:type="dxa"/>
            <w:gridSpan w:val="3"/>
            <w:tcBorders>
              <w:top w:val="single" w:sz="4" w:space="0" w:color="auto"/>
              <w:left w:val="single" w:sz="4" w:space="0" w:color="auto"/>
              <w:right w:val="single" w:sz="4" w:space="0" w:color="auto"/>
            </w:tcBorders>
            <w:vAlign w:val="center"/>
          </w:tcPr>
          <w:p w14:paraId="0A73D5AC" w14:textId="27D44AE5" w:rsidR="00854AEB" w:rsidRDefault="00854AEB" w:rsidP="00197A24">
            <w:pPr>
              <w:jc w:val="center"/>
              <w:rPr>
                <w:bCs/>
                <w:szCs w:val="24"/>
              </w:rPr>
            </w:pPr>
            <w:r w:rsidRPr="00294ACA">
              <w:rPr>
                <w:b/>
                <w:szCs w:val="24"/>
              </w:rPr>
              <w:t>Gerosios praktikos neatitikčių skaičius</w:t>
            </w:r>
          </w:p>
        </w:tc>
        <w:tc>
          <w:tcPr>
            <w:tcW w:w="708" w:type="dxa"/>
            <w:tcBorders>
              <w:top w:val="single" w:sz="4" w:space="0" w:color="auto"/>
              <w:left w:val="single" w:sz="4" w:space="0" w:color="auto"/>
              <w:right w:val="single" w:sz="4" w:space="0" w:color="auto"/>
            </w:tcBorders>
            <w:vAlign w:val="center"/>
          </w:tcPr>
          <w:p w14:paraId="08F95335" w14:textId="1B6EBF12" w:rsidR="00854AEB" w:rsidRDefault="00854AEB" w:rsidP="00854AEB">
            <w:pPr>
              <w:jc w:val="center"/>
              <w:rPr>
                <w:bCs/>
                <w:szCs w:val="24"/>
              </w:rPr>
            </w:pPr>
          </w:p>
        </w:tc>
      </w:tr>
      <w:tr w:rsidR="00854AEB" w:rsidRPr="00294ACA" w14:paraId="16BB1951" w14:textId="77777777" w:rsidTr="00ED1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9634" w:type="dxa"/>
            <w:gridSpan w:val="9"/>
            <w:tcBorders>
              <w:top w:val="single" w:sz="4" w:space="0" w:color="auto"/>
              <w:left w:val="single" w:sz="4" w:space="0" w:color="auto"/>
              <w:bottom w:val="single" w:sz="4" w:space="0" w:color="auto"/>
              <w:right w:val="single" w:sz="4" w:space="0" w:color="auto"/>
            </w:tcBorders>
            <w:vAlign w:val="center"/>
          </w:tcPr>
          <w:p w14:paraId="41F95EEA" w14:textId="4E5257E1" w:rsidR="00854AEB" w:rsidRPr="00ED11EC" w:rsidRDefault="00854AEB" w:rsidP="00826FF7">
            <w:pPr>
              <w:spacing w:before="120" w:after="120"/>
              <w:jc w:val="center"/>
              <w:rPr>
                <w:bCs/>
                <w:szCs w:val="24"/>
              </w:rPr>
            </w:pPr>
            <w:r w:rsidRPr="00294ACA">
              <w:rPr>
                <w:b/>
                <w:szCs w:val="24"/>
              </w:rPr>
              <w:t>PATIKRINIMO IŠVADOS IR (AR) SIŪLYMAI DĖL POVEIKIO PRIEMONIŲ TAIKYMO</w:t>
            </w:r>
          </w:p>
        </w:tc>
      </w:tr>
      <w:tr w:rsidR="00854AEB" w:rsidRPr="00294ACA" w14:paraId="06A6A889" w14:textId="77777777" w:rsidTr="00ED1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9634" w:type="dxa"/>
            <w:gridSpan w:val="9"/>
            <w:tcBorders>
              <w:top w:val="single" w:sz="4" w:space="0" w:color="auto"/>
              <w:left w:val="single" w:sz="4" w:space="0" w:color="auto"/>
              <w:bottom w:val="single" w:sz="4" w:space="0" w:color="auto"/>
              <w:right w:val="single" w:sz="4" w:space="0" w:color="auto"/>
            </w:tcBorders>
            <w:vAlign w:val="center"/>
          </w:tcPr>
          <w:p w14:paraId="7086BEF1" w14:textId="77777777" w:rsidR="00854AEB" w:rsidRDefault="00854AEB" w:rsidP="00854AEB">
            <w:pPr>
              <w:jc w:val="both"/>
              <w:rPr>
                <w:bCs/>
                <w:szCs w:val="24"/>
              </w:rPr>
            </w:pPr>
          </w:p>
          <w:p w14:paraId="1E1AD694" w14:textId="3FA9CF69" w:rsidR="003424FF" w:rsidRPr="00ED11EC" w:rsidRDefault="003424FF" w:rsidP="00854AEB">
            <w:pPr>
              <w:jc w:val="both"/>
              <w:rPr>
                <w:bCs/>
                <w:szCs w:val="24"/>
              </w:rPr>
            </w:pPr>
          </w:p>
        </w:tc>
      </w:tr>
      <w:tr w:rsidR="00854AEB" w:rsidRPr="00294ACA" w14:paraId="01E2C6ED" w14:textId="77777777" w:rsidTr="00ED1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9634" w:type="dxa"/>
            <w:gridSpan w:val="9"/>
            <w:tcBorders>
              <w:top w:val="single" w:sz="4" w:space="0" w:color="auto"/>
              <w:left w:val="single" w:sz="4" w:space="0" w:color="auto"/>
              <w:bottom w:val="single" w:sz="4" w:space="0" w:color="auto"/>
              <w:right w:val="single" w:sz="4" w:space="0" w:color="auto"/>
            </w:tcBorders>
            <w:vAlign w:val="center"/>
          </w:tcPr>
          <w:p w14:paraId="5A4AC7E0" w14:textId="431D235B" w:rsidR="00854AEB" w:rsidRPr="00ED11EC" w:rsidRDefault="00854AEB" w:rsidP="00FA662A">
            <w:pPr>
              <w:jc w:val="both"/>
              <w:rPr>
                <w:bCs/>
                <w:szCs w:val="24"/>
              </w:rPr>
            </w:pPr>
            <w:r w:rsidRPr="00294ACA">
              <w:rPr>
                <w:szCs w:val="24"/>
              </w:rPr>
              <w:t>Šis kontrolinis klausimynas</w:t>
            </w:r>
            <w:r w:rsidR="00FA662A">
              <w:rPr>
                <w:szCs w:val="24"/>
              </w:rPr>
              <w:t>-</w:t>
            </w:r>
            <w:r w:rsidR="00AD20CF">
              <w:rPr>
                <w:szCs w:val="24"/>
              </w:rPr>
              <w:t>ataskaita</w:t>
            </w:r>
            <w:r w:rsidRPr="00294ACA">
              <w:rPr>
                <w:szCs w:val="24"/>
              </w:rPr>
              <w:t>, kai juo priimami galutiniai sprendimai, Lietuvos Respublikos ikiteisminio administracinių ginčų nagrinėjimo tvarkos įstatymo nustatyta tvarka gali būti skundžiamas Lietuvos administracinių ginčų komisijai (adresas) arba Lietuvos Respublikos administracinių bylų teisenos įstatymo nustatyta tvarka Vilniaus apygardos administraciniam teismui (adresas) pasirinktinai ne vėliau kaip per vieną mėnesį nuo šio klausimyno</w:t>
            </w:r>
            <w:r w:rsidR="00FA662A">
              <w:rPr>
                <w:szCs w:val="24"/>
              </w:rPr>
              <w:t>-</w:t>
            </w:r>
            <w:r w:rsidR="00476AC9">
              <w:rPr>
                <w:szCs w:val="24"/>
              </w:rPr>
              <w:t>ataskaitos</w:t>
            </w:r>
            <w:r w:rsidRPr="00294ACA">
              <w:rPr>
                <w:szCs w:val="24"/>
              </w:rPr>
              <w:t xml:space="preserve"> įteikimo suinteresuotai šaliai dienos.</w:t>
            </w:r>
          </w:p>
        </w:tc>
      </w:tr>
    </w:tbl>
    <w:p w14:paraId="13DFDBA7" w14:textId="6C4C9C59" w:rsidR="00A3500B" w:rsidRPr="003B7CDC" w:rsidRDefault="00A3500B">
      <w:pPr>
        <w:rPr>
          <w:szCs w:val="24"/>
        </w:rPr>
      </w:pPr>
    </w:p>
    <w:p w14:paraId="13DFDBA8" w14:textId="0732551E" w:rsidR="00A3500B" w:rsidRPr="003B7CDC" w:rsidRDefault="009C4711">
      <w:pPr>
        <w:rPr>
          <w:szCs w:val="24"/>
        </w:rPr>
      </w:pPr>
      <w:r w:rsidRPr="003B7CDC">
        <w:rPr>
          <w:szCs w:val="24"/>
        </w:rPr>
        <w:t>Užpildė _________________________________________________________________________</w:t>
      </w:r>
    </w:p>
    <w:p w14:paraId="13DFDBA9" w14:textId="08D8AB1D" w:rsidR="00A3500B" w:rsidRPr="003B7CDC" w:rsidRDefault="009C4711" w:rsidP="00327D5E">
      <w:pPr>
        <w:ind w:left="993"/>
        <w:jc w:val="both"/>
        <w:rPr>
          <w:szCs w:val="24"/>
        </w:rPr>
      </w:pPr>
      <w:r w:rsidRPr="00327D5E">
        <w:rPr>
          <w:sz w:val="20"/>
        </w:rPr>
        <w:t>(Patikrinimo komisijos vadovo arba patikrinimą atlikusio asmens pareigos, parašas, vardas, pavardė)</w:t>
      </w:r>
    </w:p>
    <w:p w14:paraId="13DFDBAA" w14:textId="43D74BA0" w:rsidR="00A3500B" w:rsidRDefault="00A3500B">
      <w:pPr>
        <w:rPr>
          <w:szCs w:val="24"/>
        </w:rPr>
      </w:pPr>
    </w:p>
    <w:p w14:paraId="13DFDBAB" w14:textId="70F347A7" w:rsidR="00A3500B" w:rsidRPr="003B7CDC" w:rsidRDefault="009C4711">
      <w:pPr>
        <w:jc w:val="both"/>
        <w:rPr>
          <w:szCs w:val="24"/>
        </w:rPr>
      </w:pPr>
      <w:r w:rsidRPr="003B7CDC">
        <w:rPr>
          <w:szCs w:val="24"/>
        </w:rPr>
        <w:t>Teisės aktai (taikant kontrolinį klausimyną</w:t>
      </w:r>
      <w:r w:rsidR="00FA662A">
        <w:rPr>
          <w:szCs w:val="24"/>
        </w:rPr>
        <w:t>-</w:t>
      </w:r>
      <w:r w:rsidR="00AD20CF">
        <w:rPr>
          <w:szCs w:val="24"/>
        </w:rPr>
        <w:t>ataskaitą</w:t>
      </w:r>
      <w:r w:rsidRPr="003B7CDC">
        <w:rPr>
          <w:szCs w:val="24"/>
        </w:rPr>
        <w:t xml:space="preserve"> turi būti vadovaujamasi aktuali</w:t>
      </w:r>
      <w:r w:rsidR="00327D5E">
        <w:rPr>
          <w:szCs w:val="24"/>
        </w:rPr>
        <w:t>omis</w:t>
      </w:r>
      <w:r w:rsidRPr="003B7CDC">
        <w:rPr>
          <w:szCs w:val="24"/>
        </w:rPr>
        <w:t xml:space="preserve"> </w:t>
      </w:r>
      <w:r w:rsidR="00327D5E">
        <w:rPr>
          <w:szCs w:val="24"/>
        </w:rPr>
        <w:t xml:space="preserve">šiame sąraše nurodytomis </w:t>
      </w:r>
      <w:r w:rsidRPr="003B7CDC">
        <w:rPr>
          <w:szCs w:val="24"/>
        </w:rPr>
        <w:t>teisės akt</w:t>
      </w:r>
      <w:r w:rsidR="00327D5E">
        <w:rPr>
          <w:szCs w:val="24"/>
        </w:rPr>
        <w:t>ų</w:t>
      </w:r>
      <w:r w:rsidRPr="003B7CDC">
        <w:rPr>
          <w:szCs w:val="24"/>
        </w:rPr>
        <w:t xml:space="preserve"> redakcij</w:t>
      </w:r>
      <w:r w:rsidR="00327D5E">
        <w:rPr>
          <w:szCs w:val="24"/>
        </w:rPr>
        <w:t>omis</w:t>
      </w:r>
      <w:r w:rsidRPr="003B7CDC">
        <w:rPr>
          <w:szCs w:val="24"/>
        </w:rPr>
        <w:t>):</w:t>
      </w:r>
    </w:p>
    <w:p w14:paraId="32CD1FC2" w14:textId="09F4BD0C" w:rsidR="00017359" w:rsidRDefault="009C4711">
      <w:pPr>
        <w:tabs>
          <w:tab w:val="left" w:pos="284"/>
        </w:tabs>
        <w:jc w:val="both"/>
        <w:rPr>
          <w:szCs w:val="24"/>
        </w:rPr>
      </w:pPr>
      <w:r w:rsidRPr="003B7CDC">
        <w:rPr>
          <w:szCs w:val="24"/>
        </w:rPr>
        <w:t>1.</w:t>
      </w:r>
      <w:r w:rsidRPr="003B7CDC">
        <w:rPr>
          <w:szCs w:val="24"/>
        </w:rPr>
        <w:tab/>
      </w:r>
      <w:hyperlink r:id="rId12" w:history="1">
        <w:r w:rsidR="00017359" w:rsidRPr="00E85FA3">
          <w:rPr>
            <w:rStyle w:val="Hyperlink"/>
            <w:szCs w:val="24"/>
          </w:rPr>
          <w:t>Branduolinės saugos reikalavimai BSR-1.8.8-2020 „Branduolinės energetikos objekto saugai svarbūs kėlimo įrenginiai ir jų įranga“</w:t>
        </w:r>
      </w:hyperlink>
      <w:r w:rsidR="00017359" w:rsidRPr="00017359">
        <w:rPr>
          <w:szCs w:val="24"/>
        </w:rPr>
        <w:t>, patvirtinti Valstybinės atominės energetikos saugos inspekcijos viršininko 2020 m. sausio 13 d. įsakymu Nr. 22.3-7 „Dėl Branduolinės saugos reikalavimų BSR-1.8.8-2020 „Branduolinės energetikos objekto saugai svarbūs kėlimo įrenginiai ir jų įranga“ patvirtinimo";</w:t>
      </w:r>
    </w:p>
    <w:p w14:paraId="1957491A" w14:textId="158BDFF5" w:rsidR="00BE3448" w:rsidRDefault="009C4711">
      <w:pPr>
        <w:tabs>
          <w:tab w:val="left" w:pos="284"/>
        </w:tabs>
        <w:jc w:val="both"/>
        <w:rPr>
          <w:szCs w:val="24"/>
        </w:rPr>
      </w:pPr>
      <w:r w:rsidRPr="003B7CDC">
        <w:rPr>
          <w:szCs w:val="24"/>
        </w:rPr>
        <w:t>2.</w:t>
      </w:r>
      <w:r w:rsidRPr="003B7CDC">
        <w:rPr>
          <w:szCs w:val="24"/>
        </w:rPr>
        <w:tab/>
      </w:r>
      <w:hyperlink r:id="rId13" w:history="1">
        <w:r w:rsidRPr="00C41632">
          <w:rPr>
            <w:rStyle w:val="Hyperlink"/>
            <w:szCs w:val="24"/>
          </w:rPr>
          <w:t>Branduolinės saugos reikalavimai BSR-1.4.1-2016 „Vadybos sistema“</w:t>
        </w:r>
      </w:hyperlink>
      <w:r w:rsidRPr="003B7CDC">
        <w:rPr>
          <w:szCs w:val="24"/>
        </w:rPr>
        <w:t>, patvirtinti Valstybinės atominės energetikos saugos inspekcijos viršininko 2010 m. birželio 21 d. įsakymu Nr. 22.3-56 „Dėl Branduolinės saugos reikalavimų BSR-1.4.1-2016 „Vadybos sistema“ patvirtinimo“</w:t>
      </w:r>
      <w:r w:rsidR="00EB039D">
        <w:rPr>
          <w:szCs w:val="24"/>
        </w:rPr>
        <w:t>.</w:t>
      </w:r>
    </w:p>
    <w:p w14:paraId="48B0CD25" w14:textId="77777777" w:rsidR="00EB039D" w:rsidRPr="003B7CDC" w:rsidRDefault="00EB039D">
      <w:pPr>
        <w:tabs>
          <w:tab w:val="left" w:pos="284"/>
        </w:tabs>
        <w:jc w:val="both"/>
        <w:rPr>
          <w:szCs w:val="24"/>
        </w:rPr>
      </w:pPr>
    </w:p>
    <w:p w14:paraId="13DFDBB0" w14:textId="402BEBA9" w:rsidR="00A3500B" w:rsidRDefault="009C4711" w:rsidP="00AD4614">
      <w:pPr>
        <w:tabs>
          <w:tab w:val="left" w:pos="284"/>
        </w:tabs>
        <w:jc w:val="center"/>
        <w:rPr>
          <w:szCs w:val="24"/>
        </w:rPr>
      </w:pPr>
      <w:r>
        <w:rPr>
          <w:szCs w:val="24"/>
        </w:rPr>
        <w:t>_</w:t>
      </w:r>
      <w:r w:rsidR="00DF68FA">
        <w:rPr>
          <w:szCs w:val="24"/>
        </w:rPr>
        <w:t>__________________</w:t>
      </w:r>
      <w:r w:rsidR="00264DF3">
        <w:rPr>
          <w:szCs w:val="24"/>
        </w:rPr>
        <w:t>___</w:t>
      </w:r>
    </w:p>
    <w:sectPr w:rsidR="00A3500B" w:rsidSect="009C4711">
      <w:headerReference w:type="even" r:id="rId14"/>
      <w:headerReference w:type="default" r:id="rId15"/>
      <w:footerReference w:type="even" r:id="rId16"/>
      <w:footerReference w:type="default" r:id="rId17"/>
      <w:headerReference w:type="first" r:id="rId18"/>
      <w:footerReference w:type="first" r:id="rId19"/>
      <w:pgSz w:w="11909" w:h="16834"/>
      <w:pgMar w:top="1134" w:right="567" w:bottom="1134" w:left="1701" w:header="567" w:footer="567" w:gutter="0"/>
      <w:pgNumType w:start="1"/>
      <w:cols w:space="6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924E" w16cex:dateUtc="2020-09-29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9F1205" w16cid:durableId="231D924E"/>
  <w16cid:commentId w16cid:paraId="1E56542E" w16cid:durableId="231D9215"/>
  <w16cid:commentId w16cid:paraId="69324008" w16cid:durableId="231D9216"/>
  <w16cid:commentId w16cid:paraId="61B8234D" w16cid:durableId="231D92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84295" w14:textId="77777777" w:rsidR="00A86DA2" w:rsidRDefault="00A86DA2">
      <w:pPr>
        <w:widowControl w:val="0"/>
        <w:rPr>
          <w:sz w:val="20"/>
          <w:lang w:val="en-US"/>
        </w:rPr>
      </w:pPr>
      <w:r>
        <w:rPr>
          <w:sz w:val="20"/>
          <w:lang w:val="en-US"/>
        </w:rPr>
        <w:separator/>
      </w:r>
    </w:p>
  </w:endnote>
  <w:endnote w:type="continuationSeparator" w:id="0">
    <w:p w14:paraId="696B1424" w14:textId="77777777" w:rsidR="00A86DA2" w:rsidRDefault="00A86DA2">
      <w:pPr>
        <w:widowControl w:val="0"/>
        <w:rPr>
          <w:sz w:val="20"/>
          <w:lang w:val="en-US"/>
        </w:rPr>
      </w:pPr>
      <w:r>
        <w:rPr>
          <w:sz w:val="20"/>
          <w:lang w:val="en-US"/>
        </w:rPr>
        <w:continuationSeparator/>
      </w:r>
    </w:p>
  </w:endnote>
  <w:endnote w:type="continuationNotice" w:id="1">
    <w:p w14:paraId="67D7E0A4" w14:textId="77777777" w:rsidR="00A86DA2" w:rsidRDefault="00A86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4" w14:textId="77777777" w:rsidR="00ED11EC" w:rsidRDefault="00ED11EC">
    <w:pPr>
      <w:widowControl w:val="0"/>
      <w:tabs>
        <w:tab w:val="center" w:pos="4819"/>
        <w:tab w:val="right" w:pos="9638"/>
      </w:tabs>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5" w14:textId="77777777" w:rsidR="00ED11EC" w:rsidRDefault="00ED11EC">
    <w:pPr>
      <w:widowControl w:val="0"/>
      <w:tabs>
        <w:tab w:val="center" w:pos="4819"/>
        <w:tab w:val="right" w:pos="9638"/>
      </w:tabs>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7" w14:textId="77777777" w:rsidR="00ED11EC" w:rsidRDefault="00ED11EC">
    <w:pPr>
      <w:widowControl w:val="0"/>
      <w:tabs>
        <w:tab w:val="center" w:pos="4819"/>
        <w:tab w:val="right" w:pos="9638"/>
      </w:tabs>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418A2" w14:textId="77777777" w:rsidR="00A86DA2" w:rsidRDefault="00A86DA2">
      <w:pPr>
        <w:widowControl w:val="0"/>
        <w:rPr>
          <w:sz w:val="20"/>
          <w:lang w:val="en-US"/>
        </w:rPr>
      </w:pPr>
      <w:r>
        <w:rPr>
          <w:sz w:val="20"/>
          <w:lang w:val="en-US"/>
        </w:rPr>
        <w:separator/>
      </w:r>
    </w:p>
  </w:footnote>
  <w:footnote w:type="continuationSeparator" w:id="0">
    <w:p w14:paraId="40D8D1EE" w14:textId="77777777" w:rsidR="00A86DA2" w:rsidRDefault="00A86DA2">
      <w:pPr>
        <w:widowControl w:val="0"/>
        <w:rPr>
          <w:sz w:val="20"/>
          <w:lang w:val="en-US"/>
        </w:rPr>
      </w:pPr>
      <w:r>
        <w:rPr>
          <w:sz w:val="20"/>
          <w:lang w:val="en-US"/>
        </w:rPr>
        <w:continuationSeparator/>
      </w:r>
    </w:p>
  </w:footnote>
  <w:footnote w:type="continuationNotice" w:id="1">
    <w:p w14:paraId="198BF7A6" w14:textId="77777777" w:rsidR="00A86DA2" w:rsidRDefault="00A86D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CF" w14:textId="77777777" w:rsidR="00ED11EC" w:rsidRDefault="00ED11EC">
    <w:pPr>
      <w:framePr w:wrap="auto" w:vAnchor="text" w:hAnchor="margin" w:xAlign="center" w:y="1"/>
      <w:widowControl w:val="0"/>
      <w:tabs>
        <w:tab w:val="center" w:pos="4819"/>
        <w:tab w:val="right" w:pos="9638"/>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13DFDBD0" w14:textId="77777777" w:rsidR="00ED11EC" w:rsidRDefault="00ED11EC">
    <w:pPr>
      <w:widowControl w:val="0"/>
      <w:tabs>
        <w:tab w:val="center" w:pos="4819"/>
        <w:tab w:val="right" w:pos="9638"/>
      </w:tabs>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1651"/>
      <w:docPartObj>
        <w:docPartGallery w:val="Page Numbers (Top of Page)"/>
        <w:docPartUnique/>
      </w:docPartObj>
    </w:sdtPr>
    <w:sdtEndPr/>
    <w:sdtContent>
      <w:p w14:paraId="34AC9EF2" w14:textId="4A5C8A79" w:rsidR="00ED11EC" w:rsidRDefault="00ED11EC">
        <w:pPr>
          <w:pStyle w:val="Header"/>
          <w:jc w:val="center"/>
        </w:pPr>
        <w:r>
          <w:fldChar w:fldCharType="begin"/>
        </w:r>
        <w:r>
          <w:instrText>PAGE   \* MERGEFORMAT</w:instrText>
        </w:r>
        <w:r>
          <w:fldChar w:fldCharType="separate"/>
        </w:r>
        <w:r w:rsidR="0015058F">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FDBD6" w14:textId="77777777" w:rsidR="00ED11EC" w:rsidRDefault="00ED11E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A0C1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9365C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F103C"/>
    <w:multiLevelType w:val="multilevel"/>
    <w:tmpl w:val="D1CE80D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27E16E7"/>
    <w:multiLevelType w:val="multilevel"/>
    <w:tmpl w:val="DC4034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C5A6FAD"/>
    <w:multiLevelType w:val="hybridMultilevel"/>
    <w:tmpl w:val="41B4F27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EF82599"/>
    <w:multiLevelType w:val="hybridMultilevel"/>
    <w:tmpl w:val="459038D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43"/>
    <w:rsid w:val="00002BD7"/>
    <w:rsid w:val="0001091E"/>
    <w:rsid w:val="0001608D"/>
    <w:rsid w:val="00017359"/>
    <w:rsid w:val="000176A3"/>
    <w:rsid w:val="00020058"/>
    <w:rsid w:val="000274D1"/>
    <w:rsid w:val="0003106F"/>
    <w:rsid w:val="00033782"/>
    <w:rsid w:val="00034299"/>
    <w:rsid w:val="000508FC"/>
    <w:rsid w:val="00051932"/>
    <w:rsid w:val="00062E53"/>
    <w:rsid w:val="00063AAF"/>
    <w:rsid w:val="00064910"/>
    <w:rsid w:val="00067ECA"/>
    <w:rsid w:val="000748BD"/>
    <w:rsid w:val="0008038B"/>
    <w:rsid w:val="00083796"/>
    <w:rsid w:val="000A7F43"/>
    <w:rsid w:val="000C4F8B"/>
    <w:rsid w:val="000D5433"/>
    <w:rsid w:val="000E100F"/>
    <w:rsid w:val="000F0CF0"/>
    <w:rsid w:val="000F3C51"/>
    <w:rsid w:val="00102505"/>
    <w:rsid w:val="001074FE"/>
    <w:rsid w:val="0010777D"/>
    <w:rsid w:val="00116F0E"/>
    <w:rsid w:val="0012178F"/>
    <w:rsid w:val="00122D52"/>
    <w:rsid w:val="00135D42"/>
    <w:rsid w:val="0013643B"/>
    <w:rsid w:val="001407B2"/>
    <w:rsid w:val="00141CBA"/>
    <w:rsid w:val="00143EF2"/>
    <w:rsid w:val="00144138"/>
    <w:rsid w:val="0015058F"/>
    <w:rsid w:val="00154182"/>
    <w:rsid w:val="00166E6D"/>
    <w:rsid w:val="00181ACC"/>
    <w:rsid w:val="00182FAE"/>
    <w:rsid w:val="00190804"/>
    <w:rsid w:val="001917FB"/>
    <w:rsid w:val="00195347"/>
    <w:rsid w:val="00197A24"/>
    <w:rsid w:val="001A2D59"/>
    <w:rsid w:val="001A2E0B"/>
    <w:rsid w:val="001A367C"/>
    <w:rsid w:val="001B022E"/>
    <w:rsid w:val="001B274F"/>
    <w:rsid w:val="001C25F6"/>
    <w:rsid w:val="001C67B9"/>
    <w:rsid w:val="001E0134"/>
    <w:rsid w:val="001F4A31"/>
    <w:rsid w:val="002112AB"/>
    <w:rsid w:val="00214684"/>
    <w:rsid w:val="002221C3"/>
    <w:rsid w:val="00223863"/>
    <w:rsid w:val="0023717F"/>
    <w:rsid w:val="00253AAA"/>
    <w:rsid w:val="002557EE"/>
    <w:rsid w:val="00255B57"/>
    <w:rsid w:val="00263D30"/>
    <w:rsid w:val="00264DF3"/>
    <w:rsid w:val="002809C4"/>
    <w:rsid w:val="0029260B"/>
    <w:rsid w:val="002935AF"/>
    <w:rsid w:val="00294ACA"/>
    <w:rsid w:val="002A0EF9"/>
    <w:rsid w:val="002B689C"/>
    <w:rsid w:val="002B7958"/>
    <w:rsid w:val="002C145E"/>
    <w:rsid w:val="002C5704"/>
    <w:rsid w:val="002C7695"/>
    <w:rsid w:val="002E2AF3"/>
    <w:rsid w:val="002E7E6D"/>
    <w:rsid w:val="002F16C1"/>
    <w:rsid w:val="002F7288"/>
    <w:rsid w:val="00317227"/>
    <w:rsid w:val="003228DA"/>
    <w:rsid w:val="00322D1C"/>
    <w:rsid w:val="00327D5E"/>
    <w:rsid w:val="0033433A"/>
    <w:rsid w:val="003424FF"/>
    <w:rsid w:val="003476FE"/>
    <w:rsid w:val="00361046"/>
    <w:rsid w:val="00367F88"/>
    <w:rsid w:val="003705BC"/>
    <w:rsid w:val="00370DA4"/>
    <w:rsid w:val="00374271"/>
    <w:rsid w:val="003A70F8"/>
    <w:rsid w:val="003B0E5F"/>
    <w:rsid w:val="003B6A2F"/>
    <w:rsid w:val="003B7CDC"/>
    <w:rsid w:val="003C64B3"/>
    <w:rsid w:val="003C6729"/>
    <w:rsid w:val="003D4F55"/>
    <w:rsid w:val="003D7C15"/>
    <w:rsid w:val="003E6831"/>
    <w:rsid w:val="0040437E"/>
    <w:rsid w:val="00405605"/>
    <w:rsid w:val="00410E1A"/>
    <w:rsid w:val="0041148B"/>
    <w:rsid w:val="00415FC4"/>
    <w:rsid w:val="00421A6E"/>
    <w:rsid w:val="00423AB6"/>
    <w:rsid w:val="00432132"/>
    <w:rsid w:val="004334CA"/>
    <w:rsid w:val="004351CD"/>
    <w:rsid w:val="00437C25"/>
    <w:rsid w:val="00442B93"/>
    <w:rsid w:val="00454C33"/>
    <w:rsid w:val="0046594B"/>
    <w:rsid w:val="00470122"/>
    <w:rsid w:val="0047176E"/>
    <w:rsid w:val="004764E3"/>
    <w:rsid w:val="00476AC9"/>
    <w:rsid w:val="00476BCE"/>
    <w:rsid w:val="00477BB6"/>
    <w:rsid w:val="00483FD2"/>
    <w:rsid w:val="0048521F"/>
    <w:rsid w:val="004905FC"/>
    <w:rsid w:val="00493E05"/>
    <w:rsid w:val="004954BC"/>
    <w:rsid w:val="00495DC3"/>
    <w:rsid w:val="004A3B80"/>
    <w:rsid w:val="004A5A80"/>
    <w:rsid w:val="004B5C2E"/>
    <w:rsid w:val="004C0B1C"/>
    <w:rsid w:val="004C6892"/>
    <w:rsid w:val="004C7380"/>
    <w:rsid w:val="004D513E"/>
    <w:rsid w:val="004D7EE1"/>
    <w:rsid w:val="004E7DF7"/>
    <w:rsid w:val="004F488E"/>
    <w:rsid w:val="004F6D69"/>
    <w:rsid w:val="00510519"/>
    <w:rsid w:val="005246DD"/>
    <w:rsid w:val="00526D39"/>
    <w:rsid w:val="005446DE"/>
    <w:rsid w:val="00551284"/>
    <w:rsid w:val="00562A7A"/>
    <w:rsid w:val="00567836"/>
    <w:rsid w:val="0057073C"/>
    <w:rsid w:val="005753A7"/>
    <w:rsid w:val="0058392C"/>
    <w:rsid w:val="005954DE"/>
    <w:rsid w:val="005A4CC0"/>
    <w:rsid w:val="005B00DE"/>
    <w:rsid w:val="005C7161"/>
    <w:rsid w:val="005C7E3C"/>
    <w:rsid w:val="005D4D82"/>
    <w:rsid w:val="005D5846"/>
    <w:rsid w:val="005D5892"/>
    <w:rsid w:val="005D64AC"/>
    <w:rsid w:val="005E5364"/>
    <w:rsid w:val="005E73A2"/>
    <w:rsid w:val="005F4919"/>
    <w:rsid w:val="00606C7A"/>
    <w:rsid w:val="00613928"/>
    <w:rsid w:val="0061612B"/>
    <w:rsid w:val="00617CE9"/>
    <w:rsid w:val="006407E9"/>
    <w:rsid w:val="006425A6"/>
    <w:rsid w:val="00644DB7"/>
    <w:rsid w:val="006478FA"/>
    <w:rsid w:val="00654398"/>
    <w:rsid w:val="00657EC0"/>
    <w:rsid w:val="00666116"/>
    <w:rsid w:val="00667E54"/>
    <w:rsid w:val="00674567"/>
    <w:rsid w:val="00695767"/>
    <w:rsid w:val="006A31FB"/>
    <w:rsid w:val="006A4343"/>
    <w:rsid w:val="006C532D"/>
    <w:rsid w:val="006C5C4F"/>
    <w:rsid w:val="006C6D9C"/>
    <w:rsid w:val="006E35FB"/>
    <w:rsid w:val="006E5367"/>
    <w:rsid w:val="007005AE"/>
    <w:rsid w:val="00706FDF"/>
    <w:rsid w:val="00707653"/>
    <w:rsid w:val="007104F9"/>
    <w:rsid w:val="00717FF6"/>
    <w:rsid w:val="00721ED9"/>
    <w:rsid w:val="00724D80"/>
    <w:rsid w:val="007332ED"/>
    <w:rsid w:val="007373B2"/>
    <w:rsid w:val="007443F3"/>
    <w:rsid w:val="0074462E"/>
    <w:rsid w:val="00746466"/>
    <w:rsid w:val="007477E8"/>
    <w:rsid w:val="00752132"/>
    <w:rsid w:val="007526BC"/>
    <w:rsid w:val="00763FFF"/>
    <w:rsid w:val="00766240"/>
    <w:rsid w:val="007678AF"/>
    <w:rsid w:val="00767C53"/>
    <w:rsid w:val="00767FA4"/>
    <w:rsid w:val="007934EF"/>
    <w:rsid w:val="007A5F89"/>
    <w:rsid w:val="007A7A9C"/>
    <w:rsid w:val="007B56C7"/>
    <w:rsid w:val="007B5712"/>
    <w:rsid w:val="007C00DF"/>
    <w:rsid w:val="007C0D25"/>
    <w:rsid w:val="007C7AD6"/>
    <w:rsid w:val="007C7D69"/>
    <w:rsid w:val="007D1F16"/>
    <w:rsid w:val="007F45FC"/>
    <w:rsid w:val="00800A26"/>
    <w:rsid w:val="00800B33"/>
    <w:rsid w:val="008205A7"/>
    <w:rsid w:val="00822467"/>
    <w:rsid w:val="0082385E"/>
    <w:rsid w:val="00826FF7"/>
    <w:rsid w:val="00832666"/>
    <w:rsid w:val="008369D6"/>
    <w:rsid w:val="00841A91"/>
    <w:rsid w:val="00841C13"/>
    <w:rsid w:val="008437AE"/>
    <w:rsid w:val="00843EB9"/>
    <w:rsid w:val="00850423"/>
    <w:rsid w:val="00853D34"/>
    <w:rsid w:val="00854AEB"/>
    <w:rsid w:val="00855869"/>
    <w:rsid w:val="008633B3"/>
    <w:rsid w:val="00870BA6"/>
    <w:rsid w:val="00872618"/>
    <w:rsid w:val="008904CA"/>
    <w:rsid w:val="008962E0"/>
    <w:rsid w:val="008B119C"/>
    <w:rsid w:val="008B3A2F"/>
    <w:rsid w:val="008C0390"/>
    <w:rsid w:val="008C2C6A"/>
    <w:rsid w:val="008C4587"/>
    <w:rsid w:val="008C4BB0"/>
    <w:rsid w:val="008D355F"/>
    <w:rsid w:val="008E2E31"/>
    <w:rsid w:val="008E394B"/>
    <w:rsid w:val="008E69DB"/>
    <w:rsid w:val="008F5FFA"/>
    <w:rsid w:val="00900EE3"/>
    <w:rsid w:val="009123F8"/>
    <w:rsid w:val="00913EEE"/>
    <w:rsid w:val="00914BF0"/>
    <w:rsid w:val="00915808"/>
    <w:rsid w:val="00922C83"/>
    <w:rsid w:val="00926E41"/>
    <w:rsid w:val="00937E9E"/>
    <w:rsid w:val="00940148"/>
    <w:rsid w:val="00940C26"/>
    <w:rsid w:val="00946EF2"/>
    <w:rsid w:val="0095123B"/>
    <w:rsid w:val="00953E97"/>
    <w:rsid w:val="0096136F"/>
    <w:rsid w:val="0096491C"/>
    <w:rsid w:val="00966219"/>
    <w:rsid w:val="00982CCC"/>
    <w:rsid w:val="00983AF5"/>
    <w:rsid w:val="00983D56"/>
    <w:rsid w:val="00992B53"/>
    <w:rsid w:val="009A0774"/>
    <w:rsid w:val="009A3363"/>
    <w:rsid w:val="009A46AF"/>
    <w:rsid w:val="009A762B"/>
    <w:rsid w:val="009B12E6"/>
    <w:rsid w:val="009B6EBC"/>
    <w:rsid w:val="009C0364"/>
    <w:rsid w:val="009C409E"/>
    <w:rsid w:val="009C4711"/>
    <w:rsid w:val="009C4B25"/>
    <w:rsid w:val="009D0D6F"/>
    <w:rsid w:val="009D10E0"/>
    <w:rsid w:val="009E40C0"/>
    <w:rsid w:val="009E55A3"/>
    <w:rsid w:val="009F0447"/>
    <w:rsid w:val="009F0DB0"/>
    <w:rsid w:val="00A032D2"/>
    <w:rsid w:val="00A03F68"/>
    <w:rsid w:val="00A06C1D"/>
    <w:rsid w:val="00A10ADA"/>
    <w:rsid w:val="00A11EBB"/>
    <w:rsid w:val="00A12052"/>
    <w:rsid w:val="00A15918"/>
    <w:rsid w:val="00A15EB6"/>
    <w:rsid w:val="00A20140"/>
    <w:rsid w:val="00A23E6F"/>
    <w:rsid w:val="00A25A59"/>
    <w:rsid w:val="00A3500B"/>
    <w:rsid w:val="00A408D4"/>
    <w:rsid w:val="00A4324E"/>
    <w:rsid w:val="00A521BF"/>
    <w:rsid w:val="00A608B0"/>
    <w:rsid w:val="00A724E4"/>
    <w:rsid w:val="00A739B9"/>
    <w:rsid w:val="00A84B42"/>
    <w:rsid w:val="00A86DA2"/>
    <w:rsid w:val="00A87723"/>
    <w:rsid w:val="00A97696"/>
    <w:rsid w:val="00AA2222"/>
    <w:rsid w:val="00AB5084"/>
    <w:rsid w:val="00AD20CF"/>
    <w:rsid w:val="00AD4614"/>
    <w:rsid w:val="00AD7143"/>
    <w:rsid w:val="00AE1FD9"/>
    <w:rsid w:val="00AE5545"/>
    <w:rsid w:val="00AF3223"/>
    <w:rsid w:val="00AF7BF2"/>
    <w:rsid w:val="00B0174D"/>
    <w:rsid w:val="00B11E76"/>
    <w:rsid w:val="00B142B2"/>
    <w:rsid w:val="00B21421"/>
    <w:rsid w:val="00B21ED9"/>
    <w:rsid w:val="00B25DEB"/>
    <w:rsid w:val="00B27C5E"/>
    <w:rsid w:val="00B4323A"/>
    <w:rsid w:val="00B5224D"/>
    <w:rsid w:val="00B5408B"/>
    <w:rsid w:val="00B71037"/>
    <w:rsid w:val="00B76A99"/>
    <w:rsid w:val="00B91635"/>
    <w:rsid w:val="00B91D12"/>
    <w:rsid w:val="00B9534A"/>
    <w:rsid w:val="00BB6935"/>
    <w:rsid w:val="00BC1DC0"/>
    <w:rsid w:val="00BD4ED2"/>
    <w:rsid w:val="00BE08FA"/>
    <w:rsid w:val="00BE3448"/>
    <w:rsid w:val="00BE6479"/>
    <w:rsid w:val="00C068DD"/>
    <w:rsid w:val="00C213CD"/>
    <w:rsid w:val="00C24F6C"/>
    <w:rsid w:val="00C25337"/>
    <w:rsid w:val="00C25995"/>
    <w:rsid w:val="00C262BC"/>
    <w:rsid w:val="00C41632"/>
    <w:rsid w:val="00C41AC3"/>
    <w:rsid w:val="00C42CBB"/>
    <w:rsid w:val="00C704AF"/>
    <w:rsid w:val="00C7311F"/>
    <w:rsid w:val="00C74110"/>
    <w:rsid w:val="00C80045"/>
    <w:rsid w:val="00C837C1"/>
    <w:rsid w:val="00C83D06"/>
    <w:rsid w:val="00C864CB"/>
    <w:rsid w:val="00C92709"/>
    <w:rsid w:val="00C9510D"/>
    <w:rsid w:val="00C9594A"/>
    <w:rsid w:val="00C963FC"/>
    <w:rsid w:val="00CA2BC7"/>
    <w:rsid w:val="00CA6300"/>
    <w:rsid w:val="00CA6968"/>
    <w:rsid w:val="00CA70D6"/>
    <w:rsid w:val="00CB57EE"/>
    <w:rsid w:val="00CC52EF"/>
    <w:rsid w:val="00CC7B54"/>
    <w:rsid w:val="00CD10AD"/>
    <w:rsid w:val="00CE1C58"/>
    <w:rsid w:val="00CE2470"/>
    <w:rsid w:val="00CE6297"/>
    <w:rsid w:val="00CF2B76"/>
    <w:rsid w:val="00D00138"/>
    <w:rsid w:val="00D14C56"/>
    <w:rsid w:val="00D20A3B"/>
    <w:rsid w:val="00D27557"/>
    <w:rsid w:val="00D32D43"/>
    <w:rsid w:val="00D35CFC"/>
    <w:rsid w:val="00D458DE"/>
    <w:rsid w:val="00D463CC"/>
    <w:rsid w:val="00D54280"/>
    <w:rsid w:val="00D711FA"/>
    <w:rsid w:val="00D77626"/>
    <w:rsid w:val="00D842DE"/>
    <w:rsid w:val="00D91762"/>
    <w:rsid w:val="00D927CA"/>
    <w:rsid w:val="00D96EA7"/>
    <w:rsid w:val="00DA4997"/>
    <w:rsid w:val="00DA5E85"/>
    <w:rsid w:val="00DB28FF"/>
    <w:rsid w:val="00DC76A1"/>
    <w:rsid w:val="00DE1079"/>
    <w:rsid w:val="00DF08AE"/>
    <w:rsid w:val="00DF68FA"/>
    <w:rsid w:val="00E128B2"/>
    <w:rsid w:val="00E12AB1"/>
    <w:rsid w:val="00E12CD7"/>
    <w:rsid w:val="00E14597"/>
    <w:rsid w:val="00E27A6E"/>
    <w:rsid w:val="00E32823"/>
    <w:rsid w:val="00E3423F"/>
    <w:rsid w:val="00E364D6"/>
    <w:rsid w:val="00E4712D"/>
    <w:rsid w:val="00E55C5C"/>
    <w:rsid w:val="00E6004E"/>
    <w:rsid w:val="00E624DC"/>
    <w:rsid w:val="00E65984"/>
    <w:rsid w:val="00E671DD"/>
    <w:rsid w:val="00E7741E"/>
    <w:rsid w:val="00E80C25"/>
    <w:rsid w:val="00E85FA3"/>
    <w:rsid w:val="00E96510"/>
    <w:rsid w:val="00EA35E8"/>
    <w:rsid w:val="00EA4218"/>
    <w:rsid w:val="00EA4562"/>
    <w:rsid w:val="00EA5925"/>
    <w:rsid w:val="00EA646C"/>
    <w:rsid w:val="00EB039D"/>
    <w:rsid w:val="00ED11EC"/>
    <w:rsid w:val="00EE2FFB"/>
    <w:rsid w:val="00EF2331"/>
    <w:rsid w:val="00F01A18"/>
    <w:rsid w:val="00F125A4"/>
    <w:rsid w:val="00F21E21"/>
    <w:rsid w:val="00F61D6E"/>
    <w:rsid w:val="00F628B2"/>
    <w:rsid w:val="00F95CE0"/>
    <w:rsid w:val="00FA2EC9"/>
    <w:rsid w:val="00FA33F3"/>
    <w:rsid w:val="00FA43FB"/>
    <w:rsid w:val="00FA662A"/>
    <w:rsid w:val="00FA6E7A"/>
    <w:rsid w:val="00FA7BD4"/>
    <w:rsid w:val="00FB166F"/>
    <w:rsid w:val="00FB37B1"/>
    <w:rsid w:val="00FC7C5D"/>
    <w:rsid w:val="00FD019A"/>
    <w:rsid w:val="00FD24F7"/>
    <w:rsid w:val="00FD2A14"/>
    <w:rsid w:val="00FD751D"/>
    <w:rsid w:val="00FE4F6A"/>
    <w:rsid w:val="00FF2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FD963"/>
  <w15:docId w15:val="{AB9180CF-52EE-41D2-B090-25549AA0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C4711"/>
    <w:rPr>
      <w:color w:val="808080"/>
    </w:rPr>
  </w:style>
  <w:style w:type="paragraph" w:styleId="Header">
    <w:name w:val="header"/>
    <w:basedOn w:val="Normal"/>
    <w:link w:val="HeaderChar"/>
    <w:uiPriority w:val="99"/>
    <w:rsid w:val="009C4711"/>
    <w:pPr>
      <w:tabs>
        <w:tab w:val="center" w:pos="4819"/>
        <w:tab w:val="right" w:pos="9638"/>
      </w:tabs>
    </w:pPr>
  </w:style>
  <w:style w:type="character" w:customStyle="1" w:styleId="HeaderChar">
    <w:name w:val="Header Char"/>
    <w:basedOn w:val="DefaultParagraphFont"/>
    <w:link w:val="Header"/>
    <w:uiPriority w:val="99"/>
    <w:rsid w:val="009C4711"/>
  </w:style>
  <w:style w:type="paragraph" w:styleId="ListParagraph">
    <w:name w:val="List Paragraph"/>
    <w:basedOn w:val="Normal"/>
    <w:rsid w:val="00D91762"/>
    <w:pPr>
      <w:ind w:left="720"/>
      <w:contextualSpacing/>
    </w:pPr>
  </w:style>
  <w:style w:type="character" w:styleId="CommentReference">
    <w:name w:val="annotation reference"/>
    <w:basedOn w:val="DefaultParagraphFont"/>
    <w:unhideWhenUsed/>
    <w:rsid w:val="00477BB6"/>
    <w:rPr>
      <w:sz w:val="16"/>
      <w:szCs w:val="16"/>
    </w:rPr>
  </w:style>
  <w:style w:type="paragraph" w:styleId="CommentText">
    <w:name w:val="annotation text"/>
    <w:basedOn w:val="Normal"/>
    <w:link w:val="CommentTextChar"/>
    <w:unhideWhenUsed/>
    <w:rsid w:val="00477BB6"/>
    <w:rPr>
      <w:sz w:val="20"/>
    </w:rPr>
  </w:style>
  <w:style w:type="character" w:customStyle="1" w:styleId="CommentTextChar">
    <w:name w:val="Comment Text Char"/>
    <w:basedOn w:val="DefaultParagraphFont"/>
    <w:link w:val="CommentText"/>
    <w:rsid w:val="00477BB6"/>
    <w:rPr>
      <w:sz w:val="20"/>
    </w:rPr>
  </w:style>
  <w:style w:type="paragraph" w:styleId="CommentSubject">
    <w:name w:val="annotation subject"/>
    <w:basedOn w:val="CommentText"/>
    <w:next w:val="CommentText"/>
    <w:link w:val="CommentSubjectChar"/>
    <w:semiHidden/>
    <w:unhideWhenUsed/>
    <w:rsid w:val="00477BB6"/>
    <w:rPr>
      <w:b/>
      <w:bCs/>
    </w:rPr>
  </w:style>
  <w:style w:type="character" w:customStyle="1" w:styleId="CommentSubjectChar">
    <w:name w:val="Comment Subject Char"/>
    <w:basedOn w:val="CommentTextChar"/>
    <w:link w:val="CommentSubject"/>
    <w:semiHidden/>
    <w:rsid w:val="00477BB6"/>
    <w:rPr>
      <w:b/>
      <w:bCs/>
      <w:sz w:val="20"/>
    </w:rPr>
  </w:style>
  <w:style w:type="paragraph" w:styleId="BalloonText">
    <w:name w:val="Balloon Text"/>
    <w:basedOn w:val="Normal"/>
    <w:link w:val="BalloonTextChar"/>
    <w:semiHidden/>
    <w:unhideWhenUsed/>
    <w:rsid w:val="00477BB6"/>
    <w:rPr>
      <w:rFonts w:ascii="Segoe UI" w:hAnsi="Segoe UI" w:cs="Segoe UI"/>
      <w:sz w:val="18"/>
      <w:szCs w:val="18"/>
    </w:rPr>
  </w:style>
  <w:style w:type="character" w:customStyle="1" w:styleId="BalloonTextChar">
    <w:name w:val="Balloon Text Char"/>
    <w:basedOn w:val="DefaultParagraphFont"/>
    <w:link w:val="BalloonText"/>
    <w:semiHidden/>
    <w:rsid w:val="00477BB6"/>
    <w:rPr>
      <w:rFonts w:ascii="Segoe UI" w:hAnsi="Segoe UI" w:cs="Segoe UI"/>
      <w:sz w:val="18"/>
      <w:szCs w:val="18"/>
    </w:rPr>
  </w:style>
  <w:style w:type="character" w:styleId="Hyperlink">
    <w:name w:val="Hyperlink"/>
    <w:rsid w:val="00A87723"/>
    <w:rPr>
      <w:color w:val="0000FF"/>
      <w:u w:val="single"/>
    </w:rPr>
  </w:style>
  <w:style w:type="table" w:customStyle="1" w:styleId="TableGrid1">
    <w:name w:val="Table Grid1"/>
    <w:basedOn w:val="TableNormal"/>
    <w:next w:val="TableGrid"/>
    <w:rsid w:val="00BE08F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E0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A84B42"/>
  </w:style>
  <w:style w:type="character" w:styleId="FollowedHyperlink">
    <w:name w:val="FollowedHyperlink"/>
    <w:basedOn w:val="DefaultParagraphFont"/>
    <w:semiHidden/>
    <w:unhideWhenUsed/>
    <w:rsid w:val="00C41632"/>
    <w:rPr>
      <w:color w:val="800080" w:themeColor="followedHyperlink"/>
      <w:u w:val="single"/>
    </w:rPr>
  </w:style>
  <w:style w:type="paragraph" w:styleId="Footer">
    <w:name w:val="footer"/>
    <w:basedOn w:val="Normal"/>
    <w:link w:val="FooterChar"/>
    <w:semiHidden/>
    <w:unhideWhenUsed/>
    <w:rsid w:val="009C4B25"/>
    <w:pPr>
      <w:tabs>
        <w:tab w:val="center" w:pos="4819"/>
        <w:tab w:val="right" w:pos="9638"/>
      </w:tabs>
    </w:pPr>
  </w:style>
  <w:style w:type="character" w:customStyle="1" w:styleId="FooterChar">
    <w:name w:val="Footer Char"/>
    <w:basedOn w:val="DefaultParagraphFont"/>
    <w:link w:val="Footer"/>
    <w:semiHidden/>
    <w:rsid w:val="009C4B25"/>
  </w:style>
  <w:style w:type="character" w:customStyle="1" w:styleId="UnresolvedMention1">
    <w:name w:val="Unresolved Mention1"/>
    <w:basedOn w:val="DefaultParagraphFont"/>
    <w:uiPriority w:val="99"/>
    <w:semiHidden/>
    <w:unhideWhenUsed/>
    <w:rsid w:val="009C4B25"/>
    <w:rPr>
      <w:color w:val="605E5C"/>
      <w:shd w:val="clear" w:color="auto" w:fill="E1DFDD"/>
    </w:rPr>
  </w:style>
  <w:style w:type="paragraph" w:styleId="BodyTextIndent">
    <w:name w:val="Body Text Indent"/>
    <w:basedOn w:val="Normal"/>
    <w:link w:val="BodyTextIndentChar"/>
    <w:rsid w:val="009C4B25"/>
    <w:pPr>
      <w:overflowPunct w:val="0"/>
      <w:autoSpaceDE w:val="0"/>
      <w:autoSpaceDN w:val="0"/>
      <w:adjustRightInd w:val="0"/>
      <w:spacing w:line="360" w:lineRule="auto"/>
      <w:ind w:firstLine="720"/>
      <w:jc w:val="both"/>
    </w:pPr>
    <w:rPr>
      <w:color w:val="000000"/>
      <w:lang w:val="x-none"/>
    </w:rPr>
  </w:style>
  <w:style w:type="character" w:customStyle="1" w:styleId="BodyTextIndentChar">
    <w:name w:val="Body Text Indent Char"/>
    <w:basedOn w:val="DefaultParagraphFont"/>
    <w:link w:val="BodyTextIndent"/>
    <w:rsid w:val="009C4B25"/>
    <w:rPr>
      <w:color w:val="00000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3901">
      <w:bodyDiv w:val="1"/>
      <w:marLeft w:val="0"/>
      <w:marRight w:val="0"/>
      <w:marTop w:val="0"/>
      <w:marBottom w:val="0"/>
      <w:divBdr>
        <w:top w:val="none" w:sz="0" w:space="0" w:color="auto"/>
        <w:left w:val="none" w:sz="0" w:space="0" w:color="auto"/>
        <w:bottom w:val="none" w:sz="0" w:space="0" w:color="auto"/>
        <w:right w:val="none" w:sz="0" w:space="0" w:color="auto"/>
      </w:divBdr>
    </w:div>
    <w:div w:id="313533711">
      <w:bodyDiv w:val="1"/>
      <w:marLeft w:val="0"/>
      <w:marRight w:val="0"/>
      <w:marTop w:val="0"/>
      <w:marBottom w:val="0"/>
      <w:divBdr>
        <w:top w:val="none" w:sz="0" w:space="0" w:color="auto"/>
        <w:left w:val="none" w:sz="0" w:space="0" w:color="auto"/>
        <w:bottom w:val="none" w:sz="0" w:space="0" w:color="auto"/>
        <w:right w:val="none" w:sz="0" w:space="0" w:color="auto"/>
      </w:divBdr>
    </w:div>
    <w:div w:id="394134054">
      <w:bodyDiv w:val="1"/>
      <w:marLeft w:val="0"/>
      <w:marRight w:val="0"/>
      <w:marTop w:val="0"/>
      <w:marBottom w:val="0"/>
      <w:divBdr>
        <w:top w:val="none" w:sz="0" w:space="0" w:color="auto"/>
        <w:left w:val="none" w:sz="0" w:space="0" w:color="auto"/>
        <w:bottom w:val="none" w:sz="0" w:space="0" w:color="auto"/>
        <w:right w:val="none" w:sz="0" w:space="0" w:color="auto"/>
      </w:divBdr>
    </w:div>
    <w:div w:id="519511877">
      <w:bodyDiv w:val="1"/>
      <w:marLeft w:val="0"/>
      <w:marRight w:val="0"/>
      <w:marTop w:val="0"/>
      <w:marBottom w:val="0"/>
      <w:divBdr>
        <w:top w:val="none" w:sz="0" w:space="0" w:color="auto"/>
        <w:left w:val="none" w:sz="0" w:space="0" w:color="auto"/>
        <w:bottom w:val="none" w:sz="0" w:space="0" w:color="auto"/>
        <w:right w:val="none" w:sz="0" w:space="0" w:color="auto"/>
      </w:divBdr>
    </w:div>
    <w:div w:id="592782845">
      <w:bodyDiv w:val="1"/>
      <w:marLeft w:val="0"/>
      <w:marRight w:val="0"/>
      <w:marTop w:val="0"/>
      <w:marBottom w:val="0"/>
      <w:divBdr>
        <w:top w:val="none" w:sz="0" w:space="0" w:color="auto"/>
        <w:left w:val="none" w:sz="0" w:space="0" w:color="auto"/>
        <w:bottom w:val="none" w:sz="0" w:space="0" w:color="auto"/>
        <w:right w:val="none" w:sz="0" w:space="0" w:color="auto"/>
      </w:divBdr>
      <w:divsChild>
        <w:div w:id="1535802614">
          <w:marLeft w:val="0"/>
          <w:marRight w:val="0"/>
          <w:marTop w:val="0"/>
          <w:marBottom w:val="0"/>
          <w:divBdr>
            <w:top w:val="none" w:sz="0" w:space="0" w:color="auto"/>
            <w:left w:val="none" w:sz="0" w:space="0" w:color="auto"/>
            <w:bottom w:val="none" w:sz="0" w:space="0" w:color="auto"/>
            <w:right w:val="none" w:sz="0" w:space="0" w:color="auto"/>
          </w:divBdr>
          <w:divsChild>
            <w:div w:id="17782355">
              <w:marLeft w:val="0"/>
              <w:marRight w:val="0"/>
              <w:marTop w:val="0"/>
              <w:marBottom w:val="0"/>
              <w:divBdr>
                <w:top w:val="none" w:sz="0" w:space="0" w:color="auto"/>
                <w:left w:val="none" w:sz="0" w:space="0" w:color="auto"/>
                <w:bottom w:val="none" w:sz="0" w:space="0" w:color="auto"/>
                <w:right w:val="none" w:sz="0" w:space="0" w:color="auto"/>
              </w:divBdr>
              <w:divsChild>
                <w:div w:id="861436169">
                  <w:marLeft w:val="0"/>
                  <w:marRight w:val="0"/>
                  <w:marTop w:val="0"/>
                  <w:marBottom w:val="0"/>
                  <w:divBdr>
                    <w:top w:val="none" w:sz="0" w:space="0" w:color="auto"/>
                    <w:left w:val="none" w:sz="0" w:space="0" w:color="auto"/>
                    <w:bottom w:val="none" w:sz="0" w:space="0" w:color="auto"/>
                    <w:right w:val="none" w:sz="0" w:space="0" w:color="auto"/>
                  </w:divBdr>
                  <w:divsChild>
                    <w:div w:id="12311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3063">
      <w:bodyDiv w:val="1"/>
      <w:marLeft w:val="0"/>
      <w:marRight w:val="0"/>
      <w:marTop w:val="0"/>
      <w:marBottom w:val="0"/>
      <w:divBdr>
        <w:top w:val="none" w:sz="0" w:space="0" w:color="auto"/>
        <w:left w:val="none" w:sz="0" w:space="0" w:color="auto"/>
        <w:bottom w:val="none" w:sz="0" w:space="0" w:color="auto"/>
        <w:right w:val="none" w:sz="0" w:space="0" w:color="auto"/>
      </w:divBdr>
      <w:divsChild>
        <w:div w:id="702360860">
          <w:marLeft w:val="0"/>
          <w:marRight w:val="0"/>
          <w:marTop w:val="0"/>
          <w:marBottom w:val="0"/>
          <w:divBdr>
            <w:top w:val="none" w:sz="0" w:space="0" w:color="auto"/>
            <w:left w:val="none" w:sz="0" w:space="0" w:color="auto"/>
            <w:bottom w:val="none" w:sz="0" w:space="0" w:color="auto"/>
            <w:right w:val="none" w:sz="0" w:space="0" w:color="auto"/>
          </w:divBdr>
          <w:divsChild>
            <w:div w:id="1874460730">
              <w:marLeft w:val="0"/>
              <w:marRight w:val="0"/>
              <w:marTop w:val="0"/>
              <w:marBottom w:val="0"/>
              <w:divBdr>
                <w:top w:val="none" w:sz="0" w:space="0" w:color="auto"/>
                <w:left w:val="none" w:sz="0" w:space="0" w:color="auto"/>
                <w:bottom w:val="none" w:sz="0" w:space="0" w:color="auto"/>
                <w:right w:val="none" w:sz="0" w:space="0" w:color="auto"/>
              </w:divBdr>
              <w:divsChild>
                <w:div w:id="966350153">
                  <w:marLeft w:val="0"/>
                  <w:marRight w:val="0"/>
                  <w:marTop w:val="0"/>
                  <w:marBottom w:val="0"/>
                  <w:divBdr>
                    <w:top w:val="none" w:sz="0" w:space="0" w:color="auto"/>
                    <w:left w:val="none" w:sz="0" w:space="0" w:color="auto"/>
                    <w:bottom w:val="none" w:sz="0" w:space="0" w:color="auto"/>
                    <w:right w:val="none" w:sz="0" w:space="0" w:color="auto"/>
                  </w:divBdr>
                  <w:divsChild>
                    <w:div w:id="795874001">
                      <w:marLeft w:val="0"/>
                      <w:marRight w:val="0"/>
                      <w:marTop w:val="0"/>
                      <w:marBottom w:val="0"/>
                      <w:divBdr>
                        <w:top w:val="none" w:sz="0" w:space="0" w:color="auto"/>
                        <w:left w:val="none" w:sz="0" w:space="0" w:color="auto"/>
                        <w:bottom w:val="none" w:sz="0" w:space="0" w:color="auto"/>
                        <w:right w:val="none" w:sz="0" w:space="0" w:color="auto"/>
                      </w:divBdr>
                    </w:div>
                    <w:div w:id="16745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4496">
      <w:bodyDiv w:val="1"/>
      <w:marLeft w:val="0"/>
      <w:marRight w:val="0"/>
      <w:marTop w:val="0"/>
      <w:marBottom w:val="0"/>
      <w:divBdr>
        <w:top w:val="none" w:sz="0" w:space="0" w:color="auto"/>
        <w:left w:val="none" w:sz="0" w:space="0" w:color="auto"/>
        <w:bottom w:val="none" w:sz="0" w:space="0" w:color="auto"/>
        <w:right w:val="none" w:sz="0" w:space="0" w:color="auto"/>
      </w:divBdr>
    </w:div>
    <w:div w:id="1069770630">
      <w:bodyDiv w:val="1"/>
      <w:marLeft w:val="0"/>
      <w:marRight w:val="0"/>
      <w:marTop w:val="0"/>
      <w:marBottom w:val="0"/>
      <w:divBdr>
        <w:top w:val="none" w:sz="0" w:space="0" w:color="auto"/>
        <w:left w:val="none" w:sz="0" w:space="0" w:color="auto"/>
        <w:bottom w:val="none" w:sz="0" w:space="0" w:color="auto"/>
        <w:right w:val="none" w:sz="0" w:space="0" w:color="auto"/>
      </w:divBdr>
    </w:div>
    <w:div w:id="1090809690">
      <w:bodyDiv w:val="1"/>
      <w:marLeft w:val="0"/>
      <w:marRight w:val="0"/>
      <w:marTop w:val="0"/>
      <w:marBottom w:val="0"/>
      <w:divBdr>
        <w:top w:val="none" w:sz="0" w:space="0" w:color="auto"/>
        <w:left w:val="none" w:sz="0" w:space="0" w:color="auto"/>
        <w:bottom w:val="none" w:sz="0" w:space="0" w:color="auto"/>
        <w:right w:val="none" w:sz="0" w:space="0" w:color="auto"/>
      </w:divBdr>
    </w:div>
    <w:div w:id="1107428709">
      <w:bodyDiv w:val="1"/>
      <w:marLeft w:val="0"/>
      <w:marRight w:val="0"/>
      <w:marTop w:val="0"/>
      <w:marBottom w:val="0"/>
      <w:divBdr>
        <w:top w:val="none" w:sz="0" w:space="0" w:color="auto"/>
        <w:left w:val="none" w:sz="0" w:space="0" w:color="auto"/>
        <w:bottom w:val="none" w:sz="0" w:space="0" w:color="auto"/>
        <w:right w:val="none" w:sz="0" w:space="0" w:color="auto"/>
      </w:divBdr>
    </w:div>
    <w:div w:id="1397434597">
      <w:bodyDiv w:val="1"/>
      <w:marLeft w:val="0"/>
      <w:marRight w:val="0"/>
      <w:marTop w:val="0"/>
      <w:marBottom w:val="0"/>
      <w:divBdr>
        <w:top w:val="none" w:sz="0" w:space="0" w:color="auto"/>
        <w:left w:val="none" w:sz="0" w:space="0" w:color="auto"/>
        <w:bottom w:val="none" w:sz="0" w:space="0" w:color="auto"/>
        <w:right w:val="none" w:sz="0" w:space="0" w:color="auto"/>
      </w:divBdr>
    </w:div>
    <w:div w:id="1521042229">
      <w:bodyDiv w:val="1"/>
      <w:marLeft w:val="0"/>
      <w:marRight w:val="0"/>
      <w:marTop w:val="0"/>
      <w:marBottom w:val="0"/>
      <w:divBdr>
        <w:top w:val="none" w:sz="0" w:space="0" w:color="auto"/>
        <w:left w:val="none" w:sz="0" w:space="0" w:color="auto"/>
        <w:bottom w:val="none" w:sz="0" w:space="0" w:color="auto"/>
        <w:right w:val="none" w:sz="0" w:space="0" w:color="auto"/>
      </w:divBdr>
    </w:div>
    <w:div w:id="1861427351">
      <w:bodyDiv w:val="1"/>
      <w:marLeft w:val="0"/>
      <w:marRight w:val="0"/>
      <w:marTop w:val="0"/>
      <w:marBottom w:val="0"/>
      <w:divBdr>
        <w:top w:val="none" w:sz="0" w:space="0" w:color="auto"/>
        <w:left w:val="none" w:sz="0" w:space="0" w:color="auto"/>
        <w:bottom w:val="none" w:sz="0" w:space="0" w:color="auto"/>
        <w:right w:val="none" w:sz="0" w:space="0" w:color="auto"/>
      </w:divBdr>
    </w:div>
    <w:div w:id="20075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TAR.4307CFE9EAE0/asr"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tar.lt/portal/lt/legalAct/87fe8a1035e511ea829bc2bea81c1194/asr"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true</Ecm4dDocBuildDocCoordinat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D7288-52B1-404B-BC7C-6540FC20DC70}">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2.xml><?xml version="1.0" encoding="utf-8"?>
<ds:datastoreItem xmlns:ds="http://schemas.openxmlformats.org/officeDocument/2006/customXml" ds:itemID="{6FF47FD5-DC34-4D28-9075-B1A0F461248C}">
  <ds:schemaRefs>
    <ds:schemaRef ds:uri="http://schemas.microsoft.com/sharepoint/v3/contenttype/forms"/>
  </ds:schemaRefs>
</ds:datastoreItem>
</file>

<file path=customXml/itemProps3.xml><?xml version="1.0" encoding="utf-8"?>
<ds:datastoreItem xmlns:ds="http://schemas.openxmlformats.org/officeDocument/2006/customXml" ds:itemID="{FD49B223-C1B2-4AF7-8655-12B4C1D05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607F55-6EE4-4DE7-924F-CA1842092542}">
  <ds:schemaRefs>
    <ds:schemaRef ds:uri="http://schemas.microsoft.com/office/2006/metadata/longProperties"/>
  </ds:schemaRefs>
</ds:datastoreItem>
</file>

<file path=customXml/itemProps5.xml><?xml version="1.0" encoding="utf-8"?>
<ds:datastoreItem xmlns:ds="http://schemas.openxmlformats.org/officeDocument/2006/customXml" ds:itemID="{C67999B8-E686-43B0-87C6-52BCF3772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8435</Words>
  <Characters>4808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Branduolinės energetikos objekto saugai svarbių kėlimo įrenginių kėlimo reikmenų patikrinimo kontrolinis klausimynas–ataskaita</vt:lpstr>
      <vt:lpstr> </vt:lpstr>
    </vt:vector>
  </TitlesOfParts>
  <Company>VATESI</Company>
  <LinksUpToDate>false</LinksUpToDate>
  <CharactersWithSpaces>13217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Branduolinės energetikos objekto saugai svarbių kėlimo įrenginių kėlimo reikmenų patikrinimo kontrolinis klausimynas–ataskaita</dc:title>
  <dc:creator>Kęstutis Sabas</dc:creator>
  <cp:keywords/>
  <cp:lastModifiedBy>Asta Navagrockienė</cp:lastModifiedBy>
  <cp:revision>4</cp:revision>
  <cp:lastPrinted>2020-03-12T12:06:00Z</cp:lastPrinted>
  <dcterms:created xsi:type="dcterms:W3CDTF">2021-10-22T12:48:00Z</dcterms:created>
  <dcterms:modified xsi:type="dcterms:W3CDTF">2021-10-22T12:55:00Z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0x01010004864BD3EC394272920E7BBEA26686A800A91E18A8C0A595448DF46EB4DB07FD33</vt:lpwstr>
  </property>
  <property fmtid="{D5CDD505-2E9C-101B-9397-08002B2CF9AE}" pid="4" name="Ecm4dDocBuildDocCoordination">
    <vt:bool>true</vt:bool>
  </property>
  <property fmtid="{D5CDD505-2E9C-101B-9397-08002B2CF9AE}" pid="5" name="Ecm4dDocBuildDocAcceptance">
    <vt:bool>true</vt:bool>
  </property>
</Properties>
</file>