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F16" w:rsidRPr="007C7F16" w:rsidRDefault="007C7F16" w:rsidP="007C7F16">
      <w:pPr>
        <w:tabs>
          <w:tab w:val="left" w:pos="5103"/>
          <w:tab w:val="left" w:pos="9180"/>
        </w:tabs>
        <w:ind w:right="-334"/>
        <w:jc w:val="center"/>
      </w:pPr>
      <w:bookmarkStart w:id="0" w:name="_GoBack"/>
      <w:bookmarkEnd w:id="0"/>
      <w:r w:rsidRPr="007C7F16">
        <w:rPr>
          <w:bCs/>
        </w:rPr>
        <w:t xml:space="preserve">                                                                          Tiesioginės valstybinės </w:t>
      </w:r>
      <w:r w:rsidRPr="007C7F16">
        <w:t>visuomenės sveikatos</w:t>
      </w:r>
    </w:p>
    <w:p w:rsidR="007C7F16" w:rsidRPr="007C7F16" w:rsidRDefault="007C7F16" w:rsidP="007C7F16">
      <w:pPr>
        <w:tabs>
          <w:tab w:val="left" w:pos="5103"/>
          <w:tab w:val="left" w:pos="9180"/>
        </w:tabs>
        <w:ind w:right="-334"/>
        <w:jc w:val="center"/>
      </w:pPr>
      <w:r w:rsidRPr="007C7F16">
        <w:t xml:space="preserve">                                               saugos kontrolės reglamento </w:t>
      </w:r>
    </w:p>
    <w:p w:rsidR="00C83A25" w:rsidRPr="00C83A25" w:rsidRDefault="00C83A25" w:rsidP="00C83A25">
      <w:pPr>
        <w:tabs>
          <w:tab w:val="left" w:pos="9180"/>
        </w:tabs>
        <w:ind w:right="-334"/>
        <w:jc w:val="center"/>
      </w:pPr>
      <w:r w:rsidRPr="00C83A25">
        <w:t xml:space="preserve">               </w:t>
      </w:r>
      <w:r>
        <w:t xml:space="preserve">    20</w:t>
      </w:r>
      <w:r w:rsidRPr="00C83A25">
        <w:t xml:space="preserve"> priedas</w:t>
      </w:r>
    </w:p>
    <w:p w:rsidR="00C83A25" w:rsidRPr="00C83A25" w:rsidRDefault="00C83A25" w:rsidP="00C83A25">
      <w:pPr>
        <w:tabs>
          <w:tab w:val="left" w:pos="5103"/>
          <w:tab w:val="left" w:pos="9180"/>
        </w:tabs>
        <w:ind w:right="-334"/>
        <w:jc w:val="center"/>
      </w:pPr>
      <w:r w:rsidRPr="00C83A25">
        <w:t xml:space="preserve">                                                                                    (Lietuvos Respublikos sveikatos apsaugos ministro</w:t>
      </w:r>
    </w:p>
    <w:p w:rsidR="00C83A25" w:rsidRPr="00C83A25" w:rsidRDefault="00C83A25" w:rsidP="00C83A25">
      <w:pPr>
        <w:tabs>
          <w:tab w:val="left" w:pos="5103"/>
          <w:tab w:val="left" w:pos="9180"/>
        </w:tabs>
        <w:ind w:right="-334"/>
        <w:jc w:val="center"/>
      </w:pPr>
      <w:r w:rsidRPr="00C83A25">
        <w:t xml:space="preserve">                                            </w:t>
      </w:r>
      <w:r>
        <w:t xml:space="preserve">                              </w:t>
      </w:r>
      <w:r w:rsidRPr="00C83A25">
        <w:t>201</w:t>
      </w:r>
      <w:r>
        <w:t xml:space="preserve">6 m.                         </w:t>
      </w:r>
      <w:r w:rsidRPr="00C83A25">
        <w:t xml:space="preserve">    d. įsakymo Nr. V-</w:t>
      </w:r>
    </w:p>
    <w:p w:rsidR="00C83A25" w:rsidRPr="00C83A25" w:rsidRDefault="00C83A25" w:rsidP="00C83A25">
      <w:pPr>
        <w:tabs>
          <w:tab w:val="left" w:pos="5103"/>
          <w:tab w:val="left" w:pos="9180"/>
        </w:tabs>
        <w:ind w:right="-334"/>
        <w:jc w:val="center"/>
      </w:pPr>
      <w:r w:rsidRPr="00C83A25">
        <w:t xml:space="preserve">                  redakcija)</w:t>
      </w:r>
    </w:p>
    <w:p w:rsidR="002E49B5" w:rsidRPr="002E49B5" w:rsidRDefault="002E49B5" w:rsidP="001D7A10">
      <w:pPr>
        <w:tabs>
          <w:tab w:val="left" w:pos="5954"/>
          <w:tab w:val="left" w:pos="6237"/>
        </w:tabs>
        <w:jc w:val="center"/>
        <w:rPr>
          <w:lang w:val="lt-LT"/>
        </w:rPr>
      </w:pPr>
    </w:p>
    <w:p w:rsidR="00933329" w:rsidRPr="001E244A" w:rsidRDefault="00C77CB1" w:rsidP="002E49B5">
      <w:pPr>
        <w:jc w:val="center"/>
        <w:rPr>
          <w:b/>
          <w:lang w:val="lt-LT"/>
        </w:rPr>
      </w:pPr>
      <w:r>
        <w:rPr>
          <w:b/>
          <w:lang w:val="lt-LT"/>
        </w:rPr>
        <w:t>SPORTO KLUBO</w:t>
      </w:r>
      <w:r w:rsidRPr="001E244A">
        <w:rPr>
          <w:b/>
          <w:lang w:val="lt-LT"/>
        </w:rPr>
        <w:t xml:space="preserve"> </w:t>
      </w:r>
      <w:r w:rsidR="00933329" w:rsidRPr="001E244A">
        <w:rPr>
          <w:b/>
          <w:lang w:val="lt-LT"/>
        </w:rPr>
        <w:t>PASLAUGŲ PERIODINĖS VISUOMENĖS SVEIKATOS SAUGOS KONTROLĖS KLAUSIMYNAS</w:t>
      </w:r>
    </w:p>
    <w:p w:rsidR="00933329" w:rsidRPr="001E244A" w:rsidRDefault="00933329" w:rsidP="00933329">
      <w:pPr>
        <w:rPr>
          <w:lang w:val="lt-LT"/>
        </w:rPr>
      </w:pPr>
    </w:p>
    <w:p w:rsidR="00933329" w:rsidRPr="001E244A" w:rsidRDefault="00EA245F" w:rsidP="00654E6D">
      <w:pPr>
        <w:ind w:firstLine="851"/>
        <w:rPr>
          <w:lang w:val="lt-LT"/>
        </w:rPr>
      </w:pPr>
      <w:r>
        <w:rPr>
          <w:lang w:val="lt-LT"/>
        </w:rPr>
        <w:t>20____</w:t>
      </w:r>
      <w:r w:rsidR="004F56A6">
        <w:rPr>
          <w:lang w:val="lt-LT"/>
        </w:rPr>
        <w:t xml:space="preserve"> </w:t>
      </w:r>
      <w:r w:rsidR="00933329" w:rsidRPr="001E244A">
        <w:rPr>
          <w:lang w:val="lt-LT"/>
        </w:rPr>
        <w:t>m. _____________</w:t>
      </w:r>
      <w:r w:rsidR="004F56A6">
        <w:rPr>
          <w:lang w:val="lt-LT"/>
        </w:rPr>
        <w:t xml:space="preserve">______ </w:t>
      </w:r>
      <w:r w:rsidR="00933329" w:rsidRPr="001E244A">
        <w:rPr>
          <w:lang w:val="lt-LT"/>
        </w:rPr>
        <w:t>d. pavedimas atlikti patikrinimą Nr.___________</w:t>
      </w:r>
      <w:r w:rsidR="00B55C3C">
        <w:rPr>
          <w:lang w:val="lt-LT"/>
        </w:rPr>
        <w:t>___</w:t>
      </w:r>
      <w:r w:rsidR="00DC68F4">
        <w:rPr>
          <w:lang w:val="lt-LT"/>
        </w:rPr>
        <w:t>_.</w:t>
      </w:r>
    </w:p>
    <w:p w:rsidR="00933329" w:rsidRPr="001E244A" w:rsidRDefault="00933329" w:rsidP="00933329">
      <w:pPr>
        <w:rPr>
          <w:lang w:val="lt-LT"/>
        </w:rPr>
      </w:pPr>
    </w:p>
    <w:p w:rsidR="00933329" w:rsidRPr="001E244A" w:rsidRDefault="00EA245F" w:rsidP="00654E6D">
      <w:pPr>
        <w:ind w:firstLine="851"/>
        <w:rPr>
          <w:lang w:val="lt-LT"/>
        </w:rPr>
      </w:pPr>
      <w:r>
        <w:rPr>
          <w:lang w:val="lt-LT"/>
        </w:rPr>
        <w:t>20____</w:t>
      </w:r>
      <w:r w:rsidR="004F56A6">
        <w:rPr>
          <w:lang w:val="lt-LT"/>
        </w:rPr>
        <w:t xml:space="preserve"> m. ___________________ </w:t>
      </w:r>
      <w:r w:rsidR="00933329" w:rsidRPr="001E244A">
        <w:rPr>
          <w:lang w:val="lt-LT"/>
        </w:rPr>
        <w:t>d. patikrinimo akto Nr.___________</w:t>
      </w:r>
      <w:r w:rsidR="00B55C3C">
        <w:rPr>
          <w:lang w:val="lt-LT"/>
        </w:rPr>
        <w:t>________</w:t>
      </w:r>
      <w:r w:rsidR="00933329" w:rsidRPr="001E244A">
        <w:rPr>
          <w:lang w:val="lt-LT"/>
        </w:rPr>
        <w:t xml:space="preserve"> priedas</w:t>
      </w:r>
      <w:r w:rsidR="00DC68F4">
        <w:rPr>
          <w:lang w:val="lt-LT"/>
        </w:rPr>
        <w:t>.</w:t>
      </w:r>
    </w:p>
    <w:p w:rsidR="00933329" w:rsidRPr="001E244A" w:rsidRDefault="00654E6D" w:rsidP="00933329">
      <w:pPr>
        <w:rPr>
          <w:lang w:val="lt-LT"/>
        </w:rPr>
      </w:pPr>
      <w:r w:rsidRPr="001E244A">
        <w:rPr>
          <w:lang w:val="lt-LT"/>
        </w:rPr>
        <w:tab/>
      </w:r>
    </w:p>
    <w:p w:rsidR="00933329" w:rsidRPr="001E244A" w:rsidRDefault="00933329" w:rsidP="0065110A">
      <w:pPr>
        <w:ind w:firstLine="851"/>
        <w:jc w:val="both"/>
        <w:rPr>
          <w:lang w:val="lt-LT"/>
        </w:rPr>
      </w:pPr>
      <w:r w:rsidRPr="001E244A">
        <w:rPr>
          <w:lang w:val="lt-LT"/>
        </w:rPr>
        <w:t>Juridinio asmens / filialo pavadinimas i</w:t>
      </w:r>
      <w:r w:rsidR="0017127D">
        <w:rPr>
          <w:lang w:val="lt-LT"/>
        </w:rPr>
        <w:t>r kodas</w:t>
      </w:r>
      <w:r w:rsidRPr="001E244A">
        <w:rPr>
          <w:lang w:val="lt-LT"/>
        </w:rPr>
        <w:t>; fizinio asmens vardas, pavardė, verslo liudijimo numeris, iš</w:t>
      </w:r>
      <w:r w:rsidR="0017127D">
        <w:rPr>
          <w:lang w:val="lt-LT"/>
        </w:rPr>
        <w:t>davimo data ir galiojimo laikas</w:t>
      </w:r>
      <w:r w:rsidRPr="001E244A">
        <w:rPr>
          <w:lang w:val="lt-LT"/>
        </w:rPr>
        <w:t>: ________________________________________________________________________________</w:t>
      </w:r>
    </w:p>
    <w:p w:rsidR="00933329" w:rsidRPr="001E244A" w:rsidRDefault="00933329" w:rsidP="00933329">
      <w:pPr>
        <w:rPr>
          <w:lang w:val="lt-LT"/>
        </w:rPr>
      </w:pPr>
      <w:r w:rsidRPr="001E244A">
        <w:rPr>
          <w:lang w:val="lt-LT"/>
        </w:rPr>
        <w:t>________________________________________________________________________________</w:t>
      </w:r>
    </w:p>
    <w:p w:rsidR="0017127D" w:rsidRDefault="0017127D" w:rsidP="0017127D">
      <w:pPr>
        <w:spacing w:line="312" w:lineRule="auto"/>
        <w:ind w:firstLine="839"/>
        <w:jc w:val="both"/>
        <w:rPr>
          <w:lang w:val="lt-LT"/>
        </w:rPr>
      </w:pPr>
      <w:r w:rsidRPr="0017127D">
        <w:rPr>
          <w:lang w:val="lt-LT"/>
        </w:rPr>
        <w:t>Veiklos vykdymo adresas: __________________________________________________.</w:t>
      </w:r>
    </w:p>
    <w:p w:rsidR="00933329" w:rsidRDefault="00933329" w:rsidP="0065110A">
      <w:pPr>
        <w:ind w:firstLine="851"/>
        <w:jc w:val="both"/>
        <w:rPr>
          <w:i/>
          <w:lang w:val="lt-LT"/>
        </w:rPr>
      </w:pPr>
      <w:r w:rsidRPr="001E244A">
        <w:rPr>
          <w:lang w:val="lt-LT"/>
        </w:rPr>
        <w:t>Leidimo-higienos paso Nr. ____</w:t>
      </w:r>
      <w:r w:rsidR="004F56A6">
        <w:rPr>
          <w:lang w:val="lt-LT"/>
        </w:rPr>
        <w:t>_____, išdavimo data___________</w:t>
      </w:r>
      <w:r w:rsidRPr="001E244A">
        <w:rPr>
          <w:lang w:val="lt-LT"/>
        </w:rPr>
        <w:t xml:space="preserve"> </w:t>
      </w:r>
      <w:r w:rsidRPr="001E244A">
        <w:rPr>
          <w:i/>
          <w:lang w:val="lt-LT"/>
        </w:rPr>
        <w:t>(užpildoma prieš atliekant patikrinimą).</w:t>
      </w:r>
    </w:p>
    <w:p w:rsidR="00A21506" w:rsidRPr="001E244A" w:rsidRDefault="00933329" w:rsidP="00DD0FAE">
      <w:pPr>
        <w:ind w:firstLine="851"/>
        <w:jc w:val="both"/>
        <w:rPr>
          <w:lang w:val="lt-LT"/>
        </w:rPr>
      </w:pPr>
      <w:r w:rsidRPr="001E244A">
        <w:rPr>
          <w:lang w:val="lt-LT"/>
        </w:rPr>
        <w:t xml:space="preserve">Įvertinta </w:t>
      </w:r>
      <w:r w:rsidR="007A4E61">
        <w:rPr>
          <w:lang w:val="lt-LT"/>
        </w:rPr>
        <w:t xml:space="preserve">sporto klubo paslaugų </w:t>
      </w:r>
      <w:r w:rsidRPr="001E244A">
        <w:rPr>
          <w:lang w:val="lt-LT"/>
        </w:rPr>
        <w:t xml:space="preserve">atitiktis </w:t>
      </w:r>
      <w:r w:rsidR="00C77CB1" w:rsidRPr="00C77CB1">
        <w:rPr>
          <w:lang w:val="lt-LT"/>
        </w:rPr>
        <w:t xml:space="preserve">Lietuvos higienos normos HN 123:2013 „Sporto klubo paslaugų sveikatos saugos reikalavimai“, patvirtintos Lietuvos Respublikos sveikatos apsaugos ministro 2013 m. gegužės </w:t>
      </w:r>
      <w:r w:rsidR="00C77CB1">
        <w:rPr>
          <w:lang w:val="lt-LT"/>
        </w:rPr>
        <w:t>27</w:t>
      </w:r>
      <w:r w:rsidR="00C77CB1" w:rsidRPr="00C77CB1">
        <w:rPr>
          <w:lang w:val="lt-LT"/>
        </w:rPr>
        <w:t xml:space="preserve"> d. įsakymu Nr. V-</w:t>
      </w:r>
      <w:r w:rsidR="00C77CB1">
        <w:rPr>
          <w:lang w:val="lt-LT"/>
        </w:rPr>
        <w:t>551</w:t>
      </w:r>
      <w:r w:rsidR="00C77CB1" w:rsidRPr="00C77CB1">
        <w:rPr>
          <w:lang w:val="lt-LT"/>
        </w:rPr>
        <w:t xml:space="preserve"> </w:t>
      </w:r>
      <w:r w:rsidR="005D23BD" w:rsidRPr="005D23BD">
        <w:rPr>
          <w:lang w:val="lt-LT"/>
        </w:rPr>
        <w:t xml:space="preserve">„Dėl Lietuvos higienos normos HN 123:2013 „Sporto klubo paslaugų sveikatos saugos reikalavimai“ patvirtinimo“ </w:t>
      </w:r>
      <w:r w:rsidRPr="001E244A">
        <w:rPr>
          <w:lang w:val="lt-LT"/>
        </w:rPr>
        <w:t>(tolia</w:t>
      </w:r>
      <w:r w:rsidR="00106C32">
        <w:rPr>
          <w:lang w:val="lt-LT"/>
        </w:rPr>
        <w:t xml:space="preserve">u </w:t>
      </w:r>
      <w:r w:rsidR="00A8089E">
        <w:rPr>
          <w:lang w:val="lt-LT"/>
        </w:rPr>
        <w:t xml:space="preserve">lentelėje </w:t>
      </w:r>
      <w:r w:rsidR="00106C32">
        <w:rPr>
          <w:lang w:val="lt-LT"/>
        </w:rPr>
        <w:t>– </w:t>
      </w:r>
      <w:r w:rsidRPr="001E244A">
        <w:rPr>
          <w:lang w:val="lt-LT"/>
        </w:rPr>
        <w:t xml:space="preserve">HN </w:t>
      </w:r>
      <w:r w:rsidR="00C77CB1">
        <w:rPr>
          <w:lang w:val="lt-LT"/>
        </w:rPr>
        <w:t>123:2013</w:t>
      </w:r>
      <w:r w:rsidRPr="001E244A">
        <w:rPr>
          <w:lang w:val="lt-LT"/>
        </w:rPr>
        <w:t>), reikalavimams.</w:t>
      </w:r>
    </w:p>
    <w:p w:rsidR="00A21506" w:rsidRPr="00472796" w:rsidRDefault="00933329" w:rsidP="00472796">
      <w:pPr>
        <w:ind w:firstLine="851"/>
        <w:jc w:val="both"/>
        <w:rPr>
          <w:lang w:val="lt-LT"/>
        </w:rPr>
      </w:pPr>
      <w:r w:rsidRPr="001E244A">
        <w:rPr>
          <w:lang w:val="lt-LT"/>
        </w:rPr>
        <w:t>Nustatyta: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4483"/>
        <w:gridCol w:w="708"/>
        <w:gridCol w:w="501"/>
        <w:gridCol w:w="917"/>
        <w:gridCol w:w="2809"/>
      </w:tblGrid>
      <w:tr w:rsidR="00933329" w:rsidRPr="001E244A" w:rsidTr="00D068C3">
        <w:trPr>
          <w:cantSplit/>
          <w:tblHeader/>
        </w:trPr>
        <w:tc>
          <w:tcPr>
            <w:tcW w:w="587" w:type="dxa"/>
            <w:tcBorders>
              <w:top w:val="single" w:sz="4" w:space="0" w:color="auto"/>
              <w:left w:val="single" w:sz="4" w:space="0" w:color="auto"/>
              <w:bottom w:val="single" w:sz="4" w:space="0" w:color="auto"/>
              <w:right w:val="single" w:sz="4" w:space="0" w:color="auto"/>
            </w:tcBorders>
            <w:vAlign w:val="center"/>
            <w:hideMark/>
          </w:tcPr>
          <w:p w:rsidR="00933329" w:rsidRPr="00B650F9" w:rsidRDefault="00933329">
            <w:pPr>
              <w:jc w:val="center"/>
              <w:rPr>
                <w:lang w:val="lt-LT"/>
              </w:rPr>
            </w:pPr>
            <w:r w:rsidRPr="00B650F9">
              <w:rPr>
                <w:lang w:val="lt-LT"/>
              </w:rPr>
              <w:t>Eil. Nr.</w:t>
            </w:r>
          </w:p>
        </w:tc>
        <w:tc>
          <w:tcPr>
            <w:tcW w:w="4483" w:type="dxa"/>
            <w:tcBorders>
              <w:top w:val="single" w:sz="4" w:space="0" w:color="auto"/>
              <w:left w:val="single" w:sz="4" w:space="0" w:color="auto"/>
              <w:bottom w:val="single" w:sz="4" w:space="0" w:color="auto"/>
              <w:right w:val="single" w:sz="4" w:space="0" w:color="auto"/>
            </w:tcBorders>
            <w:vAlign w:val="center"/>
            <w:hideMark/>
          </w:tcPr>
          <w:p w:rsidR="00933329" w:rsidRPr="00B650F9" w:rsidRDefault="00933329">
            <w:pPr>
              <w:jc w:val="center"/>
              <w:rPr>
                <w:lang w:val="lt-LT"/>
              </w:rPr>
            </w:pPr>
            <w:r w:rsidRPr="00B650F9">
              <w:rPr>
                <w:lang w:val="lt-LT"/>
              </w:rPr>
              <w:t>Reikalavimas</w:t>
            </w:r>
          </w:p>
        </w:tc>
        <w:tc>
          <w:tcPr>
            <w:tcW w:w="708" w:type="dxa"/>
            <w:tcBorders>
              <w:top w:val="single" w:sz="4" w:space="0" w:color="auto"/>
              <w:left w:val="single" w:sz="4" w:space="0" w:color="auto"/>
              <w:bottom w:val="single" w:sz="4" w:space="0" w:color="auto"/>
              <w:right w:val="single" w:sz="4" w:space="0" w:color="auto"/>
            </w:tcBorders>
            <w:vAlign w:val="center"/>
            <w:hideMark/>
          </w:tcPr>
          <w:p w:rsidR="00933329" w:rsidRPr="00B650F9" w:rsidRDefault="00933329">
            <w:pPr>
              <w:ind w:left="-885" w:firstLine="885"/>
              <w:jc w:val="center"/>
              <w:rPr>
                <w:lang w:val="lt-LT"/>
              </w:rPr>
            </w:pPr>
            <w:r w:rsidRPr="00B650F9">
              <w:rPr>
                <w:lang w:val="lt-LT"/>
              </w:rPr>
              <w:t>Taip</w:t>
            </w:r>
          </w:p>
        </w:tc>
        <w:tc>
          <w:tcPr>
            <w:tcW w:w="501" w:type="dxa"/>
            <w:tcBorders>
              <w:top w:val="single" w:sz="4" w:space="0" w:color="auto"/>
              <w:left w:val="single" w:sz="4" w:space="0" w:color="auto"/>
              <w:bottom w:val="single" w:sz="4" w:space="0" w:color="auto"/>
              <w:right w:val="single" w:sz="4" w:space="0" w:color="auto"/>
            </w:tcBorders>
            <w:vAlign w:val="center"/>
            <w:hideMark/>
          </w:tcPr>
          <w:p w:rsidR="00933329" w:rsidRPr="00BD08B5" w:rsidRDefault="00933329">
            <w:pPr>
              <w:jc w:val="center"/>
              <w:rPr>
                <w:lang w:val="lt-LT"/>
              </w:rPr>
            </w:pPr>
            <w:r w:rsidRPr="00BD08B5">
              <w:rPr>
                <w:lang w:val="lt-LT"/>
              </w:rPr>
              <w:t>Ne</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329" w:rsidRPr="00BD08B5" w:rsidRDefault="000F5DA8">
            <w:pPr>
              <w:jc w:val="center"/>
              <w:rPr>
                <w:lang w:val="lt-LT"/>
              </w:rPr>
            </w:pPr>
            <w:r w:rsidRPr="00BD08B5">
              <w:rPr>
                <w:lang w:val="lt-LT"/>
              </w:rPr>
              <w:t>Never</w:t>
            </w:r>
            <w:r w:rsidR="00D068C3" w:rsidRPr="00BD08B5">
              <w:rPr>
                <w:lang w:val="lt-LT"/>
              </w:rPr>
              <w:t>-</w:t>
            </w:r>
          </w:p>
          <w:p w:rsidR="00933329" w:rsidRPr="00BD08B5" w:rsidRDefault="00933329">
            <w:pPr>
              <w:jc w:val="center"/>
              <w:rPr>
                <w:lang w:val="lt-LT"/>
              </w:rPr>
            </w:pPr>
            <w:r w:rsidRPr="00BD08B5">
              <w:rPr>
                <w:lang w:val="lt-LT"/>
              </w:rPr>
              <w:t>tinta</w:t>
            </w:r>
          </w:p>
        </w:tc>
        <w:tc>
          <w:tcPr>
            <w:tcW w:w="2809" w:type="dxa"/>
            <w:tcBorders>
              <w:top w:val="single" w:sz="4" w:space="0" w:color="auto"/>
              <w:left w:val="single" w:sz="4" w:space="0" w:color="auto"/>
              <w:bottom w:val="single" w:sz="4" w:space="0" w:color="auto"/>
              <w:right w:val="single" w:sz="4" w:space="0" w:color="auto"/>
            </w:tcBorders>
            <w:vAlign w:val="center"/>
            <w:hideMark/>
          </w:tcPr>
          <w:p w:rsidR="00933329" w:rsidRPr="00BD08B5" w:rsidRDefault="00933329">
            <w:pPr>
              <w:jc w:val="center"/>
              <w:rPr>
                <w:lang w:val="lt-LT"/>
              </w:rPr>
            </w:pPr>
            <w:r w:rsidRPr="00BD08B5">
              <w:rPr>
                <w:lang w:val="lt-LT"/>
              </w:rPr>
              <w:t>Pastabos</w:t>
            </w:r>
          </w:p>
        </w:tc>
      </w:tr>
      <w:tr w:rsidR="00933329" w:rsidRPr="00BD08B5" w:rsidTr="00DE03C2">
        <w:trPr>
          <w:cantSplit/>
        </w:trPr>
        <w:tc>
          <w:tcPr>
            <w:tcW w:w="587" w:type="dxa"/>
            <w:tcBorders>
              <w:top w:val="single" w:sz="4" w:space="0" w:color="auto"/>
              <w:left w:val="single" w:sz="4" w:space="0" w:color="auto"/>
              <w:bottom w:val="single" w:sz="4" w:space="0" w:color="auto"/>
              <w:right w:val="single" w:sz="4" w:space="0" w:color="auto"/>
            </w:tcBorders>
            <w:vAlign w:val="center"/>
            <w:hideMark/>
          </w:tcPr>
          <w:p w:rsidR="00933329" w:rsidRPr="00B650F9" w:rsidRDefault="00933329">
            <w:pPr>
              <w:jc w:val="center"/>
              <w:rPr>
                <w:lang w:val="lt-LT"/>
              </w:rPr>
            </w:pPr>
            <w:r w:rsidRPr="00B650F9">
              <w:rPr>
                <w:lang w:val="lt-LT"/>
              </w:rPr>
              <w:t>I.</w:t>
            </w:r>
          </w:p>
        </w:tc>
        <w:tc>
          <w:tcPr>
            <w:tcW w:w="9418" w:type="dxa"/>
            <w:gridSpan w:val="5"/>
            <w:tcBorders>
              <w:top w:val="single" w:sz="4" w:space="0" w:color="auto"/>
              <w:left w:val="single" w:sz="4" w:space="0" w:color="auto"/>
              <w:bottom w:val="single" w:sz="4" w:space="0" w:color="auto"/>
              <w:right w:val="single" w:sz="4" w:space="0" w:color="auto"/>
            </w:tcBorders>
            <w:hideMark/>
          </w:tcPr>
          <w:p w:rsidR="00933329" w:rsidRPr="00B650F9" w:rsidRDefault="00D068C3" w:rsidP="00D068C3">
            <w:pPr>
              <w:jc w:val="both"/>
              <w:rPr>
                <w:lang w:val="lt-LT"/>
              </w:rPr>
            </w:pPr>
            <w:r w:rsidRPr="00B650F9">
              <w:rPr>
                <w:lang w:val="lt-LT"/>
              </w:rPr>
              <w:t>BENDRIEJI REIKALAVIMAI</w:t>
            </w:r>
          </w:p>
        </w:tc>
      </w:tr>
      <w:tr w:rsidR="00933329" w:rsidRPr="00BD08B5" w:rsidTr="00D068C3">
        <w:trPr>
          <w:cantSplit/>
        </w:trPr>
        <w:tc>
          <w:tcPr>
            <w:tcW w:w="587" w:type="dxa"/>
            <w:tcBorders>
              <w:top w:val="single" w:sz="4" w:space="0" w:color="auto"/>
              <w:left w:val="single" w:sz="4" w:space="0" w:color="auto"/>
              <w:bottom w:val="single" w:sz="4" w:space="0" w:color="auto"/>
              <w:right w:val="single" w:sz="4" w:space="0" w:color="auto"/>
            </w:tcBorders>
            <w:vAlign w:val="center"/>
          </w:tcPr>
          <w:p w:rsidR="00933329" w:rsidRPr="00B650F9" w:rsidRDefault="00933329" w:rsidP="00566F6D">
            <w:pPr>
              <w:numPr>
                <w:ilvl w:val="0"/>
                <w:numId w:val="1"/>
              </w:numPr>
              <w:jc w:val="center"/>
              <w:rPr>
                <w:lang w:val="lt-LT"/>
              </w:rPr>
            </w:pPr>
          </w:p>
          <w:p w:rsidR="00933329" w:rsidRPr="00B650F9" w:rsidRDefault="00933329">
            <w:pPr>
              <w:ind w:left="502"/>
              <w:rPr>
                <w:lang w:val="lt-LT"/>
              </w:rPr>
            </w:pPr>
            <w:r w:rsidRPr="00B650F9">
              <w:rPr>
                <w:lang w:val="lt-LT"/>
              </w:rPr>
              <w:t>1.</w:t>
            </w:r>
          </w:p>
        </w:tc>
        <w:tc>
          <w:tcPr>
            <w:tcW w:w="4483" w:type="dxa"/>
            <w:tcBorders>
              <w:top w:val="single" w:sz="4" w:space="0" w:color="auto"/>
              <w:left w:val="single" w:sz="4" w:space="0" w:color="auto"/>
              <w:bottom w:val="single" w:sz="4" w:space="0" w:color="auto"/>
              <w:right w:val="single" w:sz="4" w:space="0" w:color="auto"/>
            </w:tcBorders>
            <w:hideMark/>
          </w:tcPr>
          <w:p w:rsidR="00933329" w:rsidRPr="00B650F9" w:rsidRDefault="00933329" w:rsidP="00350B56">
            <w:pPr>
              <w:jc w:val="both"/>
              <w:rPr>
                <w:lang w:val="lt-LT"/>
              </w:rPr>
            </w:pPr>
            <w:r w:rsidRPr="00B650F9">
              <w:rPr>
                <w:lang w:val="lt-LT"/>
              </w:rPr>
              <w:t>Teikiamos paslaugos atitinka leidime-higienos pase ir Ūkinės komercinės veiklos vykdymo sąlygų vertinimo pažymoje nurodytas pa</w:t>
            </w:r>
            <w:r w:rsidR="00CA148F" w:rsidRPr="00B650F9">
              <w:rPr>
                <w:lang w:val="lt-LT"/>
              </w:rPr>
              <w:t xml:space="preserve">slaugas ir sąlygas (HN </w:t>
            </w:r>
            <w:r w:rsidR="00F52FAC" w:rsidRPr="00B650F9">
              <w:rPr>
                <w:lang w:val="lt-LT"/>
              </w:rPr>
              <w:t>123:2013</w:t>
            </w:r>
            <w:r w:rsidR="00D068C3" w:rsidRPr="00B650F9">
              <w:rPr>
                <w:lang w:val="lt-LT"/>
              </w:rPr>
              <w:t xml:space="preserve"> 4 punktas</w:t>
            </w:r>
            <w:r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933329" w:rsidRPr="00B650F9" w:rsidRDefault="00933329">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933329" w:rsidRPr="00BD08B5" w:rsidRDefault="00933329">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933329" w:rsidRPr="00BD08B5" w:rsidRDefault="00933329">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933329" w:rsidRPr="00BD08B5" w:rsidRDefault="00933329">
            <w:pPr>
              <w:jc w:val="both"/>
              <w:rPr>
                <w:lang w:val="lt-LT"/>
              </w:rPr>
            </w:pPr>
          </w:p>
        </w:tc>
      </w:tr>
      <w:tr w:rsidR="00933329" w:rsidRPr="00BD08B5" w:rsidTr="00D068C3">
        <w:trPr>
          <w:cantSplit/>
        </w:trPr>
        <w:tc>
          <w:tcPr>
            <w:tcW w:w="587" w:type="dxa"/>
            <w:tcBorders>
              <w:top w:val="single" w:sz="4" w:space="0" w:color="auto"/>
              <w:left w:val="single" w:sz="4" w:space="0" w:color="auto"/>
              <w:bottom w:val="single" w:sz="4" w:space="0" w:color="auto"/>
              <w:right w:val="single" w:sz="4" w:space="0" w:color="auto"/>
            </w:tcBorders>
            <w:vAlign w:val="center"/>
          </w:tcPr>
          <w:p w:rsidR="00933329" w:rsidRPr="00B650F9" w:rsidRDefault="00933329" w:rsidP="008C0146">
            <w:pPr>
              <w:numPr>
                <w:ilvl w:val="0"/>
                <w:numId w:val="1"/>
              </w:numPr>
              <w:rPr>
                <w:lang w:val="lt-LT"/>
              </w:rPr>
            </w:pPr>
          </w:p>
        </w:tc>
        <w:tc>
          <w:tcPr>
            <w:tcW w:w="4483" w:type="dxa"/>
            <w:tcBorders>
              <w:top w:val="single" w:sz="4" w:space="0" w:color="auto"/>
              <w:left w:val="single" w:sz="4" w:space="0" w:color="auto"/>
              <w:bottom w:val="single" w:sz="4" w:space="0" w:color="auto"/>
              <w:right w:val="single" w:sz="4" w:space="0" w:color="auto"/>
            </w:tcBorders>
            <w:hideMark/>
          </w:tcPr>
          <w:p w:rsidR="00933329" w:rsidRPr="00B650F9" w:rsidRDefault="00870537" w:rsidP="00350B56">
            <w:pPr>
              <w:pStyle w:val="Antrats"/>
              <w:jc w:val="both"/>
              <w:rPr>
                <w:szCs w:val="24"/>
              </w:rPr>
            </w:pPr>
            <w:r w:rsidRPr="00B650F9">
              <w:rPr>
                <w:szCs w:val="24"/>
              </w:rPr>
              <w:t>Sporto klubo paslaugų teikėjo parengtos vidaus tvarkos taisyklės skel</w:t>
            </w:r>
            <w:r w:rsidR="00D068C3" w:rsidRPr="00B650F9">
              <w:rPr>
                <w:szCs w:val="24"/>
              </w:rPr>
              <w:t>biamos gerai paslaugų vartotojams</w:t>
            </w:r>
            <w:r w:rsidRPr="00B650F9">
              <w:rPr>
                <w:szCs w:val="24"/>
              </w:rPr>
              <w:t xml:space="preserve"> matomoje paslaugų teikimo vietoje </w:t>
            </w:r>
            <w:r w:rsidR="009655CC">
              <w:rPr>
                <w:szCs w:val="24"/>
              </w:rPr>
              <w:t xml:space="preserve">(pvz., </w:t>
            </w:r>
            <w:r w:rsidR="0061372C" w:rsidRPr="00B650F9">
              <w:rPr>
                <w:szCs w:val="24"/>
              </w:rPr>
              <w:t xml:space="preserve">prie įėjimo į sporto klubo, pratybų (užsiėmimų) patalpas, persirengimo kambarius ar šiose patalpose, prie kasos ir pan.) </w:t>
            </w:r>
            <w:r w:rsidRPr="00B650F9">
              <w:rPr>
                <w:szCs w:val="24"/>
              </w:rPr>
              <w:t>(HN 123:2013 5</w:t>
            </w:r>
            <w:r w:rsidR="00D068C3" w:rsidRPr="00B650F9">
              <w:rPr>
                <w:szCs w:val="24"/>
              </w:rPr>
              <w:t xml:space="preserve"> punktas</w:t>
            </w:r>
            <w:r w:rsidRPr="00B650F9">
              <w:rPr>
                <w:szCs w:val="24"/>
              </w:rPr>
              <w:t>)</w:t>
            </w:r>
          </w:p>
        </w:tc>
        <w:tc>
          <w:tcPr>
            <w:tcW w:w="708" w:type="dxa"/>
            <w:tcBorders>
              <w:top w:val="single" w:sz="4" w:space="0" w:color="auto"/>
              <w:left w:val="single" w:sz="4" w:space="0" w:color="auto"/>
              <w:bottom w:val="single" w:sz="4" w:space="0" w:color="auto"/>
              <w:right w:val="single" w:sz="4" w:space="0" w:color="auto"/>
            </w:tcBorders>
          </w:tcPr>
          <w:p w:rsidR="00933329" w:rsidRPr="00B650F9" w:rsidRDefault="00933329">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933329" w:rsidRPr="00BD08B5" w:rsidRDefault="00933329">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933329" w:rsidRPr="00BD08B5" w:rsidRDefault="00933329">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933329" w:rsidRPr="00BD08B5" w:rsidRDefault="00933329">
            <w:pPr>
              <w:jc w:val="both"/>
              <w:rPr>
                <w:lang w:val="lt-LT"/>
              </w:rPr>
            </w:pPr>
          </w:p>
        </w:tc>
      </w:tr>
      <w:tr w:rsidR="00390DBB" w:rsidRPr="00BD08B5" w:rsidTr="00D068C3">
        <w:trPr>
          <w:cantSplit/>
        </w:trPr>
        <w:tc>
          <w:tcPr>
            <w:tcW w:w="587" w:type="dxa"/>
            <w:tcBorders>
              <w:top w:val="single" w:sz="4" w:space="0" w:color="auto"/>
              <w:left w:val="single" w:sz="4" w:space="0" w:color="auto"/>
              <w:bottom w:val="single" w:sz="4" w:space="0" w:color="auto"/>
              <w:right w:val="single" w:sz="4" w:space="0" w:color="auto"/>
            </w:tcBorders>
            <w:vAlign w:val="center"/>
          </w:tcPr>
          <w:p w:rsidR="00390DBB" w:rsidRPr="00B650F9" w:rsidRDefault="00390DBB" w:rsidP="00566F6D">
            <w:pPr>
              <w:numPr>
                <w:ilvl w:val="0"/>
                <w:numId w:val="1"/>
              </w:numPr>
              <w:jc w:val="center"/>
              <w:rPr>
                <w:lang w:val="lt-LT"/>
              </w:rPr>
            </w:pPr>
          </w:p>
        </w:tc>
        <w:tc>
          <w:tcPr>
            <w:tcW w:w="4483" w:type="dxa"/>
            <w:tcBorders>
              <w:top w:val="single" w:sz="4" w:space="0" w:color="auto"/>
              <w:left w:val="single" w:sz="4" w:space="0" w:color="auto"/>
              <w:bottom w:val="single" w:sz="4" w:space="0" w:color="auto"/>
              <w:right w:val="single" w:sz="4" w:space="0" w:color="auto"/>
            </w:tcBorders>
          </w:tcPr>
          <w:p w:rsidR="00390DBB" w:rsidRPr="00B650F9" w:rsidRDefault="00390DBB" w:rsidP="00350B56">
            <w:pPr>
              <w:pStyle w:val="Antrats"/>
              <w:jc w:val="both"/>
              <w:rPr>
                <w:szCs w:val="24"/>
              </w:rPr>
            </w:pPr>
            <w:r w:rsidRPr="00B650F9">
              <w:rPr>
                <w:szCs w:val="24"/>
              </w:rPr>
              <w:t xml:space="preserve">Sporto klube yra pirmosios pagalbos rinkinys (HN 123:2013 </w:t>
            </w:r>
            <w:r w:rsidR="00836959" w:rsidRPr="00B650F9">
              <w:rPr>
                <w:szCs w:val="24"/>
              </w:rPr>
              <w:t>8</w:t>
            </w:r>
            <w:r w:rsidR="00E92A21">
              <w:rPr>
                <w:szCs w:val="24"/>
              </w:rPr>
              <w:t xml:space="preserve"> punktas</w:t>
            </w:r>
            <w:r w:rsidRPr="00B650F9">
              <w:rPr>
                <w:szCs w:val="24"/>
              </w:rPr>
              <w:t>)</w:t>
            </w:r>
          </w:p>
        </w:tc>
        <w:tc>
          <w:tcPr>
            <w:tcW w:w="708" w:type="dxa"/>
            <w:tcBorders>
              <w:top w:val="single" w:sz="4" w:space="0" w:color="auto"/>
              <w:left w:val="single" w:sz="4" w:space="0" w:color="auto"/>
              <w:bottom w:val="single" w:sz="4" w:space="0" w:color="auto"/>
              <w:right w:val="single" w:sz="4" w:space="0" w:color="auto"/>
            </w:tcBorders>
          </w:tcPr>
          <w:p w:rsidR="00390DBB" w:rsidRPr="00B650F9" w:rsidRDefault="00390DBB">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390DBB" w:rsidRPr="00BD08B5" w:rsidRDefault="00390DBB">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390DBB" w:rsidRPr="00BD08B5" w:rsidRDefault="00390DBB">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390DBB" w:rsidRPr="00BD08B5" w:rsidRDefault="00390DBB">
            <w:pPr>
              <w:jc w:val="both"/>
              <w:rPr>
                <w:lang w:val="lt-LT"/>
              </w:rPr>
            </w:pPr>
          </w:p>
        </w:tc>
      </w:tr>
      <w:tr w:rsidR="00F43F9E" w:rsidRPr="00BD08B5" w:rsidTr="00D068C3">
        <w:trPr>
          <w:cantSplit/>
        </w:trPr>
        <w:tc>
          <w:tcPr>
            <w:tcW w:w="587" w:type="dxa"/>
            <w:tcBorders>
              <w:top w:val="single" w:sz="4" w:space="0" w:color="auto"/>
              <w:left w:val="single" w:sz="4" w:space="0" w:color="auto"/>
              <w:bottom w:val="single" w:sz="4" w:space="0" w:color="auto"/>
              <w:right w:val="single" w:sz="4" w:space="0" w:color="auto"/>
            </w:tcBorders>
            <w:vAlign w:val="center"/>
          </w:tcPr>
          <w:p w:rsidR="00F43F9E" w:rsidRPr="00B650F9" w:rsidRDefault="00F43F9E" w:rsidP="00566F6D">
            <w:pPr>
              <w:numPr>
                <w:ilvl w:val="0"/>
                <w:numId w:val="1"/>
              </w:numPr>
              <w:jc w:val="center"/>
              <w:rPr>
                <w:lang w:val="lt-LT"/>
              </w:rPr>
            </w:pPr>
          </w:p>
        </w:tc>
        <w:tc>
          <w:tcPr>
            <w:tcW w:w="4483" w:type="dxa"/>
            <w:tcBorders>
              <w:top w:val="single" w:sz="4" w:space="0" w:color="auto"/>
              <w:left w:val="single" w:sz="4" w:space="0" w:color="auto"/>
              <w:bottom w:val="single" w:sz="4" w:space="0" w:color="auto"/>
              <w:right w:val="single" w:sz="4" w:space="0" w:color="auto"/>
            </w:tcBorders>
          </w:tcPr>
          <w:p w:rsidR="00DD0FAE" w:rsidRPr="00B650F9" w:rsidRDefault="00732255" w:rsidP="00350B56">
            <w:pPr>
              <w:pStyle w:val="Antrats"/>
              <w:jc w:val="both"/>
              <w:rPr>
                <w:szCs w:val="24"/>
              </w:rPr>
            </w:pPr>
            <w:r w:rsidRPr="00B650F9">
              <w:rPr>
                <w:szCs w:val="24"/>
              </w:rPr>
              <w:t>Pirmos</w:t>
            </w:r>
            <w:r w:rsidR="00DF53E9" w:rsidRPr="00B650F9">
              <w:rPr>
                <w:szCs w:val="24"/>
              </w:rPr>
              <w:t xml:space="preserve">ios pagalbos rinkinio sudėtis </w:t>
            </w:r>
            <w:r w:rsidRPr="00B650F9">
              <w:rPr>
                <w:szCs w:val="24"/>
              </w:rPr>
              <w:t>atitinka Įmonės pirm</w:t>
            </w:r>
            <w:r w:rsidR="00B30C57" w:rsidRPr="00B650F9">
              <w:rPr>
                <w:szCs w:val="24"/>
              </w:rPr>
              <w:t xml:space="preserve">osios pagalbos rinkinio aprašymą, patvirtintą Lietuvos Respublikos sveikatos apsaugos ministro 2003 m. liepos 11 d. įsakymu Nr. V-450 </w:t>
            </w:r>
            <w:r w:rsidR="005D23BD" w:rsidRPr="005D23BD">
              <w:rPr>
                <w:szCs w:val="24"/>
              </w:rPr>
              <w:t>„Dėl sveikatos priežiūros ir farmacijos specialistų kompetencijos teikiant pirmąją medicinos pagalbą, pirmosios medicinos pagalbos vaistinėlių ir pirmosios pagalbos rinkinių“</w:t>
            </w:r>
            <w:r w:rsidR="00D068C3" w:rsidRPr="00B650F9">
              <w:rPr>
                <w:szCs w:val="24"/>
              </w:rPr>
              <w:t xml:space="preserve"> (HN 123:2003 8 punktas</w:t>
            </w:r>
            <w:r w:rsidR="0061372C" w:rsidRPr="00B650F9">
              <w:rPr>
                <w:szCs w:val="24"/>
              </w:rPr>
              <w:t>)</w:t>
            </w:r>
          </w:p>
        </w:tc>
        <w:tc>
          <w:tcPr>
            <w:tcW w:w="708" w:type="dxa"/>
            <w:tcBorders>
              <w:top w:val="single" w:sz="4" w:space="0" w:color="auto"/>
              <w:left w:val="single" w:sz="4" w:space="0" w:color="auto"/>
              <w:bottom w:val="single" w:sz="4" w:space="0" w:color="auto"/>
              <w:right w:val="single" w:sz="4" w:space="0" w:color="auto"/>
            </w:tcBorders>
          </w:tcPr>
          <w:p w:rsidR="00F43F9E" w:rsidRPr="00B650F9" w:rsidRDefault="00F43F9E">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F43F9E" w:rsidRPr="00BD08B5" w:rsidRDefault="00F43F9E">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F43F9E" w:rsidRPr="00BD08B5" w:rsidRDefault="00F43F9E">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F43F9E" w:rsidRPr="00BD08B5" w:rsidRDefault="00F43F9E">
            <w:pPr>
              <w:jc w:val="both"/>
              <w:rPr>
                <w:lang w:val="lt-LT"/>
              </w:rPr>
            </w:pPr>
          </w:p>
        </w:tc>
      </w:tr>
      <w:tr w:rsidR="002217CF" w:rsidRPr="00BD08B5" w:rsidTr="00D068C3">
        <w:trPr>
          <w:cantSplit/>
        </w:trPr>
        <w:tc>
          <w:tcPr>
            <w:tcW w:w="587" w:type="dxa"/>
            <w:vMerge w:val="restart"/>
            <w:tcBorders>
              <w:left w:val="single" w:sz="4" w:space="0" w:color="auto"/>
              <w:right w:val="single" w:sz="4" w:space="0" w:color="auto"/>
            </w:tcBorders>
            <w:vAlign w:val="center"/>
          </w:tcPr>
          <w:p w:rsidR="002217CF" w:rsidRPr="00B650F9" w:rsidRDefault="002217CF" w:rsidP="00566F6D">
            <w:pPr>
              <w:numPr>
                <w:ilvl w:val="0"/>
                <w:numId w:val="1"/>
              </w:numPr>
              <w:jc w:val="center"/>
              <w:rPr>
                <w:lang w:val="lt-LT"/>
              </w:rPr>
            </w:pPr>
          </w:p>
        </w:tc>
        <w:tc>
          <w:tcPr>
            <w:tcW w:w="4483" w:type="dxa"/>
            <w:tcBorders>
              <w:top w:val="single" w:sz="4" w:space="0" w:color="auto"/>
              <w:left w:val="single" w:sz="4" w:space="0" w:color="auto"/>
              <w:bottom w:val="single" w:sz="4" w:space="0" w:color="auto"/>
              <w:right w:val="single" w:sz="4" w:space="0" w:color="auto"/>
            </w:tcBorders>
          </w:tcPr>
          <w:p w:rsidR="002217CF" w:rsidRPr="00B650F9" w:rsidRDefault="002217CF" w:rsidP="00350B56">
            <w:pPr>
              <w:pStyle w:val="HTMLiankstoformatuotas"/>
              <w:ind w:left="0"/>
              <w:jc w:val="both"/>
              <w:rPr>
                <w:rFonts w:ascii="Times New Roman" w:hAnsi="Times New Roman" w:cs="Times New Roman"/>
                <w:sz w:val="24"/>
                <w:szCs w:val="24"/>
              </w:rPr>
            </w:pPr>
            <w:r w:rsidRPr="00B650F9">
              <w:rPr>
                <w:rFonts w:ascii="Times New Roman" w:hAnsi="Times New Roman" w:cs="Times New Roman"/>
                <w:sz w:val="24"/>
                <w:szCs w:val="24"/>
              </w:rPr>
              <w:t>Sporto klubo paslaugų teikimo vietoje yra:</w:t>
            </w:r>
          </w:p>
        </w:tc>
        <w:tc>
          <w:tcPr>
            <w:tcW w:w="708" w:type="dxa"/>
            <w:tcBorders>
              <w:top w:val="single" w:sz="4" w:space="0" w:color="auto"/>
              <w:left w:val="single" w:sz="4" w:space="0" w:color="auto"/>
              <w:bottom w:val="single" w:sz="4" w:space="0" w:color="auto"/>
              <w:right w:val="single" w:sz="4" w:space="0" w:color="auto"/>
            </w:tcBorders>
          </w:tcPr>
          <w:p w:rsidR="002217CF" w:rsidRPr="00B650F9" w:rsidRDefault="002217CF">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2217CF" w:rsidRPr="00BD08B5" w:rsidRDefault="002217CF">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2217CF" w:rsidRPr="00BD08B5" w:rsidRDefault="002217CF">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2217CF" w:rsidRPr="00BD08B5" w:rsidRDefault="002217CF" w:rsidP="00EC74E6">
            <w:pPr>
              <w:jc w:val="both"/>
              <w:rPr>
                <w:lang w:val="lt-LT"/>
              </w:rPr>
            </w:pPr>
          </w:p>
        </w:tc>
      </w:tr>
      <w:tr w:rsidR="002217CF" w:rsidRPr="00BD08B5" w:rsidTr="00D068C3">
        <w:trPr>
          <w:cantSplit/>
        </w:trPr>
        <w:tc>
          <w:tcPr>
            <w:tcW w:w="587" w:type="dxa"/>
            <w:vMerge/>
            <w:tcBorders>
              <w:left w:val="single" w:sz="4" w:space="0" w:color="auto"/>
              <w:right w:val="single" w:sz="4" w:space="0" w:color="auto"/>
            </w:tcBorders>
            <w:vAlign w:val="center"/>
          </w:tcPr>
          <w:p w:rsidR="002217CF" w:rsidRPr="00B650F9" w:rsidRDefault="002217CF" w:rsidP="002C35DC">
            <w:pPr>
              <w:ind w:left="360"/>
              <w:rPr>
                <w:lang w:val="lt-LT"/>
              </w:rPr>
            </w:pPr>
          </w:p>
        </w:tc>
        <w:tc>
          <w:tcPr>
            <w:tcW w:w="4483" w:type="dxa"/>
            <w:tcBorders>
              <w:top w:val="single" w:sz="4" w:space="0" w:color="auto"/>
              <w:left w:val="single" w:sz="4" w:space="0" w:color="auto"/>
              <w:bottom w:val="single" w:sz="4" w:space="0" w:color="auto"/>
              <w:right w:val="single" w:sz="4" w:space="0" w:color="auto"/>
            </w:tcBorders>
          </w:tcPr>
          <w:p w:rsidR="002217CF" w:rsidRPr="00B650F9" w:rsidRDefault="00BE75C2" w:rsidP="00350B56">
            <w:pPr>
              <w:pStyle w:val="HTMLiankstoformatuotas"/>
              <w:ind w:left="0"/>
              <w:jc w:val="both"/>
              <w:rPr>
                <w:rFonts w:ascii="Times New Roman" w:hAnsi="Times New Roman" w:cs="Times New Roman"/>
                <w:sz w:val="24"/>
                <w:szCs w:val="24"/>
              </w:rPr>
            </w:pPr>
            <w:r w:rsidRPr="00B650F9">
              <w:rPr>
                <w:rFonts w:ascii="Times New Roman" w:hAnsi="Times New Roman" w:cs="Times New Roman"/>
                <w:sz w:val="24"/>
                <w:szCs w:val="24"/>
              </w:rPr>
              <w:t>5</w:t>
            </w:r>
            <w:r w:rsidR="002217CF" w:rsidRPr="00B650F9">
              <w:rPr>
                <w:rFonts w:ascii="Times New Roman" w:hAnsi="Times New Roman" w:cs="Times New Roman"/>
                <w:sz w:val="24"/>
                <w:szCs w:val="24"/>
              </w:rPr>
              <w:t>.1. stacionarios įrangos, įrenginių naudojimo instrukcijos (HN 123:2013 14</w:t>
            </w:r>
            <w:r w:rsidR="00D068C3" w:rsidRPr="00B650F9">
              <w:rPr>
                <w:rFonts w:ascii="Times New Roman" w:hAnsi="Times New Roman" w:cs="Times New Roman"/>
                <w:sz w:val="24"/>
                <w:szCs w:val="24"/>
              </w:rPr>
              <w:t xml:space="preserve"> punktas</w:t>
            </w:r>
            <w:r w:rsidR="002217CF" w:rsidRPr="00B650F9">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217CF" w:rsidRPr="00B650F9" w:rsidRDefault="002217CF">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2217CF" w:rsidRPr="00BD08B5" w:rsidRDefault="002217CF">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2217CF" w:rsidRPr="00BD08B5" w:rsidRDefault="002217CF">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2217CF" w:rsidRPr="00BD08B5" w:rsidRDefault="002217CF" w:rsidP="00EC74E6">
            <w:pPr>
              <w:jc w:val="both"/>
              <w:rPr>
                <w:lang w:val="lt-LT"/>
              </w:rPr>
            </w:pPr>
          </w:p>
        </w:tc>
      </w:tr>
      <w:tr w:rsidR="002217CF" w:rsidRPr="00BD08B5" w:rsidTr="00D068C3">
        <w:trPr>
          <w:cantSplit/>
        </w:trPr>
        <w:tc>
          <w:tcPr>
            <w:tcW w:w="587" w:type="dxa"/>
            <w:vMerge/>
            <w:tcBorders>
              <w:left w:val="single" w:sz="4" w:space="0" w:color="auto"/>
              <w:right w:val="single" w:sz="4" w:space="0" w:color="auto"/>
            </w:tcBorders>
            <w:vAlign w:val="center"/>
          </w:tcPr>
          <w:p w:rsidR="002217CF" w:rsidRPr="00B650F9" w:rsidRDefault="002217CF" w:rsidP="002C35DC">
            <w:pPr>
              <w:ind w:left="360"/>
              <w:rPr>
                <w:lang w:val="lt-LT"/>
              </w:rPr>
            </w:pPr>
          </w:p>
        </w:tc>
        <w:tc>
          <w:tcPr>
            <w:tcW w:w="4483" w:type="dxa"/>
            <w:tcBorders>
              <w:top w:val="single" w:sz="4" w:space="0" w:color="auto"/>
              <w:left w:val="single" w:sz="4" w:space="0" w:color="auto"/>
              <w:bottom w:val="single" w:sz="4" w:space="0" w:color="auto"/>
              <w:right w:val="single" w:sz="4" w:space="0" w:color="auto"/>
            </w:tcBorders>
          </w:tcPr>
          <w:p w:rsidR="002217CF" w:rsidRPr="00B650F9" w:rsidRDefault="00BE75C2" w:rsidP="00D068C3">
            <w:pPr>
              <w:pStyle w:val="HTMLiankstoformatuotas"/>
              <w:ind w:left="0"/>
              <w:jc w:val="both"/>
              <w:rPr>
                <w:rFonts w:ascii="Times New Roman" w:hAnsi="Times New Roman" w:cs="Times New Roman"/>
                <w:sz w:val="24"/>
                <w:szCs w:val="24"/>
              </w:rPr>
            </w:pPr>
            <w:r w:rsidRPr="00B650F9">
              <w:rPr>
                <w:rFonts w:ascii="Times New Roman" w:hAnsi="Times New Roman" w:cs="Times New Roman"/>
                <w:sz w:val="24"/>
                <w:szCs w:val="24"/>
              </w:rPr>
              <w:t>5</w:t>
            </w:r>
            <w:r w:rsidR="002217CF" w:rsidRPr="00B650F9">
              <w:rPr>
                <w:rFonts w:ascii="Times New Roman" w:hAnsi="Times New Roman" w:cs="Times New Roman"/>
                <w:sz w:val="24"/>
                <w:szCs w:val="24"/>
              </w:rPr>
              <w:t xml:space="preserve">.2. patalpoms, įrangai, inventoriui valyti </w:t>
            </w:r>
            <w:r w:rsidR="00D068C3" w:rsidRPr="00B650F9">
              <w:rPr>
                <w:rFonts w:ascii="Times New Roman" w:hAnsi="Times New Roman" w:cs="Times New Roman"/>
                <w:sz w:val="24"/>
                <w:szCs w:val="24"/>
              </w:rPr>
              <w:t>skirtų</w:t>
            </w:r>
            <w:r w:rsidR="002217CF" w:rsidRPr="00B650F9">
              <w:rPr>
                <w:rFonts w:ascii="Times New Roman" w:hAnsi="Times New Roman" w:cs="Times New Roman"/>
                <w:sz w:val="24"/>
                <w:szCs w:val="24"/>
              </w:rPr>
              <w:t xml:space="preserve"> priemonių naudojimo instrukcijos </w:t>
            </w:r>
            <w:r w:rsidR="00D068C3" w:rsidRPr="00B650F9">
              <w:rPr>
                <w:rFonts w:ascii="Times New Roman" w:hAnsi="Times New Roman" w:cs="Times New Roman"/>
                <w:sz w:val="24"/>
                <w:szCs w:val="24"/>
              </w:rPr>
              <w:t>(HN 123:2013 30 punktas</w:t>
            </w:r>
            <w:r w:rsidR="002217CF" w:rsidRPr="00B650F9">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217CF" w:rsidRPr="00B650F9" w:rsidRDefault="002217CF">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2217CF" w:rsidRPr="00BD08B5" w:rsidRDefault="002217CF">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2217CF" w:rsidRPr="00BD08B5" w:rsidRDefault="002217CF">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2217CF" w:rsidRPr="00BD08B5" w:rsidRDefault="002217CF" w:rsidP="00EC74E6">
            <w:pPr>
              <w:jc w:val="both"/>
              <w:rPr>
                <w:lang w:val="lt-LT"/>
              </w:rPr>
            </w:pPr>
          </w:p>
        </w:tc>
      </w:tr>
      <w:tr w:rsidR="002217CF" w:rsidRPr="00BD08B5" w:rsidTr="00D068C3">
        <w:trPr>
          <w:cantSplit/>
        </w:trPr>
        <w:tc>
          <w:tcPr>
            <w:tcW w:w="587" w:type="dxa"/>
            <w:vMerge/>
            <w:tcBorders>
              <w:left w:val="single" w:sz="4" w:space="0" w:color="auto"/>
              <w:right w:val="single" w:sz="4" w:space="0" w:color="auto"/>
            </w:tcBorders>
            <w:vAlign w:val="center"/>
          </w:tcPr>
          <w:p w:rsidR="002217CF" w:rsidRPr="00B650F9" w:rsidRDefault="002217CF" w:rsidP="002C35DC">
            <w:pPr>
              <w:ind w:left="360"/>
              <w:rPr>
                <w:lang w:val="lt-LT"/>
              </w:rPr>
            </w:pPr>
          </w:p>
        </w:tc>
        <w:tc>
          <w:tcPr>
            <w:tcW w:w="4483" w:type="dxa"/>
            <w:tcBorders>
              <w:top w:val="single" w:sz="4" w:space="0" w:color="auto"/>
              <w:left w:val="single" w:sz="4" w:space="0" w:color="auto"/>
              <w:bottom w:val="single" w:sz="4" w:space="0" w:color="auto"/>
              <w:right w:val="single" w:sz="4" w:space="0" w:color="auto"/>
            </w:tcBorders>
          </w:tcPr>
          <w:p w:rsidR="002217CF" w:rsidRPr="00B650F9" w:rsidRDefault="00BE75C2" w:rsidP="00D068C3">
            <w:pPr>
              <w:pStyle w:val="HTMLiankstoformatuotas"/>
              <w:ind w:left="0"/>
              <w:jc w:val="both"/>
              <w:rPr>
                <w:rFonts w:ascii="Times New Roman" w:hAnsi="Times New Roman" w:cs="Times New Roman"/>
                <w:sz w:val="24"/>
                <w:szCs w:val="24"/>
              </w:rPr>
            </w:pPr>
            <w:r w:rsidRPr="00B650F9">
              <w:rPr>
                <w:rFonts w:ascii="Times New Roman" w:hAnsi="Times New Roman" w:cs="Times New Roman"/>
                <w:sz w:val="24"/>
                <w:szCs w:val="24"/>
              </w:rPr>
              <w:t>5</w:t>
            </w:r>
            <w:r w:rsidR="002217CF" w:rsidRPr="00B650F9">
              <w:rPr>
                <w:rFonts w:ascii="Times New Roman" w:hAnsi="Times New Roman" w:cs="Times New Roman"/>
                <w:sz w:val="24"/>
                <w:szCs w:val="24"/>
              </w:rPr>
              <w:t>.3. Profilaktinių (techninių) priemonių (darbų) registracijos žurnalas, kuriame registruojami visi vandens tiekimo sistemos rekonstrukcijos, remonto, valymo, kenksmingumo pašalinimo, profila</w:t>
            </w:r>
            <w:r w:rsidR="00D068C3" w:rsidRPr="00B650F9">
              <w:rPr>
                <w:rFonts w:ascii="Times New Roman" w:hAnsi="Times New Roman" w:cs="Times New Roman"/>
                <w:sz w:val="24"/>
                <w:szCs w:val="24"/>
              </w:rPr>
              <w:t>ktikos darbai (HN 123:2013 36 punktas</w:t>
            </w:r>
            <w:r w:rsidR="002217CF" w:rsidRPr="00B650F9">
              <w:rPr>
                <w:rFonts w:ascii="Times New Roman" w:hAnsi="Times New Roman" w:cs="Times New Roman"/>
                <w:sz w:val="24"/>
                <w:szCs w:val="24"/>
              </w:rPr>
              <w:t>, priedas)</w:t>
            </w:r>
          </w:p>
        </w:tc>
        <w:tc>
          <w:tcPr>
            <w:tcW w:w="708" w:type="dxa"/>
            <w:tcBorders>
              <w:top w:val="single" w:sz="4" w:space="0" w:color="auto"/>
              <w:left w:val="single" w:sz="4" w:space="0" w:color="auto"/>
              <w:bottom w:val="single" w:sz="4" w:space="0" w:color="auto"/>
              <w:right w:val="single" w:sz="4" w:space="0" w:color="auto"/>
            </w:tcBorders>
          </w:tcPr>
          <w:p w:rsidR="002217CF" w:rsidRPr="00B650F9" w:rsidRDefault="002217CF">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2217CF" w:rsidRPr="00BD08B5" w:rsidRDefault="002217CF">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2217CF" w:rsidRPr="00BD08B5" w:rsidRDefault="002217CF">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2217CF" w:rsidRPr="00BD08B5" w:rsidRDefault="002217CF" w:rsidP="00EC74E6">
            <w:pPr>
              <w:jc w:val="both"/>
              <w:rPr>
                <w:lang w:val="lt-LT"/>
              </w:rPr>
            </w:pPr>
          </w:p>
        </w:tc>
      </w:tr>
      <w:tr w:rsidR="002217CF" w:rsidRPr="00BD08B5" w:rsidTr="00D068C3">
        <w:trPr>
          <w:cantSplit/>
        </w:trPr>
        <w:tc>
          <w:tcPr>
            <w:tcW w:w="587" w:type="dxa"/>
            <w:vMerge/>
            <w:tcBorders>
              <w:left w:val="single" w:sz="4" w:space="0" w:color="auto"/>
              <w:right w:val="single" w:sz="4" w:space="0" w:color="auto"/>
            </w:tcBorders>
            <w:vAlign w:val="center"/>
          </w:tcPr>
          <w:p w:rsidR="002217CF" w:rsidRPr="00B650F9" w:rsidRDefault="002217CF" w:rsidP="002C35DC">
            <w:pPr>
              <w:ind w:left="360"/>
              <w:rPr>
                <w:lang w:val="lt-LT"/>
              </w:rPr>
            </w:pPr>
          </w:p>
        </w:tc>
        <w:tc>
          <w:tcPr>
            <w:tcW w:w="4483" w:type="dxa"/>
            <w:tcBorders>
              <w:top w:val="single" w:sz="4" w:space="0" w:color="auto"/>
              <w:left w:val="single" w:sz="4" w:space="0" w:color="auto"/>
              <w:bottom w:val="single" w:sz="4" w:space="0" w:color="auto"/>
              <w:right w:val="single" w:sz="4" w:space="0" w:color="auto"/>
            </w:tcBorders>
          </w:tcPr>
          <w:p w:rsidR="002217CF" w:rsidRPr="00B650F9" w:rsidRDefault="00BE75C2" w:rsidP="00350B56">
            <w:pPr>
              <w:pStyle w:val="HTMLiankstoformatuotas"/>
              <w:ind w:left="0"/>
              <w:jc w:val="both"/>
              <w:rPr>
                <w:rFonts w:ascii="Times New Roman" w:hAnsi="Times New Roman" w:cs="Times New Roman"/>
                <w:sz w:val="24"/>
                <w:szCs w:val="24"/>
              </w:rPr>
            </w:pPr>
            <w:r w:rsidRPr="00B650F9">
              <w:rPr>
                <w:rFonts w:ascii="Times New Roman" w:hAnsi="Times New Roman" w:cs="Times New Roman"/>
                <w:sz w:val="24"/>
                <w:szCs w:val="24"/>
              </w:rPr>
              <w:t>5</w:t>
            </w:r>
            <w:r w:rsidR="00D068C3" w:rsidRPr="00B650F9">
              <w:rPr>
                <w:rFonts w:ascii="Times New Roman" w:hAnsi="Times New Roman" w:cs="Times New Roman"/>
                <w:sz w:val="24"/>
                <w:szCs w:val="24"/>
              </w:rPr>
              <w:t>.4. g</w:t>
            </w:r>
            <w:r w:rsidR="002217CF" w:rsidRPr="00B650F9">
              <w:rPr>
                <w:rFonts w:ascii="Times New Roman" w:hAnsi="Times New Roman" w:cs="Times New Roman"/>
                <w:sz w:val="24"/>
                <w:szCs w:val="24"/>
              </w:rPr>
              <w:t>eriamojo vandens mikrobiologinių tyrimų</w:t>
            </w:r>
            <w:r w:rsidR="00645F39" w:rsidRPr="00B650F9">
              <w:rPr>
                <w:rFonts w:ascii="Times New Roman" w:hAnsi="Times New Roman" w:cs="Times New Roman"/>
                <w:sz w:val="24"/>
                <w:szCs w:val="24"/>
              </w:rPr>
              <w:t>,</w:t>
            </w:r>
            <w:r w:rsidR="002217CF" w:rsidRPr="00B650F9">
              <w:rPr>
                <w:rFonts w:ascii="Times New Roman" w:hAnsi="Times New Roman" w:cs="Times New Roman"/>
                <w:sz w:val="24"/>
                <w:szCs w:val="24"/>
              </w:rPr>
              <w:t xml:space="preserve"> </w:t>
            </w:r>
            <w:r w:rsidR="00D068C3" w:rsidRPr="00B650F9">
              <w:rPr>
                <w:rFonts w:ascii="Times New Roman" w:hAnsi="Times New Roman" w:cs="Times New Roman"/>
                <w:sz w:val="24"/>
                <w:szCs w:val="24"/>
              </w:rPr>
              <w:t xml:space="preserve">skirtų </w:t>
            </w:r>
            <w:r w:rsidR="002217CF" w:rsidRPr="00B650F9">
              <w:rPr>
                <w:rFonts w:ascii="Times New Roman" w:hAnsi="Times New Roman" w:cs="Times New Roman"/>
                <w:sz w:val="24"/>
                <w:szCs w:val="24"/>
              </w:rPr>
              <w:t>legionelėms nustatyti</w:t>
            </w:r>
            <w:r w:rsidR="00645F39" w:rsidRPr="00B650F9">
              <w:rPr>
                <w:rFonts w:ascii="Times New Roman" w:hAnsi="Times New Roman" w:cs="Times New Roman"/>
                <w:sz w:val="24"/>
                <w:szCs w:val="24"/>
              </w:rPr>
              <w:t>,</w:t>
            </w:r>
            <w:r w:rsidR="00D068C3" w:rsidRPr="00B650F9">
              <w:rPr>
                <w:rFonts w:ascii="Times New Roman" w:hAnsi="Times New Roman" w:cs="Times New Roman"/>
                <w:sz w:val="24"/>
                <w:szCs w:val="24"/>
              </w:rPr>
              <w:t xml:space="preserve"> protokolai (HN 123:2013 33 punktas</w:t>
            </w:r>
            <w:r w:rsidR="002217CF" w:rsidRPr="00B650F9">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217CF" w:rsidRPr="00B650F9" w:rsidRDefault="002217CF">
            <w:pPr>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2217CF" w:rsidRPr="00BD08B5" w:rsidRDefault="002217CF">
            <w:pPr>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2217CF" w:rsidRPr="00BD08B5" w:rsidRDefault="002217CF">
            <w:pPr>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2217CF" w:rsidRPr="00BD08B5" w:rsidRDefault="002217CF" w:rsidP="00EC74E6">
            <w:pPr>
              <w:jc w:val="both"/>
              <w:rPr>
                <w:lang w:val="lt-LT"/>
              </w:rPr>
            </w:pPr>
          </w:p>
        </w:tc>
      </w:tr>
      <w:tr w:rsidR="00390DBB" w:rsidRPr="00BD08B5" w:rsidTr="00050BE6">
        <w:trPr>
          <w:cantSplit/>
        </w:trPr>
        <w:tc>
          <w:tcPr>
            <w:tcW w:w="587" w:type="dxa"/>
            <w:tcBorders>
              <w:left w:val="single" w:sz="4" w:space="0" w:color="auto"/>
              <w:right w:val="single" w:sz="4" w:space="0" w:color="auto"/>
            </w:tcBorders>
            <w:vAlign w:val="center"/>
          </w:tcPr>
          <w:p w:rsidR="00390DBB" w:rsidRPr="00B650F9" w:rsidRDefault="00390DBB" w:rsidP="00390DBB">
            <w:pPr>
              <w:jc w:val="center"/>
              <w:rPr>
                <w:lang w:val="lt-LT"/>
              </w:rPr>
            </w:pPr>
            <w:r w:rsidRPr="00B650F9">
              <w:rPr>
                <w:lang w:val="lt-LT"/>
              </w:rPr>
              <w:t>II.</w:t>
            </w:r>
          </w:p>
        </w:tc>
        <w:tc>
          <w:tcPr>
            <w:tcW w:w="9418" w:type="dxa"/>
            <w:gridSpan w:val="5"/>
            <w:tcBorders>
              <w:top w:val="single" w:sz="4" w:space="0" w:color="auto"/>
              <w:left w:val="single" w:sz="4" w:space="0" w:color="auto"/>
              <w:bottom w:val="single" w:sz="4" w:space="0" w:color="auto"/>
              <w:right w:val="single" w:sz="4" w:space="0" w:color="auto"/>
            </w:tcBorders>
          </w:tcPr>
          <w:p w:rsidR="00390DBB" w:rsidRPr="00B650F9" w:rsidRDefault="00390DBB" w:rsidP="00EC74E6">
            <w:pPr>
              <w:jc w:val="both"/>
              <w:rPr>
                <w:lang w:val="lt-LT"/>
              </w:rPr>
            </w:pPr>
            <w:r w:rsidRPr="00B650F9">
              <w:t>REIKALAVIMAI DARBUOTOJAMS</w:t>
            </w:r>
          </w:p>
        </w:tc>
      </w:tr>
      <w:tr w:rsidR="00BB25A1" w:rsidRPr="00BD08B5" w:rsidTr="00D068C3">
        <w:trPr>
          <w:cantSplit/>
        </w:trPr>
        <w:tc>
          <w:tcPr>
            <w:tcW w:w="587" w:type="dxa"/>
            <w:vMerge w:val="restart"/>
            <w:tcBorders>
              <w:top w:val="single" w:sz="4" w:space="0" w:color="auto"/>
              <w:left w:val="single" w:sz="4" w:space="0" w:color="auto"/>
              <w:right w:val="single" w:sz="4" w:space="0" w:color="auto"/>
            </w:tcBorders>
            <w:vAlign w:val="center"/>
          </w:tcPr>
          <w:p w:rsidR="00BB25A1" w:rsidRPr="00B650F9" w:rsidRDefault="00BB25A1" w:rsidP="00566F6D">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483" w:type="dxa"/>
            <w:tcBorders>
              <w:top w:val="single" w:sz="4" w:space="0" w:color="auto"/>
              <w:left w:val="single" w:sz="4" w:space="0" w:color="auto"/>
              <w:bottom w:val="single" w:sz="4" w:space="0" w:color="auto"/>
              <w:right w:val="single" w:sz="4" w:space="0" w:color="auto"/>
            </w:tcBorders>
          </w:tcPr>
          <w:p w:rsidR="00BB25A1" w:rsidRPr="00B650F9" w:rsidRDefault="00BB25A1" w:rsidP="00350B5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Paslaugas teikiantys asmenys:</w:t>
            </w:r>
          </w:p>
        </w:tc>
        <w:tc>
          <w:tcPr>
            <w:tcW w:w="708" w:type="dxa"/>
            <w:tcBorders>
              <w:top w:val="single" w:sz="4" w:space="0" w:color="auto"/>
              <w:left w:val="single" w:sz="4" w:space="0" w:color="auto"/>
              <w:bottom w:val="single" w:sz="4" w:space="0" w:color="auto"/>
              <w:right w:val="single" w:sz="4" w:space="0" w:color="auto"/>
            </w:tcBorders>
          </w:tcPr>
          <w:p w:rsidR="00BB25A1" w:rsidRPr="00B650F9" w:rsidRDefault="00BB25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BB25A1" w:rsidRPr="00BD08B5" w:rsidRDefault="00BB25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BB25A1" w:rsidRPr="00BD08B5" w:rsidRDefault="00BB25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BB25A1" w:rsidRPr="00BD08B5" w:rsidRDefault="00BB25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BB25A1" w:rsidRPr="00BD08B5" w:rsidTr="00D068C3">
        <w:trPr>
          <w:cantSplit/>
        </w:trPr>
        <w:tc>
          <w:tcPr>
            <w:tcW w:w="587" w:type="dxa"/>
            <w:vMerge/>
            <w:tcBorders>
              <w:left w:val="single" w:sz="4" w:space="0" w:color="auto"/>
              <w:right w:val="single" w:sz="4" w:space="0" w:color="auto"/>
            </w:tcBorders>
            <w:vAlign w:val="center"/>
          </w:tcPr>
          <w:p w:rsidR="00BB25A1" w:rsidRPr="00B650F9" w:rsidRDefault="00BB25A1" w:rsidP="00566F6D">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483" w:type="dxa"/>
            <w:tcBorders>
              <w:top w:val="single" w:sz="4" w:space="0" w:color="auto"/>
              <w:left w:val="single" w:sz="4" w:space="0" w:color="auto"/>
              <w:bottom w:val="single" w:sz="4" w:space="0" w:color="auto"/>
              <w:right w:val="single" w:sz="4" w:space="0" w:color="auto"/>
            </w:tcBorders>
            <w:hideMark/>
          </w:tcPr>
          <w:p w:rsidR="00BB25A1" w:rsidRPr="00B650F9" w:rsidRDefault="008547DE" w:rsidP="00350B5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6</w:t>
            </w:r>
            <w:r w:rsidR="00870537" w:rsidRPr="00B650F9">
              <w:rPr>
                <w:lang w:val="lt-LT"/>
              </w:rPr>
              <w:t xml:space="preserve">.1. turi sveikatos žinių atestavimo pažymėjimus, patvirtinančius, kad jie yra išklausę privalomuosius pirmosios pagalbos teikimo mokymo kursus </w:t>
            </w:r>
            <w:r w:rsidR="00D068C3" w:rsidRPr="00B650F9">
              <w:rPr>
                <w:lang w:val="lt-LT"/>
              </w:rPr>
              <w:t>(HN 123:2013 6 punktas</w:t>
            </w:r>
            <w:r w:rsidR="00870537"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BB25A1" w:rsidRPr="00B650F9" w:rsidRDefault="00BB25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BB25A1" w:rsidRPr="00BD08B5" w:rsidRDefault="00BB25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BB25A1" w:rsidRPr="00BD08B5" w:rsidRDefault="00BB25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BB25A1" w:rsidRPr="00BD08B5" w:rsidRDefault="00BB25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BB25A1" w:rsidRPr="00BD08B5" w:rsidTr="00D068C3">
        <w:trPr>
          <w:cantSplit/>
        </w:trPr>
        <w:tc>
          <w:tcPr>
            <w:tcW w:w="587" w:type="dxa"/>
            <w:vMerge/>
            <w:tcBorders>
              <w:left w:val="single" w:sz="4" w:space="0" w:color="auto"/>
              <w:bottom w:val="single" w:sz="4" w:space="0" w:color="auto"/>
              <w:right w:val="single" w:sz="4" w:space="0" w:color="auto"/>
            </w:tcBorders>
            <w:vAlign w:val="center"/>
          </w:tcPr>
          <w:p w:rsidR="00BB25A1" w:rsidRPr="00B650F9" w:rsidRDefault="00BB25A1" w:rsidP="00566F6D">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483" w:type="dxa"/>
            <w:tcBorders>
              <w:top w:val="single" w:sz="4" w:space="0" w:color="auto"/>
              <w:left w:val="single" w:sz="4" w:space="0" w:color="auto"/>
              <w:bottom w:val="single" w:sz="4" w:space="0" w:color="auto"/>
              <w:right w:val="single" w:sz="4" w:space="0" w:color="auto"/>
            </w:tcBorders>
            <w:hideMark/>
          </w:tcPr>
          <w:p w:rsidR="00BB25A1" w:rsidRPr="00B650F9" w:rsidRDefault="008547DE" w:rsidP="00350B5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6</w:t>
            </w:r>
            <w:r w:rsidR="00870537" w:rsidRPr="00B650F9">
              <w:rPr>
                <w:lang w:val="lt-LT"/>
              </w:rPr>
              <w:t>.2. pratybas (užsiėmimus, treniruotes) vedantys asmenys turi specialųjį kūno kultūros ir sporto išsilavinimą (sporto krypties aukštąjį išsilavinimą) patvirtinančius dokumentus ar Kūno kultūros ir sporto departamento prie Lietuvos Respublikos Vyriausybės išduotą kūno kultūros ir sporto veiklos leidimą (HN 123:2013 7</w:t>
            </w:r>
            <w:r w:rsidR="00D068C3" w:rsidRPr="00B650F9">
              <w:rPr>
                <w:lang w:val="lt-LT"/>
              </w:rPr>
              <w:t xml:space="preserve"> punktas</w:t>
            </w:r>
            <w:r w:rsidR="00870537"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BB25A1" w:rsidRPr="00B650F9" w:rsidRDefault="00BB25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BB25A1" w:rsidRPr="00BD08B5" w:rsidRDefault="00BB25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BB25A1" w:rsidRPr="00BD08B5" w:rsidRDefault="00BB25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BB25A1" w:rsidRPr="00BD08B5" w:rsidRDefault="00BB25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390DBB" w:rsidRPr="00BD08B5" w:rsidTr="00023615">
        <w:trPr>
          <w:cantSplit/>
        </w:trPr>
        <w:tc>
          <w:tcPr>
            <w:tcW w:w="587" w:type="dxa"/>
            <w:tcBorders>
              <w:left w:val="single" w:sz="4" w:space="0" w:color="auto"/>
              <w:bottom w:val="single" w:sz="4" w:space="0" w:color="auto"/>
              <w:right w:val="single" w:sz="4" w:space="0" w:color="auto"/>
            </w:tcBorders>
            <w:vAlign w:val="center"/>
          </w:tcPr>
          <w:p w:rsidR="00390DBB" w:rsidRPr="00B650F9" w:rsidRDefault="00390DBB" w:rsidP="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B650F9">
              <w:rPr>
                <w:lang w:val="lt-LT"/>
              </w:rPr>
              <w:t>III.</w:t>
            </w:r>
          </w:p>
        </w:tc>
        <w:tc>
          <w:tcPr>
            <w:tcW w:w="9418" w:type="dxa"/>
            <w:gridSpan w:val="5"/>
            <w:tcBorders>
              <w:top w:val="single" w:sz="4" w:space="0" w:color="auto"/>
              <w:left w:val="single" w:sz="4" w:space="0" w:color="auto"/>
              <w:bottom w:val="single" w:sz="4" w:space="0" w:color="auto"/>
              <w:right w:val="single" w:sz="4" w:space="0" w:color="auto"/>
            </w:tcBorders>
          </w:tcPr>
          <w:p w:rsidR="00390DBB" w:rsidRPr="00B650F9"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PATALPŲ ĮRENGIMO REIKALAVIMAI</w:t>
            </w:r>
          </w:p>
        </w:tc>
      </w:tr>
      <w:tr w:rsidR="00223DE5" w:rsidRPr="00BD08B5" w:rsidTr="00D068C3">
        <w:trPr>
          <w:cantSplit/>
        </w:trPr>
        <w:tc>
          <w:tcPr>
            <w:tcW w:w="587" w:type="dxa"/>
            <w:vMerge w:val="restart"/>
            <w:tcBorders>
              <w:left w:val="single" w:sz="4" w:space="0" w:color="auto"/>
              <w:right w:val="single" w:sz="4" w:space="0" w:color="auto"/>
            </w:tcBorders>
            <w:vAlign w:val="center"/>
          </w:tcPr>
          <w:p w:rsidR="00223DE5" w:rsidRPr="00B650F9" w:rsidRDefault="00223DE5" w:rsidP="00566F6D">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483" w:type="dxa"/>
            <w:tcBorders>
              <w:top w:val="single" w:sz="4" w:space="0" w:color="auto"/>
              <w:left w:val="single" w:sz="4" w:space="0" w:color="auto"/>
              <w:bottom w:val="single" w:sz="4" w:space="0" w:color="auto"/>
              <w:right w:val="single" w:sz="4" w:space="0" w:color="auto"/>
            </w:tcBorders>
          </w:tcPr>
          <w:p w:rsidR="00223DE5" w:rsidRPr="00B650F9" w:rsidRDefault="00223DE5" w:rsidP="00350B5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 xml:space="preserve">Sporto klubo paslaugų teikimo patalpose esantys įrenginiai (įranga) yra: </w:t>
            </w:r>
          </w:p>
        </w:tc>
        <w:tc>
          <w:tcPr>
            <w:tcW w:w="708" w:type="dxa"/>
            <w:tcBorders>
              <w:top w:val="single" w:sz="4" w:space="0" w:color="auto"/>
              <w:left w:val="single" w:sz="4" w:space="0" w:color="auto"/>
              <w:bottom w:val="single" w:sz="4" w:space="0" w:color="auto"/>
              <w:right w:val="single" w:sz="4" w:space="0" w:color="auto"/>
            </w:tcBorders>
          </w:tcPr>
          <w:p w:rsidR="00223DE5" w:rsidRPr="00B650F9"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223DE5" w:rsidRPr="00BD08B5"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223DE5" w:rsidRPr="00BD08B5"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223DE5" w:rsidRPr="00BD08B5"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223DE5" w:rsidRPr="00BD08B5" w:rsidTr="00D068C3">
        <w:trPr>
          <w:cantSplit/>
        </w:trPr>
        <w:tc>
          <w:tcPr>
            <w:tcW w:w="587" w:type="dxa"/>
            <w:vMerge/>
            <w:tcBorders>
              <w:left w:val="single" w:sz="4" w:space="0" w:color="auto"/>
              <w:right w:val="single" w:sz="4" w:space="0" w:color="auto"/>
            </w:tcBorders>
            <w:vAlign w:val="center"/>
          </w:tcPr>
          <w:p w:rsidR="00223DE5" w:rsidRPr="00B650F9" w:rsidRDefault="00223DE5" w:rsidP="007835A7">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lang w:val="lt-LT"/>
              </w:rPr>
            </w:pPr>
          </w:p>
        </w:tc>
        <w:tc>
          <w:tcPr>
            <w:tcW w:w="4483" w:type="dxa"/>
            <w:tcBorders>
              <w:top w:val="single" w:sz="4" w:space="0" w:color="auto"/>
              <w:left w:val="single" w:sz="4" w:space="0" w:color="auto"/>
              <w:bottom w:val="single" w:sz="4" w:space="0" w:color="auto"/>
              <w:right w:val="single" w:sz="4" w:space="0" w:color="auto"/>
            </w:tcBorders>
          </w:tcPr>
          <w:p w:rsidR="00223DE5" w:rsidRPr="00B650F9" w:rsidRDefault="008547DE" w:rsidP="00350B56">
            <w:pPr>
              <w:jc w:val="both"/>
              <w:rPr>
                <w:lang w:val="lt-LT"/>
              </w:rPr>
            </w:pPr>
            <w:r w:rsidRPr="00B650F9">
              <w:rPr>
                <w:lang w:val="lt-LT"/>
              </w:rPr>
              <w:t>7</w:t>
            </w:r>
            <w:r w:rsidR="00136A2A" w:rsidRPr="00B650F9">
              <w:rPr>
                <w:lang w:val="lt-LT"/>
              </w:rPr>
              <w:t>.1</w:t>
            </w:r>
            <w:r w:rsidR="00223DE5" w:rsidRPr="00B650F9">
              <w:rPr>
                <w:lang w:val="lt-LT"/>
              </w:rPr>
              <w:t xml:space="preserve">. techniškai tvarkingi </w:t>
            </w:r>
            <w:r w:rsidR="00D068C3" w:rsidRPr="00B650F9">
              <w:rPr>
                <w:lang w:val="lt-LT"/>
              </w:rPr>
              <w:t>(HN 123:2013 13 punktas</w:t>
            </w:r>
            <w:r w:rsidR="00223DE5"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223DE5" w:rsidRPr="00B650F9"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223DE5" w:rsidRPr="00BD08B5"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223DE5" w:rsidRPr="00BD08B5"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223DE5" w:rsidRPr="00BD08B5"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223DE5" w:rsidRPr="00BD08B5" w:rsidTr="00D068C3">
        <w:trPr>
          <w:cantSplit/>
        </w:trPr>
        <w:tc>
          <w:tcPr>
            <w:tcW w:w="587" w:type="dxa"/>
            <w:vMerge/>
            <w:tcBorders>
              <w:left w:val="single" w:sz="4" w:space="0" w:color="auto"/>
              <w:right w:val="single" w:sz="4" w:space="0" w:color="auto"/>
            </w:tcBorders>
            <w:vAlign w:val="center"/>
          </w:tcPr>
          <w:p w:rsidR="00223DE5" w:rsidRPr="00B650F9" w:rsidRDefault="00223DE5" w:rsidP="007835A7">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lang w:val="lt-LT"/>
              </w:rPr>
            </w:pPr>
          </w:p>
        </w:tc>
        <w:tc>
          <w:tcPr>
            <w:tcW w:w="4483" w:type="dxa"/>
            <w:tcBorders>
              <w:top w:val="single" w:sz="4" w:space="0" w:color="auto"/>
              <w:left w:val="single" w:sz="4" w:space="0" w:color="auto"/>
              <w:bottom w:val="single" w:sz="4" w:space="0" w:color="auto"/>
              <w:right w:val="single" w:sz="4" w:space="0" w:color="auto"/>
            </w:tcBorders>
          </w:tcPr>
          <w:p w:rsidR="00223DE5" w:rsidRPr="00B650F9" w:rsidRDefault="008547DE" w:rsidP="00350B56">
            <w:pPr>
              <w:jc w:val="both"/>
              <w:rPr>
                <w:lang w:val="lt-LT"/>
              </w:rPr>
            </w:pPr>
            <w:r w:rsidRPr="00B650F9">
              <w:rPr>
                <w:lang w:val="lt-LT"/>
              </w:rPr>
              <w:t>7</w:t>
            </w:r>
            <w:r w:rsidR="00136A2A" w:rsidRPr="00B650F9">
              <w:rPr>
                <w:lang w:val="lt-LT"/>
              </w:rPr>
              <w:t>.2</w:t>
            </w:r>
            <w:r w:rsidR="00223DE5" w:rsidRPr="00B650F9">
              <w:rPr>
                <w:lang w:val="lt-LT"/>
              </w:rPr>
              <w:t xml:space="preserve">. įrengti ir prižiūrimi taip, kad juos naudojant būtų išvengta nelaimingų atsitikimų (paslydimo, kritimo, susidūrimo, nudegimo, nutrenkimo, sužalojimo elektros srove, sprogimo ir pan.) </w:t>
            </w:r>
            <w:r w:rsidR="00D068C3" w:rsidRPr="00B650F9">
              <w:rPr>
                <w:lang w:val="lt-LT"/>
              </w:rPr>
              <w:t>(HN 123:2013 13 punktas</w:t>
            </w:r>
            <w:r w:rsidR="00223DE5"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223DE5" w:rsidRPr="00B650F9"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223DE5" w:rsidRPr="00BD08B5"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223DE5" w:rsidRPr="00BD08B5"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223DE5" w:rsidRPr="00BD08B5"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223DE5" w:rsidRPr="00BD08B5" w:rsidTr="00D068C3">
        <w:trPr>
          <w:cantSplit/>
        </w:trPr>
        <w:tc>
          <w:tcPr>
            <w:tcW w:w="587" w:type="dxa"/>
            <w:vMerge/>
            <w:tcBorders>
              <w:left w:val="single" w:sz="4" w:space="0" w:color="auto"/>
              <w:right w:val="single" w:sz="4" w:space="0" w:color="auto"/>
            </w:tcBorders>
            <w:vAlign w:val="center"/>
          </w:tcPr>
          <w:p w:rsidR="00223DE5" w:rsidRPr="00B650F9" w:rsidRDefault="00223DE5" w:rsidP="007835A7">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lang w:val="lt-LT"/>
              </w:rPr>
            </w:pPr>
          </w:p>
        </w:tc>
        <w:tc>
          <w:tcPr>
            <w:tcW w:w="4483" w:type="dxa"/>
            <w:tcBorders>
              <w:top w:val="single" w:sz="4" w:space="0" w:color="auto"/>
              <w:left w:val="single" w:sz="4" w:space="0" w:color="auto"/>
              <w:bottom w:val="single" w:sz="4" w:space="0" w:color="auto"/>
              <w:right w:val="single" w:sz="4" w:space="0" w:color="auto"/>
            </w:tcBorders>
          </w:tcPr>
          <w:p w:rsidR="00223DE5" w:rsidRPr="00B650F9" w:rsidRDefault="008547DE" w:rsidP="00350B56">
            <w:pPr>
              <w:jc w:val="both"/>
              <w:rPr>
                <w:lang w:val="lt-LT"/>
              </w:rPr>
            </w:pPr>
            <w:r w:rsidRPr="00B650F9">
              <w:rPr>
                <w:lang w:val="lt-LT"/>
              </w:rPr>
              <w:t>7</w:t>
            </w:r>
            <w:r w:rsidR="00136A2A" w:rsidRPr="00B650F9">
              <w:rPr>
                <w:lang w:val="lt-LT"/>
              </w:rPr>
              <w:t>.3</w:t>
            </w:r>
            <w:r w:rsidR="00223DE5" w:rsidRPr="00B650F9">
              <w:rPr>
                <w:lang w:val="lt-LT"/>
              </w:rPr>
              <w:t xml:space="preserve">. švarūs </w:t>
            </w:r>
            <w:r w:rsidR="001D1E4F" w:rsidRPr="00B650F9">
              <w:rPr>
                <w:lang w:val="lt-LT"/>
              </w:rPr>
              <w:t xml:space="preserve">(nėra akivaizdžiai matomų nešvarumų) </w:t>
            </w:r>
            <w:r w:rsidR="00223DE5" w:rsidRPr="00B650F9">
              <w:rPr>
                <w:lang w:val="lt-LT"/>
              </w:rPr>
              <w:t>(HN 123:2013 29</w:t>
            </w:r>
            <w:r w:rsidR="00D068C3" w:rsidRPr="00B650F9">
              <w:rPr>
                <w:lang w:val="lt-LT"/>
              </w:rPr>
              <w:t xml:space="preserve"> punktas</w:t>
            </w:r>
            <w:r w:rsidR="00223DE5"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223DE5" w:rsidRPr="00B650F9"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223DE5" w:rsidRPr="00BD08B5"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223DE5" w:rsidRPr="00BD08B5"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223DE5" w:rsidRPr="00BD08B5" w:rsidRDefault="00223D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77296E" w:rsidRPr="00BD08B5" w:rsidTr="00D068C3">
        <w:trPr>
          <w:cantSplit/>
        </w:trPr>
        <w:tc>
          <w:tcPr>
            <w:tcW w:w="587" w:type="dxa"/>
            <w:tcBorders>
              <w:top w:val="single" w:sz="4" w:space="0" w:color="auto"/>
              <w:left w:val="single" w:sz="4" w:space="0" w:color="auto"/>
              <w:bottom w:val="single" w:sz="4" w:space="0" w:color="auto"/>
              <w:right w:val="single" w:sz="4" w:space="0" w:color="auto"/>
            </w:tcBorders>
            <w:vAlign w:val="center"/>
          </w:tcPr>
          <w:p w:rsidR="0077296E" w:rsidRPr="00B650F9" w:rsidRDefault="0077296E" w:rsidP="00081811">
            <w:pPr>
              <w:pStyle w:val="Sraopastraipa"/>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rPr>
            </w:pPr>
          </w:p>
        </w:tc>
        <w:tc>
          <w:tcPr>
            <w:tcW w:w="4483" w:type="dxa"/>
            <w:tcBorders>
              <w:top w:val="single" w:sz="4" w:space="0" w:color="auto"/>
              <w:left w:val="single" w:sz="4" w:space="0" w:color="auto"/>
              <w:bottom w:val="single" w:sz="4" w:space="0" w:color="auto"/>
              <w:right w:val="single" w:sz="4" w:space="0" w:color="auto"/>
            </w:tcBorders>
          </w:tcPr>
          <w:p w:rsidR="0077296E" w:rsidRPr="00B650F9" w:rsidRDefault="0077296E" w:rsidP="00350B56">
            <w:pPr>
              <w:jc w:val="both"/>
              <w:rPr>
                <w:lang w:val="lt-LT"/>
              </w:rPr>
            </w:pPr>
            <w:r w:rsidRPr="00B650F9">
              <w:rPr>
                <w:lang w:val="lt-LT"/>
              </w:rPr>
              <w:t>Sporto klubo patalpoje (-ose) pratyboms (užsiėmimams) yra tik pr</w:t>
            </w:r>
            <w:r w:rsidR="003C4709" w:rsidRPr="00B650F9">
              <w:rPr>
                <w:lang w:val="lt-LT"/>
              </w:rPr>
              <w:t>atyboms (užsiėmimams) reikiama</w:t>
            </w:r>
            <w:r w:rsidRPr="00B650F9">
              <w:rPr>
                <w:lang w:val="lt-LT"/>
              </w:rPr>
              <w:t xml:space="preserve"> įranga ir inventorius (HN 123:2013 15</w:t>
            </w:r>
            <w:r w:rsidR="00D068C3" w:rsidRPr="00B650F9">
              <w:rPr>
                <w:lang w:val="lt-LT"/>
              </w:rPr>
              <w:t xml:space="preserve"> punktas</w:t>
            </w:r>
            <w:r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77296E" w:rsidRPr="00B650F9" w:rsidRDefault="0077296E" w:rsidP="006A2F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77296E" w:rsidRPr="00BD08B5" w:rsidRDefault="0077296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77296E" w:rsidRPr="00BD08B5" w:rsidRDefault="0077296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77296E" w:rsidRPr="00BD08B5" w:rsidRDefault="0077296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B57952" w:rsidRPr="00BD08B5" w:rsidTr="00D068C3">
        <w:trPr>
          <w:cantSplit/>
        </w:trPr>
        <w:tc>
          <w:tcPr>
            <w:tcW w:w="587" w:type="dxa"/>
            <w:tcBorders>
              <w:top w:val="single" w:sz="4" w:space="0" w:color="auto"/>
              <w:left w:val="single" w:sz="4" w:space="0" w:color="auto"/>
              <w:bottom w:val="single" w:sz="4" w:space="0" w:color="auto"/>
              <w:right w:val="single" w:sz="4" w:space="0" w:color="auto"/>
            </w:tcBorders>
            <w:vAlign w:val="center"/>
          </w:tcPr>
          <w:p w:rsidR="00B57952" w:rsidRPr="00B650F9" w:rsidRDefault="00B57952" w:rsidP="00081811">
            <w:pPr>
              <w:pStyle w:val="Sraopastraipa"/>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rPr>
            </w:pPr>
          </w:p>
        </w:tc>
        <w:tc>
          <w:tcPr>
            <w:tcW w:w="4483" w:type="dxa"/>
            <w:tcBorders>
              <w:top w:val="single" w:sz="4" w:space="0" w:color="auto"/>
              <w:left w:val="single" w:sz="4" w:space="0" w:color="auto"/>
              <w:bottom w:val="single" w:sz="4" w:space="0" w:color="auto"/>
              <w:right w:val="single" w:sz="4" w:space="0" w:color="auto"/>
            </w:tcBorders>
          </w:tcPr>
          <w:p w:rsidR="00F73BF3" w:rsidRPr="00B650F9" w:rsidRDefault="00B57952" w:rsidP="00350B56">
            <w:pPr>
              <w:jc w:val="both"/>
              <w:rPr>
                <w:lang w:val="lt-LT"/>
              </w:rPr>
            </w:pPr>
            <w:r w:rsidRPr="00B650F9">
              <w:rPr>
                <w:lang w:val="lt-LT"/>
              </w:rPr>
              <w:t>Sporto klubo patalpose, kuri</w:t>
            </w:r>
            <w:r w:rsidR="003C4709" w:rsidRPr="00B650F9">
              <w:rPr>
                <w:lang w:val="lt-LT"/>
              </w:rPr>
              <w:t>ose vyksta pratybos, yra įrangai, įrenginiams, inventoriui valyti</w:t>
            </w:r>
            <w:r w:rsidRPr="00B650F9">
              <w:rPr>
                <w:lang w:val="lt-LT"/>
              </w:rPr>
              <w:t xml:space="preserve"> skirtų priemonių, kuriomis </w:t>
            </w:r>
            <w:r w:rsidR="00D34819" w:rsidRPr="00D34819">
              <w:rPr>
                <w:lang w:val="lt-LT"/>
              </w:rPr>
              <w:t>gali</w:t>
            </w:r>
            <w:r w:rsidRPr="00D34819">
              <w:rPr>
                <w:lang w:val="lt-LT"/>
              </w:rPr>
              <w:t xml:space="preserve"> naudotis sporto klubo paslaugų vartotojai </w:t>
            </w:r>
            <w:r w:rsidRPr="00B650F9">
              <w:rPr>
                <w:lang w:val="lt-LT"/>
              </w:rPr>
              <w:t>(HN</w:t>
            </w:r>
            <w:r w:rsidR="00D068C3" w:rsidRPr="00B650F9">
              <w:rPr>
                <w:lang w:val="lt-LT"/>
              </w:rPr>
              <w:t xml:space="preserve"> 123:2013 31 punktas</w:t>
            </w:r>
            <w:r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B57952" w:rsidRPr="00B650F9" w:rsidRDefault="00B57952" w:rsidP="006A2F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B57952" w:rsidRPr="00BD08B5" w:rsidRDefault="00B579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B57952" w:rsidRPr="00BD08B5" w:rsidRDefault="00B579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B57952" w:rsidRPr="00BD08B5" w:rsidRDefault="00B579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FF0A26" w:rsidRPr="00BD08B5" w:rsidTr="00D068C3">
        <w:trPr>
          <w:cantSplit/>
        </w:trPr>
        <w:tc>
          <w:tcPr>
            <w:tcW w:w="587" w:type="dxa"/>
            <w:vMerge w:val="restart"/>
            <w:tcBorders>
              <w:top w:val="single" w:sz="4" w:space="0" w:color="auto"/>
              <w:left w:val="single" w:sz="4" w:space="0" w:color="auto"/>
              <w:right w:val="single" w:sz="4" w:space="0" w:color="auto"/>
            </w:tcBorders>
            <w:vAlign w:val="center"/>
          </w:tcPr>
          <w:p w:rsidR="00FF0A26" w:rsidRPr="00B650F9" w:rsidRDefault="00FF0A26" w:rsidP="00081811">
            <w:pPr>
              <w:pStyle w:val="Sraopastraipa"/>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rPr>
            </w:pPr>
          </w:p>
        </w:tc>
        <w:tc>
          <w:tcPr>
            <w:tcW w:w="4483" w:type="dxa"/>
            <w:tcBorders>
              <w:top w:val="single" w:sz="4" w:space="0" w:color="auto"/>
              <w:left w:val="single" w:sz="4" w:space="0" w:color="auto"/>
              <w:bottom w:val="single" w:sz="4" w:space="0" w:color="auto"/>
              <w:right w:val="single" w:sz="4" w:space="0" w:color="auto"/>
            </w:tcBorders>
          </w:tcPr>
          <w:p w:rsidR="00FF0A26" w:rsidRPr="00B650F9" w:rsidRDefault="00826F1B" w:rsidP="00350B56">
            <w:pPr>
              <w:jc w:val="both"/>
              <w:rPr>
                <w:lang w:val="lt-LT"/>
              </w:rPr>
            </w:pPr>
            <w:r w:rsidRPr="00B650F9">
              <w:rPr>
                <w:lang w:val="lt-LT"/>
              </w:rPr>
              <w:t>Karštas vanduo tiekiamas į:</w:t>
            </w:r>
          </w:p>
        </w:tc>
        <w:tc>
          <w:tcPr>
            <w:tcW w:w="708" w:type="dxa"/>
            <w:tcBorders>
              <w:top w:val="single" w:sz="4" w:space="0" w:color="auto"/>
              <w:left w:val="single" w:sz="4" w:space="0" w:color="auto"/>
              <w:bottom w:val="single" w:sz="4" w:space="0" w:color="auto"/>
              <w:right w:val="single" w:sz="4" w:space="0" w:color="auto"/>
            </w:tcBorders>
          </w:tcPr>
          <w:p w:rsidR="00FF0A26" w:rsidRPr="00B650F9" w:rsidRDefault="00FF0A26" w:rsidP="006A2F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FF0A26" w:rsidRPr="00BD08B5" w:rsidRDefault="00FF0A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FF0A26" w:rsidRPr="00BD08B5" w:rsidRDefault="00FF0A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FF0A26" w:rsidRPr="00BD08B5" w:rsidRDefault="00FF0A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FF0A26" w:rsidRPr="00BD08B5" w:rsidTr="00D068C3">
        <w:trPr>
          <w:cantSplit/>
        </w:trPr>
        <w:tc>
          <w:tcPr>
            <w:tcW w:w="587" w:type="dxa"/>
            <w:vMerge/>
            <w:tcBorders>
              <w:left w:val="single" w:sz="4" w:space="0" w:color="auto"/>
              <w:right w:val="single" w:sz="4" w:space="0" w:color="auto"/>
            </w:tcBorders>
            <w:vAlign w:val="center"/>
          </w:tcPr>
          <w:p w:rsidR="00FF0A26" w:rsidRPr="00B650F9" w:rsidRDefault="00FF0A26" w:rsidP="00390DBB">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lang w:val="lt-LT"/>
              </w:rPr>
            </w:pPr>
          </w:p>
        </w:tc>
        <w:tc>
          <w:tcPr>
            <w:tcW w:w="4483" w:type="dxa"/>
            <w:tcBorders>
              <w:top w:val="single" w:sz="4" w:space="0" w:color="auto"/>
              <w:left w:val="single" w:sz="4" w:space="0" w:color="auto"/>
              <w:bottom w:val="single" w:sz="4" w:space="0" w:color="auto"/>
              <w:right w:val="single" w:sz="4" w:space="0" w:color="auto"/>
            </w:tcBorders>
          </w:tcPr>
          <w:p w:rsidR="00FF0A26" w:rsidRPr="00B650F9" w:rsidRDefault="008547DE" w:rsidP="00350B56">
            <w:pPr>
              <w:jc w:val="both"/>
              <w:rPr>
                <w:lang w:val="lt-LT"/>
              </w:rPr>
            </w:pPr>
            <w:r w:rsidRPr="00B650F9">
              <w:rPr>
                <w:lang w:val="lt-LT"/>
              </w:rPr>
              <w:t>10</w:t>
            </w:r>
            <w:r w:rsidR="00FF0A26" w:rsidRPr="00B650F9">
              <w:rPr>
                <w:lang w:val="lt-LT"/>
              </w:rPr>
              <w:t xml:space="preserve">.1. dušo patalpas </w:t>
            </w:r>
            <w:r w:rsidR="00D068C3" w:rsidRPr="00B650F9">
              <w:rPr>
                <w:lang w:val="lt-LT"/>
              </w:rPr>
              <w:t>(HN 123:2013 26 punktas</w:t>
            </w:r>
            <w:r w:rsidR="00FF0A26"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FF0A26" w:rsidRPr="00B650F9" w:rsidRDefault="00FF0A26" w:rsidP="006A2F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FF0A26" w:rsidRPr="00BD08B5" w:rsidRDefault="00FF0A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FF0A26" w:rsidRPr="00BD08B5" w:rsidRDefault="00FF0A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FF0A26" w:rsidRPr="00BD08B5" w:rsidRDefault="00FF0A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FF0A26" w:rsidRPr="00BD08B5" w:rsidTr="00D068C3">
        <w:trPr>
          <w:cantSplit/>
        </w:trPr>
        <w:tc>
          <w:tcPr>
            <w:tcW w:w="587" w:type="dxa"/>
            <w:vMerge/>
            <w:tcBorders>
              <w:left w:val="single" w:sz="4" w:space="0" w:color="auto"/>
              <w:right w:val="single" w:sz="4" w:space="0" w:color="auto"/>
            </w:tcBorders>
            <w:vAlign w:val="center"/>
          </w:tcPr>
          <w:p w:rsidR="00FF0A26" w:rsidRPr="00B650F9" w:rsidRDefault="00FF0A26" w:rsidP="00390DBB">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lang w:val="lt-LT"/>
              </w:rPr>
            </w:pPr>
          </w:p>
        </w:tc>
        <w:tc>
          <w:tcPr>
            <w:tcW w:w="4483" w:type="dxa"/>
            <w:tcBorders>
              <w:top w:val="single" w:sz="4" w:space="0" w:color="auto"/>
              <w:left w:val="single" w:sz="4" w:space="0" w:color="auto"/>
              <w:bottom w:val="single" w:sz="4" w:space="0" w:color="auto"/>
              <w:right w:val="single" w:sz="4" w:space="0" w:color="auto"/>
            </w:tcBorders>
          </w:tcPr>
          <w:p w:rsidR="00FF0A26" w:rsidRPr="00B650F9" w:rsidRDefault="008547DE" w:rsidP="00350B56">
            <w:pPr>
              <w:jc w:val="both"/>
              <w:rPr>
                <w:lang w:val="lt-LT"/>
              </w:rPr>
            </w:pPr>
            <w:r w:rsidRPr="00B650F9">
              <w:rPr>
                <w:lang w:val="lt-LT"/>
              </w:rPr>
              <w:t>10</w:t>
            </w:r>
            <w:r w:rsidR="00FF0A26" w:rsidRPr="00B650F9">
              <w:rPr>
                <w:lang w:val="lt-LT"/>
              </w:rPr>
              <w:t xml:space="preserve">.2. tualetuose įrengtas praustuves </w:t>
            </w:r>
            <w:r w:rsidR="00D068C3" w:rsidRPr="00B650F9">
              <w:rPr>
                <w:lang w:val="lt-LT"/>
              </w:rPr>
              <w:t>(HN 123:2013 26 punktas</w:t>
            </w:r>
            <w:r w:rsidR="00FF0A26"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FF0A26" w:rsidRPr="00B650F9" w:rsidRDefault="00FF0A26" w:rsidP="006A2F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FF0A26" w:rsidRPr="00BD08B5" w:rsidRDefault="00FF0A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FF0A26" w:rsidRPr="00BD08B5" w:rsidRDefault="00FF0A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FF0A26" w:rsidRPr="00BD08B5" w:rsidRDefault="00FF0A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FF0A26" w:rsidRPr="00BD08B5" w:rsidTr="00D068C3">
        <w:trPr>
          <w:cantSplit/>
        </w:trPr>
        <w:tc>
          <w:tcPr>
            <w:tcW w:w="587" w:type="dxa"/>
            <w:vMerge/>
            <w:tcBorders>
              <w:left w:val="single" w:sz="4" w:space="0" w:color="auto"/>
              <w:bottom w:val="single" w:sz="4" w:space="0" w:color="auto"/>
              <w:right w:val="single" w:sz="4" w:space="0" w:color="auto"/>
            </w:tcBorders>
            <w:vAlign w:val="center"/>
          </w:tcPr>
          <w:p w:rsidR="00FF0A26" w:rsidRPr="00B650F9" w:rsidRDefault="00FF0A26" w:rsidP="00390DBB">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lang w:val="lt-LT"/>
              </w:rPr>
            </w:pPr>
          </w:p>
        </w:tc>
        <w:tc>
          <w:tcPr>
            <w:tcW w:w="4483" w:type="dxa"/>
            <w:tcBorders>
              <w:top w:val="single" w:sz="4" w:space="0" w:color="auto"/>
              <w:left w:val="single" w:sz="4" w:space="0" w:color="auto"/>
              <w:bottom w:val="single" w:sz="4" w:space="0" w:color="auto"/>
              <w:right w:val="single" w:sz="4" w:space="0" w:color="auto"/>
            </w:tcBorders>
          </w:tcPr>
          <w:p w:rsidR="00FF0A26" w:rsidRPr="00B650F9" w:rsidRDefault="008547DE" w:rsidP="00350B56">
            <w:pPr>
              <w:jc w:val="both"/>
              <w:rPr>
                <w:lang w:val="lt-LT"/>
              </w:rPr>
            </w:pPr>
            <w:r w:rsidRPr="00B650F9">
              <w:rPr>
                <w:lang w:val="lt-LT"/>
              </w:rPr>
              <w:t>10</w:t>
            </w:r>
            <w:r w:rsidR="00FF0A26" w:rsidRPr="00B650F9">
              <w:rPr>
                <w:lang w:val="lt-LT"/>
              </w:rPr>
              <w:t xml:space="preserve">.3. persirengimo patalpas (jeigu jose įrengtos praustuvės) </w:t>
            </w:r>
            <w:r w:rsidR="00D068C3" w:rsidRPr="00B650F9">
              <w:rPr>
                <w:lang w:val="lt-LT"/>
              </w:rPr>
              <w:t>(HN 123:2013 26 punktas</w:t>
            </w:r>
            <w:r w:rsidR="00FF0A26"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FF0A26" w:rsidRPr="00B650F9" w:rsidRDefault="00FF0A26" w:rsidP="006A2F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FF0A26" w:rsidRPr="00BD08B5" w:rsidRDefault="00FF0A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FF0A26" w:rsidRPr="00BD08B5" w:rsidRDefault="00FF0A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FF0A26" w:rsidRPr="00BD08B5" w:rsidRDefault="00FF0A2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0C68F2" w:rsidRPr="00BD08B5" w:rsidTr="00BF7A44">
        <w:trPr>
          <w:cantSplit/>
        </w:trPr>
        <w:tc>
          <w:tcPr>
            <w:tcW w:w="587" w:type="dxa"/>
            <w:tcBorders>
              <w:top w:val="single" w:sz="4" w:space="0" w:color="auto"/>
              <w:left w:val="single" w:sz="4" w:space="0" w:color="auto"/>
              <w:bottom w:val="single" w:sz="4" w:space="0" w:color="auto"/>
              <w:right w:val="single" w:sz="4" w:space="0" w:color="auto"/>
            </w:tcBorders>
            <w:vAlign w:val="center"/>
          </w:tcPr>
          <w:p w:rsidR="000C68F2" w:rsidRPr="00B650F9" w:rsidRDefault="000C68F2" w:rsidP="000C68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B650F9">
              <w:rPr>
                <w:lang w:val="lt-LT"/>
              </w:rPr>
              <w:t>IV.</w:t>
            </w:r>
          </w:p>
        </w:tc>
        <w:tc>
          <w:tcPr>
            <w:tcW w:w="9418" w:type="dxa"/>
            <w:gridSpan w:val="5"/>
            <w:tcBorders>
              <w:top w:val="single" w:sz="4" w:space="0" w:color="auto"/>
              <w:left w:val="single" w:sz="4" w:space="0" w:color="auto"/>
              <w:bottom w:val="single" w:sz="4" w:space="0" w:color="auto"/>
              <w:right w:val="single" w:sz="4" w:space="0" w:color="auto"/>
            </w:tcBorders>
          </w:tcPr>
          <w:p w:rsidR="000C68F2" w:rsidRPr="00B650F9" w:rsidRDefault="000C68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PATALPŲ PRIEŽIŪROS REIKALAVIMAI</w:t>
            </w:r>
          </w:p>
        </w:tc>
      </w:tr>
      <w:tr w:rsidR="00390DBB" w:rsidRPr="00BD08B5" w:rsidTr="00D068C3">
        <w:trPr>
          <w:cantSplit/>
        </w:trPr>
        <w:tc>
          <w:tcPr>
            <w:tcW w:w="587" w:type="dxa"/>
            <w:tcBorders>
              <w:top w:val="single" w:sz="4" w:space="0" w:color="auto"/>
              <w:left w:val="single" w:sz="4" w:space="0" w:color="auto"/>
              <w:bottom w:val="single" w:sz="4" w:space="0" w:color="auto"/>
              <w:right w:val="single" w:sz="4" w:space="0" w:color="auto"/>
            </w:tcBorders>
            <w:vAlign w:val="center"/>
          </w:tcPr>
          <w:p w:rsidR="00390DBB" w:rsidRPr="00B650F9" w:rsidRDefault="00390DBB" w:rsidP="00081811">
            <w:pPr>
              <w:pStyle w:val="Sraopastraipa"/>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rPr>
            </w:pPr>
          </w:p>
        </w:tc>
        <w:tc>
          <w:tcPr>
            <w:tcW w:w="4483" w:type="dxa"/>
            <w:tcBorders>
              <w:top w:val="single" w:sz="4" w:space="0" w:color="auto"/>
              <w:left w:val="single" w:sz="4" w:space="0" w:color="auto"/>
              <w:bottom w:val="single" w:sz="4" w:space="0" w:color="auto"/>
              <w:right w:val="single" w:sz="4" w:space="0" w:color="auto"/>
            </w:tcBorders>
          </w:tcPr>
          <w:p w:rsidR="00390DBB" w:rsidRPr="00B650F9" w:rsidRDefault="00390DBB" w:rsidP="00350B56">
            <w:pPr>
              <w:jc w:val="both"/>
              <w:rPr>
                <w:lang w:val="lt-LT"/>
              </w:rPr>
            </w:pPr>
            <w:r w:rsidRPr="00B650F9">
              <w:rPr>
                <w:lang w:val="lt-LT"/>
              </w:rPr>
              <w:t>Persirengimo patalpoms, dušams, tualetams valyti yra dezinfekcinių savybių turinčių priemonių – autorizuotų (registr</w:t>
            </w:r>
            <w:r w:rsidR="00D068C3" w:rsidRPr="00B650F9">
              <w:rPr>
                <w:lang w:val="lt-LT"/>
              </w:rPr>
              <w:t>uotų) biocidų (HN 123:2013 30 punktas</w:t>
            </w:r>
            <w:r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390DBB" w:rsidRPr="00B650F9" w:rsidRDefault="00390DBB" w:rsidP="006A2F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390DBB" w:rsidRPr="00BD08B5" w:rsidTr="00D068C3">
        <w:trPr>
          <w:cantSplit/>
        </w:trPr>
        <w:tc>
          <w:tcPr>
            <w:tcW w:w="587" w:type="dxa"/>
            <w:tcBorders>
              <w:top w:val="single" w:sz="4" w:space="0" w:color="auto"/>
              <w:left w:val="single" w:sz="4" w:space="0" w:color="auto"/>
              <w:bottom w:val="single" w:sz="4" w:space="0" w:color="auto"/>
              <w:right w:val="single" w:sz="4" w:space="0" w:color="auto"/>
            </w:tcBorders>
            <w:vAlign w:val="center"/>
          </w:tcPr>
          <w:p w:rsidR="00390DBB" w:rsidRPr="00B650F9" w:rsidRDefault="00390DBB" w:rsidP="00081811">
            <w:pPr>
              <w:pStyle w:val="Sraopastraipa"/>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rPr>
            </w:pPr>
          </w:p>
        </w:tc>
        <w:tc>
          <w:tcPr>
            <w:tcW w:w="4483" w:type="dxa"/>
            <w:tcBorders>
              <w:top w:val="single" w:sz="4" w:space="0" w:color="auto"/>
              <w:left w:val="single" w:sz="4" w:space="0" w:color="auto"/>
              <w:bottom w:val="single" w:sz="4" w:space="0" w:color="auto"/>
              <w:right w:val="single" w:sz="4" w:space="0" w:color="auto"/>
            </w:tcBorders>
          </w:tcPr>
          <w:p w:rsidR="00390DBB" w:rsidRPr="00B650F9" w:rsidRDefault="00390DBB" w:rsidP="00350B56">
            <w:pPr>
              <w:jc w:val="both"/>
              <w:rPr>
                <w:lang w:val="lt-LT"/>
              </w:rPr>
            </w:pPr>
            <w:r w:rsidRPr="00B650F9">
              <w:rPr>
                <w:lang w:val="lt-LT"/>
              </w:rPr>
              <w:t>Dušo patalpų grindims, dušo patalpose esantiems kilimėliams (jeigu yra) valyti ir dezinfekuoti yra autorizuotų (registruotų) biocidų</w:t>
            </w:r>
            <w:r w:rsidR="00CC27E2" w:rsidRPr="00B650F9">
              <w:rPr>
                <w:lang w:val="lt-LT"/>
              </w:rPr>
              <w:t>,</w:t>
            </w:r>
            <w:r w:rsidRPr="00B650F9">
              <w:rPr>
                <w:lang w:val="lt-LT"/>
              </w:rPr>
              <w:t xml:space="preserve"> pasižyminčių fungicidiniu (grybelio sukėlėjus naikinančiu) poveikiu (HN </w:t>
            </w:r>
            <w:r w:rsidR="00D068C3" w:rsidRPr="00B650F9">
              <w:rPr>
                <w:lang w:val="lt-LT"/>
              </w:rPr>
              <w:t>123:2013 30 punktas</w:t>
            </w:r>
            <w:r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390DBB" w:rsidRPr="00B650F9" w:rsidRDefault="00390DBB" w:rsidP="006A2F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390DBB" w:rsidRPr="00BD08B5" w:rsidTr="00D068C3">
        <w:trPr>
          <w:cantSplit/>
        </w:trPr>
        <w:tc>
          <w:tcPr>
            <w:tcW w:w="587" w:type="dxa"/>
            <w:tcBorders>
              <w:top w:val="single" w:sz="4" w:space="0" w:color="auto"/>
              <w:left w:val="single" w:sz="4" w:space="0" w:color="auto"/>
              <w:bottom w:val="single" w:sz="4" w:space="0" w:color="auto"/>
              <w:right w:val="single" w:sz="4" w:space="0" w:color="auto"/>
            </w:tcBorders>
            <w:vAlign w:val="center"/>
          </w:tcPr>
          <w:p w:rsidR="00390DBB" w:rsidRPr="00B650F9" w:rsidRDefault="00390DBB" w:rsidP="00081811">
            <w:pPr>
              <w:pStyle w:val="Sraopastraipa"/>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483" w:type="dxa"/>
            <w:tcBorders>
              <w:top w:val="single" w:sz="4" w:space="0" w:color="auto"/>
              <w:left w:val="single" w:sz="4" w:space="0" w:color="auto"/>
              <w:bottom w:val="single" w:sz="4" w:space="0" w:color="auto"/>
              <w:right w:val="single" w:sz="4" w:space="0" w:color="auto"/>
            </w:tcBorders>
          </w:tcPr>
          <w:p w:rsidR="00390DBB" w:rsidRPr="00B650F9" w:rsidRDefault="000C68F2" w:rsidP="00A963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Patalpoms, įrangai, inventoriui valyti skirtos priemonės naudojamos pagal paskirtį ir jų gamintojo instrukcijas (</w:t>
            </w:r>
            <w:r w:rsidR="00A96353" w:rsidRPr="002D256F">
              <w:rPr>
                <w:lang w:val="lt-LT"/>
              </w:rPr>
              <w:t>laikantis nurodytos koncentracijos ir nurodytu naudojimo būdu</w:t>
            </w:r>
            <w:r w:rsidRPr="002D256F">
              <w:rPr>
                <w:lang w:val="lt-LT"/>
              </w:rPr>
              <w:t>)</w:t>
            </w:r>
            <w:r w:rsidRPr="00B650F9">
              <w:rPr>
                <w:lang w:val="lt-LT"/>
              </w:rPr>
              <w:t xml:space="preserve"> </w:t>
            </w:r>
            <w:r w:rsidR="003C6433" w:rsidRPr="00B650F9">
              <w:rPr>
                <w:i/>
                <w:lang w:val="lt-LT"/>
              </w:rPr>
              <w:t>(vertinama pagal gamintojo instrukcijoje pateiktą informaciją)</w:t>
            </w:r>
            <w:r w:rsidR="002A1442" w:rsidRPr="00B650F9">
              <w:rPr>
                <w:lang w:val="lt-LT"/>
              </w:rPr>
              <w:t xml:space="preserve"> </w:t>
            </w:r>
            <w:r w:rsidRPr="00B650F9">
              <w:rPr>
                <w:lang w:val="lt-LT"/>
              </w:rPr>
              <w:t xml:space="preserve">(HN </w:t>
            </w:r>
            <w:r w:rsidR="00D068C3" w:rsidRPr="00B650F9">
              <w:rPr>
                <w:lang w:val="lt-LT"/>
              </w:rPr>
              <w:t>123:2013 30 punktas</w:t>
            </w:r>
            <w:r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390DBB" w:rsidRPr="00B650F9"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390DBB" w:rsidRPr="00BD08B5" w:rsidTr="00D068C3">
        <w:trPr>
          <w:cantSplit/>
        </w:trPr>
        <w:tc>
          <w:tcPr>
            <w:tcW w:w="587" w:type="dxa"/>
            <w:tcBorders>
              <w:top w:val="single" w:sz="4" w:space="0" w:color="auto"/>
              <w:left w:val="single" w:sz="4" w:space="0" w:color="auto"/>
              <w:bottom w:val="single" w:sz="4" w:space="0" w:color="auto"/>
              <w:right w:val="single" w:sz="4" w:space="0" w:color="auto"/>
            </w:tcBorders>
            <w:vAlign w:val="center"/>
          </w:tcPr>
          <w:p w:rsidR="00390DBB" w:rsidRPr="00B650F9" w:rsidRDefault="00390DBB" w:rsidP="0054491E">
            <w:pPr>
              <w:pStyle w:val="Sraopastraipa"/>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483" w:type="dxa"/>
            <w:tcBorders>
              <w:top w:val="single" w:sz="4" w:space="0" w:color="auto"/>
              <w:left w:val="single" w:sz="4" w:space="0" w:color="auto"/>
              <w:bottom w:val="single" w:sz="4" w:space="0" w:color="auto"/>
              <w:right w:val="single" w:sz="4" w:space="0" w:color="auto"/>
            </w:tcBorders>
          </w:tcPr>
          <w:p w:rsidR="00390DBB" w:rsidRPr="00B650F9" w:rsidRDefault="00390DBB" w:rsidP="00220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Kas 3 mėnesius karšto vandens tiekimo sistemoje vandens temperatūra profilaktiškai pakeliama iki ne žemesnės kaip 66 °C temperatūros ir išlaikoma ne trumpiau kaip 25 min.</w:t>
            </w:r>
            <w:r w:rsidRPr="00B650F9">
              <w:t xml:space="preserve"> </w:t>
            </w:r>
            <w:r w:rsidRPr="00B650F9">
              <w:rPr>
                <w:i/>
              </w:rPr>
              <w:t>(vertinama pagal Profilaktinių (techninių) priemonių (darbų) registracijos žurnal</w:t>
            </w:r>
            <w:r w:rsidR="00220618" w:rsidRPr="00B650F9">
              <w:rPr>
                <w:i/>
              </w:rPr>
              <w:t>o</w:t>
            </w:r>
            <w:r w:rsidRPr="00B650F9">
              <w:rPr>
                <w:i/>
              </w:rPr>
              <w:t xml:space="preserve"> duomenis)</w:t>
            </w:r>
            <w:r w:rsidRPr="00B650F9">
              <w:t xml:space="preserve"> </w:t>
            </w:r>
            <w:r w:rsidRPr="00B650F9">
              <w:rPr>
                <w:lang w:val="lt-LT"/>
              </w:rPr>
              <w:t>(HN 123:2013 32</w:t>
            </w:r>
            <w:r w:rsidR="00D068C3" w:rsidRPr="00B650F9">
              <w:rPr>
                <w:lang w:val="lt-LT"/>
              </w:rPr>
              <w:t xml:space="preserve"> punktas</w:t>
            </w:r>
            <w:r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390DBB" w:rsidRPr="00B650F9"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390DBB" w:rsidRPr="00BD08B5" w:rsidTr="00D068C3">
        <w:trPr>
          <w:cantSplit/>
        </w:trPr>
        <w:tc>
          <w:tcPr>
            <w:tcW w:w="587" w:type="dxa"/>
            <w:tcBorders>
              <w:top w:val="single" w:sz="4" w:space="0" w:color="auto"/>
              <w:left w:val="single" w:sz="4" w:space="0" w:color="auto"/>
              <w:bottom w:val="single" w:sz="4" w:space="0" w:color="auto"/>
              <w:right w:val="single" w:sz="4" w:space="0" w:color="auto"/>
            </w:tcBorders>
            <w:vAlign w:val="center"/>
          </w:tcPr>
          <w:p w:rsidR="00390DBB" w:rsidRPr="00B650F9" w:rsidRDefault="00390DBB" w:rsidP="0054491E">
            <w:pPr>
              <w:pStyle w:val="Sraopastraipa"/>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483" w:type="dxa"/>
            <w:tcBorders>
              <w:top w:val="single" w:sz="4" w:space="0" w:color="auto"/>
              <w:left w:val="single" w:sz="4" w:space="0" w:color="auto"/>
              <w:bottom w:val="single" w:sz="4" w:space="0" w:color="auto"/>
              <w:right w:val="single" w:sz="4" w:space="0" w:color="auto"/>
            </w:tcBorders>
          </w:tcPr>
          <w:p w:rsidR="00F73BF3" w:rsidRPr="00B650F9" w:rsidRDefault="00390DBB" w:rsidP="00220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Sporto klubo paslaugų teikėjas ne rečiau kaip vieną kartą per metus atlieka geriamojo vandens (šalto ir karšto) mikrobiologinį tyrimą legionelėms nustatyti (</w:t>
            </w:r>
            <w:r w:rsidRPr="00B650F9">
              <w:rPr>
                <w:i/>
                <w:lang w:val="lt-LT"/>
              </w:rPr>
              <w:t>vertinama pagal Profilaktinių (techninių) priemon</w:t>
            </w:r>
            <w:r w:rsidR="00220618" w:rsidRPr="00B650F9">
              <w:rPr>
                <w:i/>
                <w:lang w:val="lt-LT"/>
              </w:rPr>
              <w:t>ių (darbų) registracijos žurnalo</w:t>
            </w:r>
            <w:r w:rsidRPr="00B650F9">
              <w:rPr>
                <w:i/>
                <w:lang w:val="lt-LT"/>
              </w:rPr>
              <w:t xml:space="preserve"> duomenis ir sporto klube saugomus laboratorinių tyrimų protokolus)</w:t>
            </w:r>
            <w:r w:rsidRPr="00B650F9">
              <w:rPr>
                <w:lang w:val="lt-LT"/>
              </w:rPr>
              <w:t xml:space="preserve"> (HN 123:2013 33</w:t>
            </w:r>
            <w:r w:rsidR="00B029B3" w:rsidRPr="00B650F9">
              <w:rPr>
                <w:lang w:val="lt-LT"/>
              </w:rPr>
              <w:t xml:space="preserve"> punktas</w:t>
            </w:r>
            <w:r w:rsidRPr="00B650F9">
              <w:rPr>
                <w:lang w:val="lt-LT"/>
              </w:rPr>
              <w:t xml:space="preserve">) </w:t>
            </w:r>
          </w:p>
        </w:tc>
        <w:tc>
          <w:tcPr>
            <w:tcW w:w="708" w:type="dxa"/>
            <w:tcBorders>
              <w:top w:val="single" w:sz="4" w:space="0" w:color="auto"/>
              <w:left w:val="single" w:sz="4" w:space="0" w:color="auto"/>
              <w:bottom w:val="single" w:sz="4" w:space="0" w:color="auto"/>
              <w:right w:val="single" w:sz="4" w:space="0" w:color="auto"/>
            </w:tcBorders>
          </w:tcPr>
          <w:p w:rsidR="00390DBB" w:rsidRPr="00B650F9"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F73BF3" w:rsidRPr="00BD08B5" w:rsidTr="00D068C3">
        <w:trPr>
          <w:cantSplit/>
        </w:trPr>
        <w:tc>
          <w:tcPr>
            <w:tcW w:w="587" w:type="dxa"/>
            <w:vMerge w:val="restart"/>
            <w:tcBorders>
              <w:top w:val="single" w:sz="4" w:space="0" w:color="auto"/>
              <w:left w:val="single" w:sz="4" w:space="0" w:color="auto"/>
              <w:right w:val="single" w:sz="4" w:space="0" w:color="auto"/>
            </w:tcBorders>
            <w:vAlign w:val="center"/>
          </w:tcPr>
          <w:p w:rsidR="00F73BF3" w:rsidRPr="00B650F9" w:rsidRDefault="00F73BF3" w:rsidP="0054491E">
            <w:pPr>
              <w:pStyle w:val="Sraopastraipa"/>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483" w:type="dxa"/>
            <w:tcBorders>
              <w:top w:val="single" w:sz="4" w:space="0" w:color="auto"/>
              <w:left w:val="single" w:sz="4" w:space="0" w:color="auto"/>
              <w:bottom w:val="single" w:sz="4" w:space="0" w:color="auto"/>
              <w:right w:val="single" w:sz="4" w:space="0" w:color="auto"/>
            </w:tcBorders>
          </w:tcPr>
          <w:p w:rsidR="00F73BF3" w:rsidRPr="00B650F9" w:rsidRDefault="00462863" w:rsidP="00462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Atlikti p</w:t>
            </w:r>
            <w:r w:rsidR="00F73BF3" w:rsidRPr="00B650F9">
              <w:rPr>
                <w:lang w:val="lt-LT"/>
              </w:rPr>
              <w:t xml:space="preserve">apildomi geriamojo vandens (šalto ir karšto) mikrobiologiniai tyrimai legionelėms nustatyti, jeigu </w:t>
            </w:r>
            <w:r w:rsidR="00F73BF3" w:rsidRPr="00B650F9">
              <w:rPr>
                <w:i/>
                <w:lang w:val="lt-LT"/>
              </w:rPr>
              <w:t>(vertinama pagal Profilaktinių (techninių) priemon</w:t>
            </w:r>
            <w:r w:rsidRPr="00B650F9">
              <w:rPr>
                <w:i/>
                <w:lang w:val="lt-LT"/>
              </w:rPr>
              <w:t>ių (darbų) registracijos žurnalo</w:t>
            </w:r>
            <w:r w:rsidR="00F73BF3" w:rsidRPr="00B650F9">
              <w:rPr>
                <w:i/>
                <w:lang w:val="lt-LT"/>
              </w:rPr>
              <w:t xml:space="preserve"> duomenis ir sporto klube saugomus laboratorinių tyrimų protokolus):</w:t>
            </w:r>
          </w:p>
        </w:tc>
        <w:tc>
          <w:tcPr>
            <w:tcW w:w="708" w:type="dxa"/>
            <w:tcBorders>
              <w:top w:val="single" w:sz="4" w:space="0" w:color="auto"/>
              <w:left w:val="single" w:sz="4" w:space="0" w:color="auto"/>
              <w:bottom w:val="single" w:sz="4" w:space="0" w:color="auto"/>
              <w:right w:val="single" w:sz="4" w:space="0" w:color="auto"/>
            </w:tcBorders>
          </w:tcPr>
          <w:p w:rsidR="00F73BF3" w:rsidRPr="00B650F9"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F73BF3" w:rsidRPr="00BD08B5" w:rsidTr="00D068C3">
        <w:trPr>
          <w:cantSplit/>
        </w:trPr>
        <w:tc>
          <w:tcPr>
            <w:tcW w:w="587" w:type="dxa"/>
            <w:vMerge/>
            <w:tcBorders>
              <w:left w:val="single" w:sz="4" w:space="0" w:color="auto"/>
              <w:right w:val="single" w:sz="4" w:space="0" w:color="auto"/>
            </w:tcBorders>
            <w:vAlign w:val="center"/>
          </w:tcPr>
          <w:p w:rsidR="00F73BF3" w:rsidRPr="00B650F9" w:rsidRDefault="00F73BF3" w:rsidP="005B341A">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lang w:val="lt-LT"/>
              </w:rPr>
            </w:pPr>
          </w:p>
        </w:tc>
        <w:tc>
          <w:tcPr>
            <w:tcW w:w="4483" w:type="dxa"/>
            <w:tcBorders>
              <w:top w:val="single" w:sz="4" w:space="0" w:color="auto"/>
              <w:left w:val="single" w:sz="4" w:space="0" w:color="auto"/>
              <w:bottom w:val="single" w:sz="4" w:space="0" w:color="auto"/>
              <w:right w:val="single" w:sz="4" w:space="0" w:color="auto"/>
            </w:tcBorders>
          </w:tcPr>
          <w:p w:rsidR="00F73BF3" w:rsidRPr="00B650F9" w:rsidRDefault="00F73BF3" w:rsidP="0061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 xml:space="preserve">16.1. vandens tiekimo sistema pradėta naudoti po ilgesnės kaip vieno mėnesio pertraukos </w:t>
            </w:r>
            <w:r w:rsidR="00B029B3" w:rsidRPr="00B650F9">
              <w:rPr>
                <w:lang w:val="lt-LT"/>
              </w:rPr>
              <w:t>(HN 123:2013 33 punktas</w:t>
            </w:r>
            <w:r w:rsidRPr="00B650F9">
              <w:rPr>
                <w:lang w:val="lt-LT"/>
              </w:rPr>
              <w:t xml:space="preserve">) </w:t>
            </w:r>
          </w:p>
        </w:tc>
        <w:tc>
          <w:tcPr>
            <w:tcW w:w="708" w:type="dxa"/>
            <w:tcBorders>
              <w:top w:val="single" w:sz="4" w:space="0" w:color="auto"/>
              <w:left w:val="single" w:sz="4" w:space="0" w:color="auto"/>
              <w:bottom w:val="single" w:sz="4" w:space="0" w:color="auto"/>
              <w:right w:val="single" w:sz="4" w:space="0" w:color="auto"/>
            </w:tcBorders>
          </w:tcPr>
          <w:p w:rsidR="00F73BF3" w:rsidRPr="00B650F9"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F73BF3" w:rsidRPr="00BD08B5" w:rsidTr="00D068C3">
        <w:trPr>
          <w:cantSplit/>
        </w:trPr>
        <w:tc>
          <w:tcPr>
            <w:tcW w:w="587" w:type="dxa"/>
            <w:vMerge/>
            <w:tcBorders>
              <w:left w:val="single" w:sz="4" w:space="0" w:color="auto"/>
              <w:right w:val="single" w:sz="4" w:space="0" w:color="auto"/>
            </w:tcBorders>
            <w:vAlign w:val="center"/>
          </w:tcPr>
          <w:p w:rsidR="00F73BF3" w:rsidRPr="00B650F9" w:rsidRDefault="00F73BF3" w:rsidP="005B341A">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lang w:val="lt-LT"/>
              </w:rPr>
            </w:pPr>
          </w:p>
        </w:tc>
        <w:tc>
          <w:tcPr>
            <w:tcW w:w="4483" w:type="dxa"/>
            <w:tcBorders>
              <w:top w:val="single" w:sz="4" w:space="0" w:color="auto"/>
              <w:left w:val="single" w:sz="4" w:space="0" w:color="auto"/>
              <w:bottom w:val="single" w:sz="4" w:space="0" w:color="auto"/>
              <w:right w:val="single" w:sz="4" w:space="0" w:color="auto"/>
            </w:tcBorders>
          </w:tcPr>
          <w:p w:rsidR="00F73BF3" w:rsidRPr="00B650F9" w:rsidRDefault="00F73BF3" w:rsidP="0061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 xml:space="preserve">16.2. buvo atlikta vandens tiekimo sistemos rekonstrukcija ar remontas </w:t>
            </w:r>
            <w:r w:rsidR="00B029B3" w:rsidRPr="00B650F9">
              <w:rPr>
                <w:lang w:val="lt-LT"/>
              </w:rPr>
              <w:t>(HN 123:2013 33 punktas</w:t>
            </w:r>
            <w:r w:rsidRPr="00B650F9">
              <w:rPr>
                <w:lang w:val="lt-LT"/>
              </w:rPr>
              <w:t xml:space="preserve">)  </w:t>
            </w:r>
          </w:p>
        </w:tc>
        <w:tc>
          <w:tcPr>
            <w:tcW w:w="708" w:type="dxa"/>
            <w:tcBorders>
              <w:top w:val="single" w:sz="4" w:space="0" w:color="auto"/>
              <w:left w:val="single" w:sz="4" w:space="0" w:color="auto"/>
              <w:bottom w:val="single" w:sz="4" w:space="0" w:color="auto"/>
              <w:right w:val="single" w:sz="4" w:space="0" w:color="auto"/>
            </w:tcBorders>
          </w:tcPr>
          <w:p w:rsidR="00F73BF3" w:rsidRPr="00B650F9"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F73BF3" w:rsidRPr="00BD08B5" w:rsidTr="00D068C3">
        <w:trPr>
          <w:cantSplit/>
        </w:trPr>
        <w:tc>
          <w:tcPr>
            <w:tcW w:w="587" w:type="dxa"/>
            <w:vMerge/>
            <w:tcBorders>
              <w:left w:val="single" w:sz="4" w:space="0" w:color="auto"/>
              <w:right w:val="single" w:sz="4" w:space="0" w:color="auto"/>
            </w:tcBorders>
            <w:vAlign w:val="center"/>
          </w:tcPr>
          <w:p w:rsidR="00F73BF3" w:rsidRPr="00B650F9" w:rsidRDefault="00F73BF3" w:rsidP="005B341A">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lang w:val="lt-LT"/>
              </w:rPr>
            </w:pPr>
          </w:p>
        </w:tc>
        <w:tc>
          <w:tcPr>
            <w:tcW w:w="4483" w:type="dxa"/>
            <w:tcBorders>
              <w:top w:val="single" w:sz="4" w:space="0" w:color="auto"/>
              <w:left w:val="single" w:sz="4" w:space="0" w:color="auto"/>
              <w:bottom w:val="single" w:sz="4" w:space="0" w:color="auto"/>
              <w:right w:val="single" w:sz="4" w:space="0" w:color="auto"/>
            </w:tcBorders>
          </w:tcPr>
          <w:p w:rsidR="00F73BF3" w:rsidRPr="00B650F9" w:rsidRDefault="00F73BF3" w:rsidP="0061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 xml:space="preserve">16.3. buvo diagnozuota paslaugų vartotojų susirgimų legionelioze </w:t>
            </w:r>
            <w:r w:rsidR="00B029B3" w:rsidRPr="00B650F9">
              <w:rPr>
                <w:lang w:val="lt-LT"/>
              </w:rPr>
              <w:t>(HN 123:2013 33 punktas</w:t>
            </w:r>
            <w:r w:rsidRPr="00B650F9">
              <w:rPr>
                <w:lang w:val="lt-LT"/>
              </w:rPr>
              <w:t xml:space="preserve">)  </w:t>
            </w:r>
          </w:p>
        </w:tc>
        <w:tc>
          <w:tcPr>
            <w:tcW w:w="708" w:type="dxa"/>
            <w:tcBorders>
              <w:top w:val="single" w:sz="4" w:space="0" w:color="auto"/>
              <w:left w:val="single" w:sz="4" w:space="0" w:color="auto"/>
              <w:bottom w:val="single" w:sz="4" w:space="0" w:color="auto"/>
              <w:right w:val="single" w:sz="4" w:space="0" w:color="auto"/>
            </w:tcBorders>
          </w:tcPr>
          <w:p w:rsidR="00F73BF3" w:rsidRPr="00B650F9"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F73BF3" w:rsidRPr="00BD08B5" w:rsidTr="00D068C3">
        <w:trPr>
          <w:cantSplit/>
        </w:trPr>
        <w:tc>
          <w:tcPr>
            <w:tcW w:w="587" w:type="dxa"/>
            <w:vMerge/>
            <w:tcBorders>
              <w:left w:val="single" w:sz="4" w:space="0" w:color="auto"/>
              <w:bottom w:val="single" w:sz="4" w:space="0" w:color="auto"/>
              <w:right w:val="single" w:sz="4" w:space="0" w:color="auto"/>
            </w:tcBorders>
            <w:vAlign w:val="center"/>
          </w:tcPr>
          <w:p w:rsidR="00F73BF3" w:rsidRPr="00B650F9" w:rsidRDefault="00F73BF3" w:rsidP="005B341A">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lang w:val="lt-LT"/>
              </w:rPr>
            </w:pPr>
          </w:p>
        </w:tc>
        <w:tc>
          <w:tcPr>
            <w:tcW w:w="4483" w:type="dxa"/>
            <w:tcBorders>
              <w:top w:val="single" w:sz="4" w:space="0" w:color="auto"/>
              <w:left w:val="single" w:sz="4" w:space="0" w:color="auto"/>
              <w:bottom w:val="single" w:sz="4" w:space="0" w:color="auto"/>
              <w:right w:val="single" w:sz="4" w:space="0" w:color="auto"/>
            </w:tcBorders>
          </w:tcPr>
          <w:p w:rsidR="00F73BF3" w:rsidRPr="00B650F9" w:rsidRDefault="00F73BF3" w:rsidP="0061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16.4. buvo atliktas vandens tiekimo sistemos valymas ir kenksmingumo pašalinimas (HN 123:2013 34</w:t>
            </w:r>
            <w:r w:rsidR="00B029B3" w:rsidRPr="00B650F9">
              <w:rPr>
                <w:lang w:val="lt-LT"/>
              </w:rPr>
              <w:t xml:space="preserve"> punktas</w:t>
            </w:r>
            <w:r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F73BF3" w:rsidRPr="00B650F9"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F73BF3" w:rsidRPr="00BD08B5" w:rsidRDefault="00F73B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390DBB" w:rsidRPr="00BD08B5" w:rsidTr="00D068C3">
        <w:trPr>
          <w:cantSplit/>
        </w:trPr>
        <w:tc>
          <w:tcPr>
            <w:tcW w:w="587" w:type="dxa"/>
            <w:tcBorders>
              <w:top w:val="single" w:sz="4" w:space="0" w:color="auto"/>
              <w:left w:val="single" w:sz="4" w:space="0" w:color="auto"/>
              <w:bottom w:val="single" w:sz="4" w:space="0" w:color="auto"/>
              <w:right w:val="single" w:sz="4" w:space="0" w:color="auto"/>
            </w:tcBorders>
            <w:vAlign w:val="center"/>
          </w:tcPr>
          <w:p w:rsidR="00390DBB" w:rsidRPr="00B650F9" w:rsidRDefault="00390DBB" w:rsidP="0054491E">
            <w:pPr>
              <w:pStyle w:val="Sraopastraipa"/>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483" w:type="dxa"/>
            <w:tcBorders>
              <w:top w:val="single" w:sz="4" w:space="0" w:color="auto"/>
              <w:left w:val="single" w:sz="4" w:space="0" w:color="auto"/>
              <w:bottom w:val="single" w:sz="4" w:space="0" w:color="auto"/>
              <w:right w:val="single" w:sz="4" w:space="0" w:color="auto"/>
            </w:tcBorders>
          </w:tcPr>
          <w:p w:rsidR="00390DBB" w:rsidRPr="00B650F9" w:rsidRDefault="00390DBB" w:rsidP="00462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sidRPr="00B650F9">
              <w:rPr>
                <w:lang w:val="lt-LT"/>
              </w:rPr>
              <w:t xml:space="preserve">1 l vandens radus daugiau nei 10 000 legionelių, buvo patikrinta, išvalyta vandens tiekimo sistema, pašalintas jos kenksmingumas, koreguotos esamos ir / ar imtasi naujų legioneliozės profilaktikos priemonių </w:t>
            </w:r>
            <w:r w:rsidRPr="00B650F9">
              <w:rPr>
                <w:i/>
                <w:lang w:val="lt-LT"/>
              </w:rPr>
              <w:t>(vertinama pagal Profilaktinių (techninių) priemon</w:t>
            </w:r>
            <w:r w:rsidR="00462863" w:rsidRPr="00B650F9">
              <w:rPr>
                <w:i/>
                <w:lang w:val="lt-LT"/>
              </w:rPr>
              <w:t>ių (darbų) registracijos žurnalo</w:t>
            </w:r>
            <w:r w:rsidRPr="00B650F9">
              <w:rPr>
                <w:i/>
                <w:lang w:val="lt-LT"/>
              </w:rPr>
              <w:t xml:space="preserve"> duomenis ir sporto klube saugomus laboratorinių tyrimų protokolus)</w:t>
            </w:r>
            <w:r w:rsidRPr="00B650F9">
              <w:t xml:space="preserve"> </w:t>
            </w:r>
            <w:r w:rsidRPr="00B650F9">
              <w:rPr>
                <w:lang w:val="lt-LT"/>
              </w:rPr>
              <w:t>(HN 123:2013 3</w:t>
            </w:r>
            <w:r w:rsidR="0010316A" w:rsidRPr="00B650F9">
              <w:rPr>
                <w:lang w:val="lt-LT"/>
              </w:rPr>
              <w:t>4</w:t>
            </w:r>
            <w:r w:rsidR="00B029B3" w:rsidRPr="00B650F9">
              <w:rPr>
                <w:lang w:val="lt-LT"/>
              </w:rPr>
              <w:t xml:space="preserve"> punktas</w:t>
            </w:r>
            <w:r w:rsidRPr="00B650F9">
              <w:rPr>
                <w:lang w:val="lt-LT"/>
              </w:rPr>
              <w:t>)</w:t>
            </w:r>
          </w:p>
        </w:tc>
        <w:tc>
          <w:tcPr>
            <w:tcW w:w="708" w:type="dxa"/>
            <w:tcBorders>
              <w:top w:val="single" w:sz="4" w:space="0" w:color="auto"/>
              <w:left w:val="single" w:sz="4" w:space="0" w:color="auto"/>
              <w:bottom w:val="single" w:sz="4" w:space="0" w:color="auto"/>
              <w:right w:val="single" w:sz="4" w:space="0" w:color="auto"/>
            </w:tcBorders>
          </w:tcPr>
          <w:p w:rsidR="00390DBB" w:rsidRPr="00B650F9"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501"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917"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c>
          <w:tcPr>
            <w:tcW w:w="2809" w:type="dxa"/>
            <w:tcBorders>
              <w:top w:val="single" w:sz="4" w:space="0" w:color="auto"/>
              <w:left w:val="single" w:sz="4" w:space="0" w:color="auto"/>
              <w:bottom w:val="single" w:sz="4" w:space="0" w:color="auto"/>
              <w:right w:val="single" w:sz="4" w:space="0" w:color="auto"/>
            </w:tcBorders>
          </w:tcPr>
          <w:p w:rsidR="00390DBB" w:rsidRPr="00BD08B5" w:rsidRDefault="00390DB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p>
        </w:tc>
      </w:tr>
      <w:tr w:rsidR="00FE7D3F" w:rsidRPr="00BD08B5" w:rsidTr="00D068C3">
        <w:trPr>
          <w:cantSplit/>
        </w:trPr>
        <w:tc>
          <w:tcPr>
            <w:tcW w:w="587" w:type="dxa"/>
            <w:tcBorders>
              <w:top w:val="single" w:sz="4" w:space="0" w:color="auto"/>
              <w:left w:val="single" w:sz="4" w:space="0" w:color="auto"/>
              <w:bottom w:val="single" w:sz="4" w:space="0" w:color="auto"/>
              <w:right w:val="single" w:sz="4" w:space="0" w:color="auto"/>
            </w:tcBorders>
            <w:vAlign w:val="center"/>
          </w:tcPr>
          <w:p w:rsidR="00FE7D3F" w:rsidRPr="00B650F9" w:rsidRDefault="00FE7D3F" w:rsidP="0054491E">
            <w:pPr>
              <w:pStyle w:val="Sraopastraipa"/>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483" w:type="dxa"/>
            <w:tcBorders>
              <w:top w:val="single" w:sz="4" w:space="0" w:color="auto"/>
              <w:left w:val="single" w:sz="4" w:space="0" w:color="auto"/>
              <w:bottom w:val="single" w:sz="4" w:space="0" w:color="auto"/>
              <w:right w:val="single" w:sz="4" w:space="0" w:color="auto"/>
            </w:tcBorders>
          </w:tcPr>
          <w:p w:rsidR="00037187" w:rsidRPr="00B650F9" w:rsidRDefault="00FE7D3F" w:rsidP="00D97406">
            <w:pPr>
              <w:jc w:val="both"/>
            </w:pPr>
            <w:r w:rsidRPr="00B650F9">
              <w:t xml:space="preserve">Karšto </w:t>
            </w:r>
            <w:r w:rsidR="00250222" w:rsidRPr="00B650F9">
              <w:t xml:space="preserve">geriamojo </w:t>
            </w:r>
            <w:r w:rsidRPr="00B650F9">
              <w:t>vandens čiaupe temperatūra (išmatavus temperatūrą po 1 min., kai buvo atsuktas čiaupas ir paleistas vanduo) – aukštes</w:t>
            </w:r>
            <w:r w:rsidR="00B029B3" w:rsidRPr="00B650F9">
              <w:t>nė kaip 50 °C (HN 123:2013 25 punktas</w:t>
            </w:r>
            <w:r w:rsidRPr="00B650F9">
              <w:t>)</w:t>
            </w:r>
            <w:r w:rsidR="00576E50" w:rsidRPr="00B650F9">
              <w:t xml:space="preserve"> </w:t>
            </w:r>
            <w:r w:rsidR="00576E50" w:rsidRPr="00B650F9">
              <w:rPr>
                <w:i/>
              </w:rPr>
              <w:t>(</w:t>
            </w:r>
            <w:r w:rsidR="00250222" w:rsidRPr="00B650F9">
              <w:rPr>
                <w:i/>
              </w:rPr>
              <w:t>vertinama pagal patikrinimo metu atliktų</w:t>
            </w:r>
            <w:r w:rsidR="00037187" w:rsidRPr="00B650F9">
              <w:rPr>
                <w:i/>
              </w:rPr>
              <w:t xml:space="preserve"> </w:t>
            </w:r>
            <w:r w:rsidR="00D97406" w:rsidRPr="00B650F9">
              <w:rPr>
                <w:i/>
              </w:rPr>
              <w:t xml:space="preserve">temperatūros matavimų </w:t>
            </w:r>
            <w:r w:rsidR="00037187" w:rsidRPr="00B650F9">
              <w:rPr>
                <w:i/>
              </w:rPr>
              <w:t>karšto</w:t>
            </w:r>
            <w:r w:rsidR="00250222" w:rsidRPr="00B650F9">
              <w:rPr>
                <w:i/>
              </w:rPr>
              <w:t xml:space="preserve"> geriamojo vandens </w:t>
            </w:r>
            <w:r w:rsidR="00037187" w:rsidRPr="00B650F9">
              <w:rPr>
                <w:i/>
              </w:rPr>
              <w:t xml:space="preserve">čiaupe </w:t>
            </w:r>
            <w:r w:rsidR="00250222" w:rsidRPr="00B650F9">
              <w:rPr>
                <w:i/>
              </w:rPr>
              <w:t>rezultatus</w:t>
            </w:r>
            <w:r w:rsidR="00037187" w:rsidRPr="00B650F9">
              <w:rPr>
                <w:i/>
              </w:rPr>
              <w:t>)</w:t>
            </w:r>
          </w:p>
        </w:tc>
        <w:tc>
          <w:tcPr>
            <w:tcW w:w="708" w:type="dxa"/>
            <w:tcBorders>
              <w:top w:val="single" w:sz="4" w:space="0" w:color="auto"/>
              <w:left w:val="single" w:sz="4" w:space="0" w:color="auto"/>
              <w:bottom w:val="single" w:sz="4" w:space="0" w:color="auto"/>
              <w:right w:val="single" w:sz="4" w:space="0" w:color="auto"/>
            </w:tcBorders>
          </w:tcPr>
          <w:p w:rsidR="00FE7D3F" w:rsidRPr="00B650F9" w:rsidRDefault="00FE7D3F" w:rsidP="003949B2"/>
        </w:tc>
        <w:tc>
          <w:tcPr>
            <w:tcW w:w="501" w:type="dxa"/>
            <w:tcBorders>
              <w:top w:val="single" w:sz="4" w:space="0" w:color="auto"/>
              <w:left w:val="single" w:sz="4" w:space="0" w:color="auto"/>
              <w:bottom w:val="single" w:sz="4" w:space="0" w:color="auto"/>
              <w:right w:val="single" w:sz="4" w:space="0" w:color="auto"/>
            </w:tcBorders>
          </w:tcPr>
          <w:p w:rsidR="00FE7D3F" w:rsidRPr="00BD08B5" w:rsidRDefault="00FE7D3F" w:rsidP="003949B2"/>
        </w:tc>
        <w:tc>
          <w:tcPr>
            <w:tcW w:w="917" w:type="dxa"/>
            <w:tcBorders>
              <w:top w:val="single" w:sz="4" w:space="0" w:color="auto"/>
              <w:left w:val="single" w:sz="4" w:space="0" w:color="auto"/>
              <w:bottom w:val="single" w:sz="4" w:space="0" w:color="auto"/>
              <w:right w:val="single" w:sz="4" w:space="0" w:color="auto"/>
            </w:tcBorders>
          </w:tcPr>
          <w:p w:rsidR="00FE7D3F" w:rsidRPr="00BD08B5" w:rsidRDefault="00FE7D3F" w:rsidP="003949B2"/>
        </w:tc>
        <w:tc>
          <w:tcPr>
            <w:tcW w:w="2809" w:type="dxa"/>
            <w:tcBorders>
              <w:top w:val="single" w:sz="4" w:space="0" w:color="auto"/>
              <w:left w:val="single" w:sz="4" w:space="0" w:color="auto"/>
              <w:bottom w:val="single" w:sz="4" w:space="0" w:color="auto"/>
              <w:right w:val="single" w:sz="4" w:space="0" w:color="auto"/>
            </w:tcBorders>
          </w:tcPr>
          <w:p w:rsidR="00FE7D3F" w:rsidRPr="00BD08B5" w:rsidRDefault="00462863" w:rsidP="003949B2">
            <w:r w:rsidRPr="00BD08B5">
              <w:t>Atsakymas „t</w:t>
            </w:r>
            <w:r w:rsidR="00FE7D3F" w:rsidRPr="00BD08B5">
              <w:t>aip“ reišk</w:t>
            </w:r>
            <w:r w:rsidRPr="00BD08B5">
              <w:t>ia, kad</w:t>
            </w:r>
            <w:r w:rsidR="00FE7D3F" w:rsidRPr="00BD08B5">
              <w:t xml:space="preserve"> atitinka teisės akto reikalavimus</w:t>
            </w:r>
          </w:p>
        </w:tc>
      </w:tr>
      <w:tr w:rsidR="00FE7D3F" w:rsidRPr="00BD08B5" w:rsidTr="00D068C3">
        <w:trPr>
          <w:cantSplit/>
        </w:trPr>
        <w:tc>
          <w:tcPr>
            <w:tcW w:w="587" w:type="dxa"/>
            <w:tcBorders>
              <w:top w:val="single" w:sz="4" w:space="0" w:color="auto"/>
              <w:left w:val="single" w:sz="4" w:space="0" w:color="auto"/>
              <w:bottom w:val="single" w:sz="4" w:space="0" w:color="auto"/>
              <w:right w:val="single" w:sz="4" w:space="0" w:color="auto"/>
            </w:tcBorders>
            <w:vAlign w:val="center"/>
          </w:tcPr>
          <w:p w:rsidR="00FE7D3F" w:rsidRPr="00B650F9" w:rsidRDefault="00FE7D3F" w:rsidP="0054491E">
            <w:pPr>
              <w:pStyle w:val="Sraopastraipa"/>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p>
        </w:tc>
        <w:tc>
          <w:tcPr>
            <w:tcW w:w="4483" w:type="dxa"/>
            <w:tcBorders>
              <w:top w:val="single" w:sz="4" w:space="0" w:color="auto"/>
              <w:left w:val="single" w:sz="4" w:space="0" w:color="auto"/>
              <w:bottom w:val="single" w:sz="4" w:space="0" w:color="auto"/>
              <w:right w:val="single" w:sz="4" w:space="0" w:color="auto"/>
            </w:tcBorders>
          </w:tcPr>
          <w:p w:rsidR="00FE7D3F" w:rsidRPr="00B650F9" w:rsidRDefault="00FE7D3F" w:rsidP="00D97406">
            <w:pPr>
              <w:jc w:val="both"/>
            </w:pPr>
            <w:r w:rsidRPr="00B650F9">
              <w:t xml:space="preserve">Šalto </w:t>
            </w:r>
            <w:r w:rsidR="00272A2B" w:rsidRPr="00B650F9">
              <w:t xml:space="preserve">geriamojo </w:t>
            </w:r>
            <w:r w:rsidRPr="00B650F9">
              <w:t>vandens čiaupe temperatūra (išmatavus temperatūrą po 2 min., kai buvo atsuktas čiaupas ir paleistas vanduo) – žemes</w:t>
            </w:r>
            <w:r w:rsidR="00B029B3" w:rsidRPr="00B650F9">
              <w:t>nė kaip 20 °C (HN 123:2013 25 punktas</w:t>
            </w:r>
            <w:r w:rsidRPr="00B650F9">
              <w:t>)</w:t>
            </w:r>
            <w:r w:rsidR="00037187" w:rsidRPr="00B650F9">
              <w:t xml:space="preserve"> </w:t>
            </w:r>
            <w:r w:rsidR="00037187" w:rsidRPr="00B650F9">
              <w:rPr>
                <w:i/>
              </w:rPr>
              <w:t xml:space="preserve">(vertinama pagal patikrinimo metu atliktų </w:t>
            </w:r>
            <w:r w:rsidR="00D97406" w:rsidRPr="00B650F9">
              <w:rPr>
                <w:i/>
              </w:rPr>
              <w:t xml:space="preserve">temperatūros matavimų </w:t>
            </w:r>
            <w:r w:rsidR="00037187" w:rsidRPr="00B650F9">
              <w:rPr>
                <w:i/>
              </w:rPr>
              <w:t>šalto geriamojo vandens čiaupe rezultatus)</w:t>
            </w:r>
          </w:p>
        </w:tc>
        <w:tc>
          <w:tcPr>
            <w:tcW w:w="708" w:type="dxa"/>
            <w:tcBorders>
              <w:top w:val="single" w:sz="4" w:space="0" w:color="auto"/>
              <w:left w:val="single" w:sz="4" w:space="0" w:color="auto"/>
              <w:bottom w:val="single" w:sz="4" w:space="0" w:color="auto"/>
              <w:right w:val="single" w:sz="4" w:space="0" w:color="auto"/>
            </w:tcBorders>
          </w:tcPr>
          <w:p w:rsidR="00FE7D3F" w:rsidRPr="00B650F9" w:rsidRDefault="00FE7D3F" w:rsidP="003949B2"/>
        </w:tc>
        <w:tc>
          <w:tcPr>
            <w:tcW w:w="501" w:type="dxa"/>
            <w:tcBorders>
              <w:top w:val="single" w:sz="4" w:space="0" w:color="auto"/>
              <w:left w:val="single" w:sz="4" w:space="0" w:color="auto"/>
              <w:bottom w:val="single" w:sz="4" w:space="0" w:color="auto"/>
              <w:right w:val="single" w:sz="4" w:space="0" w:color="auto"/>
            </w:tcBorders>
          </w:tcPr>
          <w:p w:rsidR="00FE7D3F" w:rsidRPr="00BD08B5" w:rsidRDefault="00FE7D3F" w:rsidP="003949B2"/>
        </w:tc>
        <w:tc>
          <w:tcPr>
            <w:tcW w:w="917" w:type="dxa"/>
            <w:tcBorders>
              <w:top w:val="single" w:sz="4" w:space="0" w:color="auto"/>
              <w:left w:val="single" w:sz="4" w:space="0" w:color="auto"/>
              <w:bottom w:val="single" w:sz="4" w:space="0" w:color="auto"/>
              <w:right w:val="single" w:sz="4" w:space="0" w:color="auto"/>
            </w:tcBorders>
          </w:tcPr>
          <w:p w:rsidR="00FE7D3F" w:rsidRPr="00BD08B5" w:rsidRDefault="00FE7D3F" w:rsidP="003949B2"/>
        </w:tc>
        <w:tc>
          <w:tcPr>
            <w:tcW w:w="2809" w:type="dxa"/>
            <w:tcBorders>
              <w:top w:val="single" w:sz="4" w:space="0" w:color="auto"/>
              <w:left w:val="single" w:sz="4" w:space="0" w:color="auto"/>
              <w:bottom w:val="single" w:sz="4" w:space="0" w:color="auto"/>
              <w:right w:val="single" w:sz="4" w:space="0" w:color="auto"/>
            </w:tcBorders>
          </w:tcPr>
          <w:p w:rsidR="00FE7D3F" w:rsidRPr="00BD08B5" w:rsidRDefault="00462863" w:rsidP="003949B2">
            <w:r w:rsidRPr="00BD08B5">
              <w:t xml:space="preserve">Atsakymas „taip“ reiškia, kad </w:t>
            </w:r>
            <w:r w:rsidR="00FE7D3F" w:rsidRPr="00BD08B5">
              <w:t>atitinka teisės akto reikalavimus</w:t>
            </w:r>
          </w:p>
        </w:tc>
      </w:tr>
    </w:tbl>
    <w:p w:rsidR="00933329" w:rsidRPr="00BD08B5" w:rsidRDefault="00933329" w:rsidP="00933329">
      <w:pPr>
        <w:rPr>
          <w:sz w:val="14"/>
          <w:lang w:val="lt-LT"/>
        </w:rPr>
      </w:pPr>
    </w:p>
    <w:p w:rsidR="00CB7581" w:rsidRPr="00CB7581" w:rsidRDefault="00CB7581" w:rsidP="00D76C68">
      <w:pPr>
        <w:jc w:val="both"/>
        <w:rPr>
          <w:lang w:val="lt-LT"/>
        </w:rPr>
      </w:pPr>
    </w:p>
    <w:p w:rsidR="002E5283" w:rsidRPr="00BD08B5" w:rsidRDefault="002E5283" w:rsidP="002E5283">
      <w:pPr>
        <w:jc w:val="both"/>
        <w:rPr>
          <w:lang w:val="lt-LT"/>
        </w:rPr>
      </w:pPr>
      <w:r w:rsidRPr="00BD08B5">
        <w:rPr>
          <w:lang w:val="lt-LT"/>
        </w:rPr>
        <w:t>___________________________</w:t>
      </w:r>
      <w:r w:rsidRPr="00BD08B5">
        <w:rPr>
          <w:lang w:val="lt-LT"/>
        </w:rPr>
        <w:tab/>
      </w:r>
      <w:r w:rsidRPr="00BD08B5">
        <w:rPr>
          <w:lang w:val="lt-LT"/>
        </w:rPr>
        <w:tab/>
        <w:t>___________</w:t>
      </w:r>
      <w:r w:rsidRPr="00BD08B5">
        <w:rPr>
          <w:lang w:val="lt-LT"/>
        </w:rPr>
        <w:tab/>
        <w:t>_______________</w:t>
      </w:r>
    </w:p>
    <w:p w:rsidR="002E5283" w:rsidRPr="00BD08B5" w:rsidRDefault="002E5283" w:rsidP="002E5283">
      <w:pPr>
        <w:jc w:val="both"/>
        <w:rPr>
          <w:color w:val="000000"/>
          <w:sz w:val="16"/>
          <w:lang w:val="lt-LT"/>
        </w:rPr>
      </w:pPr>
      <w:r w:rsidRPr="00BD08B5">
        <w:rPr>
          <w:color w:val="000000"/>
          <w:sz w:val="16"/>
          <w:lang w:val="lt-LT"/>
        </w:rPr>
        <w:t xml:space="preserve">(patikrinimą atlikusio asmens pareigų pavadinimas) </w:t>
      </w:r>
      <w:r w:rsidRPr="00BD08B5">
        <w:rPr>
          <w:color w:val="000000"/>
          <w:sz w:val="16"/>
          <w:lang w:val="lt-LT"/>
        </w:rPr>
        <w:tab/>
      </w:r>
      <w:r w:rsidRPr="00BD08B5">
        <w:rPr>
          <w:color w:val="000000"/>
          <w:sz w:val="16"/>
          <w:lang w:val="lt-LT"/>
        </w:rPr>
        <w:tab/>
        <w:t xml:space="preserve">         (parašas)</w:t>
      </w:r>
      <w:r w:rsidRPr="00BD08B5">
        <w:rPr>
          <w:color w:val="000000"/>
          <w:sz w:val="16"/>
          <w:lang w:val="lt-LT"/>
        </w:rPr>
        <w:tab/>
      </w:r>
      <w:r w:rsidRPr="00BD08B5">
        <w:rPr>
          <w:color w:val="000000"/>
          <w:sz w:val="16"/>
          <w:lang w:val="lt-LT"/>
        </w:rPr>
        <w:tab/>
        <w:t xml:space="preserve">       (vardas ir pavardė)</w:t>
      </w:r>
    </w:p>
    <w:p w:rsidR="002E5283" w:rsidRPr="00BD08B5" w:rsidRDefault="002E5283" w:rsidP="002E5283">
      <w:pPr>
        <w:jc w:val="both"/>
        <w:rPr>
          <w:color w:val="000000"/>
          <w:sz w:val="16"/>
          <w:lang w:val="lt-LT"/>
        </w:rPr>
      </w:pPr>
    </w:p>
    <w:p w:rsidR="00BC2132" w:rsidRPr="00BC2132" w:rsidRDefault="00BC2132" w:rsidP="00BC2132">
      <w:pPr>
        <w:jc w:val="both"/>
        <w:rPr>
          <w:lang w:val="lt-LT"/>
        </w:rPr>
      </w:pPr>
      <w:r w:rsidRPr="00BC2132">
        <w:rPr>
          <w:lang w:val="lt-LT"/>
        </w:rPr>
        <w:t>___________________________</w:t>
      </w:r>
      <w:r w:rsidRPr="00BC2132">
        <w:rPr>
          <w:lang w:val="lt-LT"/>
        </w:rPr>
        <w:tab/>
      </w:r>
      <w:r w:rsidRPr="00BC2132">
        <w:rPr>
          <w:lang w:val="lt-LT"/>
        </w:rPr>
        <w:tab/>
        <w:t>___________</w:t>
      </w:r>
      <w:r w:rsidRPr="00BC2132">
        <w:rPr>
          <w:lang w:val="lt-LT"/>
        </w:rPr>
        <w:tab/>
        <w:t>_______________</w:t>
      </w:r>
    </w:p>
    <w:p w:rsidR="00BC2132" w:rsidRPr="00BC2132" w:rsidRDefault="00BC2132" w:rsidP="00BC2132">
      <w:pPr>
        <w:jc w:val="both"/>
        <w:rPr>
          <w:color w:val="000000"/>
          <w:sz w:val="16"/>
          <w:lang w:val="lt-LT"/>
        </w:rPr>
      </w:pPr>
      <w:r w:rsidRPr="00BC2132">
        <w:rPr>
          <w:color w:val="000000"/>
          <w:sz w:val="16"/>
          <w:lang w:val="lt-LT"/>
        </w:rPr>
        <w:t xml:space="preserve">(patikrinimą atlikusio asmens pareigų pavadinimas) </w:t>
      </w:r>
      <w:r w:rsidRPr="00BC2132">
        <w:rPr>
          <w:color w:val="000000"/>
          <w:sz w:val="16"/>
          <w:lang w:val="lt-LT"/>
        </w:rPr>
        <w:tab/>
      </w:r>
      <w:r w:rsidRPr="00BC2132">
        <w:rPr>
          <w:color w:val="000000"/>
          <w:sz w:val="16"/>
          <w:lang w:val="lt-LT"/>
        </w:rPr>
        <w:tab/>
        <w:t xml:space="preserve">         (parašas)</w:t>
      </w:r>
      <w:r w:rsidRPr="00BC2132">
        <w:rPr>
          <w:color w:val="000000"/>
          <w:sz w:val="16"/>
          <w:lang w:val="lt-LT"/>
        </w:rPr>
        <w:tab/>
      </w:r>
      <w:r w:rsidRPr="00BC2132">
        <w:rPr>
          <w:color w:val="000000"/>
          <w:sz w:val="16"/>
          <w:lang w:val="lt-LT"/>
        </w:rPr>
        <w:tab/>
        <w:t xml:space="preserve">       (vardas ir pavardė)</w:t>
      </w:r>
    </w:p>
    <w:p w:rsidR="007C53A1" w:rsidRPr="00BD08B5" w:rsidRDefault="007C53A1" w:rsidP="002E5283">
      <w:pPr>
        <w:jc w:val="both"/>
        <w:rPr>
          <w:color w:val="000000"/>
          <w:sz w:val="16"/>
          <w:lang w:val="lt-LT"/>
        </w:rPr>
      </w:pPr>
    </w:p>
    <w:p w:rsidR="002E5283" w:rsidRPr="00BD08B5" w:rsidRDefault="002E5283" w:rsidP="002E5283">
      <w:pPr>
        <w:jc w:val="both"/>
        <w:rPr>
          <w:color w:val="000000"/>
          <w:lang w:val="lt-LT"/>
        </w:rPr>
      </w:pPr>
      <w:r w:rsidRPr="00BD08B5">
        <w:rPr>
          <w:color w:val="000000"/>
          <w:lang w:val="lt-LT"/>
        </w:rPr>
        <w:t>___________________________</w:t>
      </w:r>
      <w:r w:rsidR="00315BD8">
        <w:rPr>
          <w:color w:val="000000"/>
          <w:lang w:val="lt-LT"/>
        </w:rPr>
        <w:t>__</w:t>
      </w:r>
      <w:r w:rsidRPr="00BD08B5">
        <w:rPr>
          <w:color w:val="000000"/>
          <w:lang w:val="lt-LT"/>
        </w:rPr>
        <w:tab/>
      </w:r>
      <w:r w:rsidRPr="00BD08B5">
        <w:rPr>
          <w:color w:val="000000"/>
          <w:lang w:val="lt-LT"/>
        </w:rPr>
        <w:tab/>
        <w:t>___________</w:t>
      </w:r>
      <w:r w:rsidRPr="00BD08B5">
        <w:rPr>
          <w:color w:val="000000"/>
          <w:lang w:val="lt-LT"/>
        </w:rPr>
        <w:tab/>
        <w:t>_______________</w:t>
      </w:r>
    </w:p>
    <w:p w:rsidR="002E5283" w:rsidRPr="00BD08B5" w:rsidRDefault="002E5283" w:rsidP="002E5283">
      <w:pPr>
        <w:jc w:val="both"/>
        <w:rPr>
          <w:color w:val="000000"/>
          <w:sz w:val="16"/>
          <w:lang w:val="lt-LT"/>
        </w:rPr>
      </w:pPr>
      <w:r w:rsidRPr="00BD08B5">
        <w:rPr>
          <w:color w:val="000000"/>
          <w:sz w:val="16"/>
          <w:lang w:val="lt-LT"/>
        </w:rPr>
        <w:t xml:space="preserve">(patikrinime dalyvavusio asmens pareigų pavadinimas) </w:t>
      </w:r>
      <w:r w:rsidRPr="00BD08B5">
        <w:rPr>
          <w:color w:val="000000"/>
          <w:sz w:val="16"/>
          <w:lang w:val="lt-LT"/>
        </w:rPr>
        <w:tab/>
      </w:r>
      <w:r w:rsidRPr="00BD08B5">
        <w:rPr>
          <w:color w:val="000000"/>
          <w:sz w:val="16"/>
          <w:lang w:val="lt-LT"/>
        </w:rPr>
        <w:tab/>
        <w:t xml:space="preserve">         (parašas)</w:t>
      </w:r>
      <w:r w:rsidRPr="00BD08B5">
        <w:rPr>
          <w:color w:val="000000"/>
          <w:sz w:val="16"/>
          <w:lang w:val="lt-LT"/>
        </w:rPr>
        <w:tab/>
      </w:r>
      <w:r w:rsidRPr="00BD08B5">
        <w:rPr>
          <w:color w:val="000000"/>
          <w:sz w:val="16"/>
          <w:lang w:val="lt-LT"/>
        </w:rPr>
        <w:tab/>
        <w:t xml:space="preserve">       (vardas ir pavardė)</w:t>
      </w:r>
    </w:p>
    <w:p w:rsidR="007C53A1" w:rsidRDefault="007C53A1" w:rsidP="00933329">
      <w:pPr>
        <w:rPr>
          <w:lang w:val="lt-LT"/>
        </w:rPr>
      </w:pPr>
    </w:p>
    <w:p w:rsidR="005B6BC2" w:rsidRPr="00BD08B5" w:rsidRDefault="005B6BC2" w:rsidP="00933329">
      <w:pPr>
        <w:rPr>
          <w:i/>
          <w:lang w:val="lt-LT"/>
        </w:rPr>
      </w:pPr>
    </w:p>
    <w:p w:rsidR="00933329" w:rsidRPr="00BD08B5" w:rsidRDefault="00933329" w:rsidP="00C72A2D">
      <w:pPr>
        <w:ind w:firstLine="851"/>
        <w:rPr>
          <w:b/>
          <w:lang w:val="lt-LT"/>
        </w:rPr>
      </w:pPr>
      <w:r w:rsidRPr="00BD08B5">
        <w:rPr>
          <w:b/>
          <w:lang w:val="lt-LT"/>
        </w:rPr>
        <w:t>Patikrinimo išvada:</w:t>
      </w:r>
    </w:p>
    <w:p w:rsidR="00933329" w:rsidRPr="00BD08B5" w:rsidRDefault="00DA3825" w:rsidP="00F45092">
      <w:pPr>
        <w:ind w:firstLine="851"/>
        <w:jc w:val="both"/>
        <w:rPr>
          <w:i/>
          <w:lang w:val="lt-LT"/>
        </w:rPr>
      </w:pPr>
      <w:r w:rsidRPr="00BD08B5">
        <w:rPr>
          <w:i/>
          <w:lang w:val="lt-LT"/>
        </w:rPr>
        <w:t>(P</w:t>
      </w:r>
      <w:r w:rsidR="00933329" w:rsidRPr="00BD08B5">
        <w:rPr>
          <w:i/>
          <w:lang w:val="lt-LT"/>
        </w:rPr>
        <w:t>atikrinimo išvada pateikiama įvertinus visuomenės sveikat</w:t>
      </w:r>
      <w:r w:rsidR="00F35269" w:rsidRPr="00BD08B5">
        <w:rPr>
          <w:i/>
          <w:lang w:val="lt-LT"/>
        </w:rPr>
        <w:t xml:space="preserve">os saugos kontrolės metu </w:t>
      </w:r>
      <w:r w:rsidR="00BE335C" w:rsidRPr="00BD08B5">
        <w:rPr>
          <w:i/>
          <w:lang w:val="lt-LT"/>
        </w:rPr>
        <w:t xml:space="preserve">atliktų </w:t>
      </w:r>
      <w:r w:rsidR="004F56A6">
        <w:rPr>
          <w:i/>
          <w:lang w:val="lt-LT"/>
        </w:rPr>
        <w:t>tyrimų</w:t>
      </w:r>
      <w:r w:rsidR="001C1C6E" w:rsidRPr="00BD08B5">
        <w:rPr>
          <w:i/>
          <w:lang w:val="lt-LT"/>
        </w:rPr>
        <w:t xml:space="preserve"> </w:t>
      </w:r>
      <w:r w:rsidR="00933329" w:rsidRPr="00BD08B5">
        <w:rPr>
          <w:i/>
          <w:lang w:val="lt-LT"/>
        </w:rPr>
        <w:t>rezultatus)</w:t>
      </w:r>
    </w:p>
    <w:p w:rsidR="00EC2F54" w:rsidRPr="00BD08B5" w:rsidRDefault="00EC2F54" w:rsidP="00AF3750">
      <w:pPr>
        <w:ind w:firstLine="851"/>
        <w:jc w:val="both"/>
        <w:rPr>
          <w:b/>
          <w:lang w:val="lt-LT"/>
        </w:rPr>
      </w:pPr>
    </w:p>
    <w:p w:rsidR="00933329" w:rsidRPr="001E244A" w:rsidRDefault="00933329" w:rsidP="007E0AFF">
      <w:pPr>
        <w:ind w:firstLine="851"/>
        <w:jc w:val="both"/>
        <w:rPr>
          <w:lang w:val="lt-LT"/>
        </w:rPr>
      </w:pPr>
      <w:r w:rsidRPr="00BD08B5">
        <w:rPr>
          <w:b/>
          <w:lang w:val="lt-LT"/>
        </w:rPr>
        <w:sym w:font="Times New Roman" w:char="F00A"/>
      </w:r>
      <w:r w:rsidRPr="00BD08B5">
        <w:rPr>
          <w:b/>
          <w:lang w:val="lt-LT"/>
        </w:rPr>
        <w:t xml:space="preserve"> </w:t>
      </w:r>
      <w:r w:rsidRPr="00BD08B5">
        <w:rPr>
          <w:lang w:val="lt-LT"/>
        </w:rPr>
        <w:t>Paslaugos teikiamos nepažeidžiant</w:t>
      </w:r>
      <w:r w:rsidRPr="001E244A">
        <w:rPr>
          <w:lang w:val="lt-LT"/>
        </w:rPr>
        <w:t xml:space="preserve"> Lietuvos higienos normos </w:t>
      </w:r>
      <w:r w:rsidR="00EC2F54" w:rsidRPr="00EC2F54">
        <w:rPr>
          <w:lang w:val="lt-LT"/>
        </w:rPr>
        <w:t xml:space="preserve">HN 123:2013 „Sporto klubo paslaugų sveikatos saugos reikalavimai“, patvirtintos Lietuvos Respublikos sveikatos apsaugos ministro 2013 m. gegužės 27 d. įsakymu Nr. V-551 </w:t>
      </w:r>
      <w:r w:rsidR="005D23BD" w:rsidRPr="005D23BD">
        <w:rPr>
          <w:lang w:val="lt-LT"/>
        </w:rPr>
        <w:t>„Dėl Lietuvos higienos normos HN 123:2013 „Sporto klubo paslaugų sveikatos saugos reikalavimai“ patvirtinimo“</w:t>
      </w:r>
      <w:r w:rsidRPr="001E244A">
        <w:rPr>
          <w:lang w:val="lt-LT"/>
        </w:rPr>
        <w:t>,</w:t>
      </w:r>
      <w:r w:rsidR="007E0AFF">
        <w:rPr>
          <w:lang w:val="lt-LT"/>
        </w:rPr>
        <w:t xml:space="preserve"> </w:t>
      </w:r>
      <w:r w:rsidRPr="001E244A">
        <w:rPr>
          <w:lang w:val="lt-LT"/>
        </w:rPr>
        <w:t>reikalavimų.</w:t>
      </w:r>
    </w:p>
    <w:p w:rsidR="00933329" w:rsidRPr="001E244A" w:rsidRDefault="00933329" w:rsidP="00933329">
      <w:pPr>
        <w:rPr>
          <w:iCs/>
          <w:color w:val="000000"/>
          <w:lang w:val="lt-LT"/>
        </w:rPr>
      </w:pPr>
    </w:p>
    <w:p w:rsidR="00933329" w:rsidRPr="001E244A" w:rsidRDefault="00933329" w:rsidP="00AF3750">
      <w:pPr>
        <w:ind w:firstLine="851"/>
        <w:jc w:val="both"/>
        <w:rPr>
          <w:lang w:val="lt-LT"/>
        </w:rPr>
      </w:pPr>
      <w:r w:rsidRPr="001E244A">
        <w:rPr>
          <w:b/>
          <w:lang w:val="lt-LT"/>
        </w:rPr>
        <w:sym w:font="Times New Roman" w:char="F00A"/>
      </w:r>
      <w:r w:rsidRPr="001E244A">
        <w:rPr>
          <w:b/>
          <w:lang w:val="lt-LT"/>
        </w:rPr>
        <w:t xml:space="preserve"> </w:t>
      </w:r>
      <w:r w:rsidRPr="001E244A">
        <w:rPr>
          <w:lang w:val="lt-LT"/>
        </w:rPr>
        <w:t xml:space="preserve">Paslaugos teikiamos pažeidžiant Lietuvos higienos normos </w:t>
      </w:r>
      <w:r w:rsidR="00EC2F54" w:rsidRPr="00EC2F54">
        <w:rPr>
          <w:lang w:val="lt-LT"/>
        </w:rPr>
        <w:t xml:space="preserve">HN 123:2013 „Sporto klubo paslaugų sveikatos saugos reikalavimai“, patvirtintos Lietuvos Respublikos sveikatos apsaugos ministro 2013 m. gegužės 27 d. įsakymu Nr. V-551 </w:t>
      </w:r>
      <w:r w:rsidR="005D23BD" w:rsidRPr="005D23BD">
        <w:rPr>
          <w:lang w:val="lt-LT"/>
        </w:rPr>
        <w:t>„Dėl Lietuvos higienos normos HN 123:2013 „Sporto klubo paslaugų sveikatos saugos reikalavimai“ patvirtinimo“</w:t>
      </w:r>
      <w:r w:rsidRPr="001E244A">
        <w:rPr>
          <w:lang w:val="lt-LT"/>
        </w:rPr>
        <w:t>,</w:t>
      </w:r>
    </w:p>
    <w:p w:rsidR="00933329" w:rsidRPr="001E244A" w:rsidRDefault="00933329" w:rsidP="00933329">
      <w:pPr>
        <w:rPr>
          <w:lang w:val="lt-LT"/>
        </w:rPr>
      </w:pPr>
      <w:r w:rsidRPr="001E244A">
        <w:rPr>
          <w:lang w:val="lt-LT"/>
        </w:rPr>
        <w:t>........punkto (.......................................................................................................................................),</w:t>
      </w:r>
    </w:p>
    <w:p w:rsidR="00933329" w:rsidRPr="001E244A" w:rsidRDefault="00933329" w:rsidP="00933329">
      <w:pPr>
        <w:rPr>
          <w:lang w:val="lt-LT"/>
        </w:rPr>
      </w:pPr>
      <w:r w:rsidRPr="001E244A">
        <w:rPr>
          <w:lang w:val="lt-LT"/>
        </w:rPr>
        <w:t>........punkto (........................................................................................................................................),</w:t>
      </w:r>
    </w:p>
    <w:p w:rsidR="00933329" w:rsidRPr="001E244A" w:rsidRDefault="00933329" w:rsidP="00933329">
      <w:pPr>
        <w:rPr>
          <w:lang w:val="lt-LT"/>
        </w:rPr>
      </w:pPr>
      <w:r w:rsidRPr="001E244A">
        <w:rPr>
          <w:lang w:val="lt-LT"/>
        </w:rPr>
        <w:t>........punkto (........................................................................................................................................),</w:t>
      </w:r>
    </w:p>
    <w:p w:rsidR="00933329" w:rsidRPr="001E244A" w:rsidRDefault="00933329" w:rsidP="00933329">
      <w:pPr>
        <w:rPr>
          <w:lang w:val="lt-LT"/>
        </w:rPr>
      </w:pPr>
      <w:r w:rsidRPr="001E244A">
        <w:rPr>
          <w:lang w:val="lt-LT"/>
        </w:rPr>
        <w:t>........punkto (........................................................................................................................................) reikalavimus.</w:t>
      </w:r>
    </w:p>
    <w:p w:rsidR="00933329" w:rsidRPr="001E244A" w:rsidRDefault="00933329" w:rsidP="00933329">
      <w:pPr>
        <w:rPr>
          <w:iCs/>
          <w:color w:val="000000"/>
          <w:u w:val="single"/>
          <w:lang w:val="lt-LT"/>
        </w:rPr>
      </w:pPr>
    </w:p>
    <w:p w:rsidR="00933329" w:rsidRPr="001E244A" w:rsidRDefault="005E14AE" w:rsidP="00654E6D">
      <w:pPr>
        <w:spacing w:line="360" w:lineRule="auto"/>
        <w:ind w:firstLine="862"/>
        <w:jc w:val="both"/>
        <w:outlineLvl w:val="0"/>
        <w:rPr>
          <w:iCs/>
          <w:color w:val="000000"/>
          <w:u w:val="single"/>
          <w:lang w:val="lt-LT"/>
        </w:rPr>
      </w:pPr>
      <w:r>
        <w:rPr>
          <w:b/>
          <w:lang w:val="lt-LT"/>
        </w:rPr>
        <w:t>Nurodymai</w:t>
      </w:r>
      <w:r w:rsidR="00933329" w:rsidRPr="001E244A">
        <w:rPr>
          <w:b/>
          <w:lang w:val="lt-LT"/>
        </w:rPr>
        <w:t>:</w:t>
      </w:r>
    </w:p>
    <w:p w:rsidR="00933329" w:rsidRPr="001E244A" w:rsidRDefault="00933329" w:rsidP="00933329">
      <w:pPr>
        <w:tabs>
          <w:tab w:val="left" w:pos="851"/>
          <w:tab w:val="left" w:pos="1222"/>
        </w:tabs>
        <w:spacing w:line="360" w:lineRule="auto"/>
        <w:ind w:left="1222" w:hanging="360"/>
        <w:jc w:val="both"/>
        <w:rPr>
          <w:lang w:val="lt-LT"/>
        </w:rPr>
      </w:pPr>
      <w:r w:rsidRPr="001E244A">
        <w:rPr>
          <w:lang w:val="lt-LT"/>
        </w:rPr>
        <w:t>1.</w:t>
      </w:r>
      <w:r w:rsidRPr="001E244A">
        <w:rPr>
          <w:lang w:val="lt-LT"/>
        </w:rPr>
        <w:tab/>
        <w:t xml:space="preserve">Iki </w:t>
      </w:r>
      <w:r w:rsidRPr="001E244A">
        <w:rPr>
          <w:b/>
          <w:lang w:val="lt-LT"/>
        </w:rPr>
        <w:t>.............................................</w:t>
      </w:r>
      <w:r w:rsidRPr="001E244A">
        <w:rPr>
          <w:lang w:val="lt-LT"/>
        </w:rPr>
        <w:t xml:space="preserve"> pašalinti nurodytus pažeidimus.</w:t>
      </w:r>
    </w:p>
    <w:p w:rsidR="00933329" w:rsidRPr="001E244A" w:rsidRDefault="00933329" w:rsidP="00933329">
      <w:pPr>
        <w:tabs>
          <w:tab w:val="left" w:pos="0"/>
          <w:tab w:val="left" w:pos="851"/>
          <w:tab w:val="left" w:pos="1276"/>
        </w:tabs>
        <w:ind w:firstLine="851"/>
        <w:jc w:val="both"/>
        <w:rPr>
          <w:lang w:val="lt-LT"/>
        </w:rPr>
      </w:pPr>
      <w:r w:rsidRPr="001E244A">
        <w:rPr>
          <w:lang w:val="lt-LT"/>
        </w:rPr>
        <w:t>2.</w:t>
      </w:r>
      <w:r w:rsidRPr="001E244A">
        <w:rPr>
          <w:lang w:val="lt-LT"/>
        </w:rPr>
        <w:tab/>
        <w:t>Pasibaigus pažeidimo pašalinimo terminui</w:t>
      </w:r>
      <w:r w:rsidR="005E14AE">
        <w:rPr>
          <w:lang w:val="lt-LT"/>
        </w:rPr>
        <w:t>,</w:t>
      </w:r>
      <w:r w:rsidRPr="001E244A">
        <w:rPr>
          <w:lang w:val="lt-LT"/>
        </w:rPr>
        <w:t xml:space="preserve"> per 3 darbo dienas </w:t>
      </w:r>
      <w:r w:rsidRPr="001E244A">
        <w:rPr>
          <w:b/>
          <w:lang w:val="lt-LT"/>
        </w:rPr>
        <w:t>raštu</w:t>
      </w:r>
      <w:r w:rsidRPr="001E244A">
        <w:rPr>
          <w:lang w:val="lt-LT"/>
        </w:rPr>
        <w:t xml:space="preserve"> pranešti _______</w:t>
      </w:r>
    </w:p>
    <w:p w:rsidR="00933329" w:rsidRDefault="00933329" w:rsidP="00933329">
      <w:pPr>
        <w:tabs>
          <w:tab w:val="left" w:pos="851"/>
          <w:tab w:val="left" w:pos="1276"/>
        </w:tabs>
        <w:jc w:val="both"/>
        <w:rPr>
          <w:lang w:val="lt-LT"/>
        </w:rPr>
      </w:pPr>
      <w:r w:rsidRPr="001E244A">
        <w:rPr>
          <w:lang w:val="lt-LT"/>
        </w:rPr>
        <w:lastRenderedPageBreak/>
        <w:t>___________________________________________________________________</w:t>
      </w:r>
      <w:r w:rsidR="00C72941">
        <w:rPr>
          <w:lang w:val="lt-LT"/>
        </w:rPr>
        <w:t>_____</w:t>
      </w:r>
      <w:r w:rsidRPr="001E244A">
        <w:rPr>
          <w:lang w:val="lt-LT"/>
        </w:rPr>
        <w:t>(</w:t>
      </w:r>
      <w:r w:rsidRPr="001E244A">
        <w:rPr>
          <w:i/>
          <w:lang w:val="lt-LT"/>
        </w:rPr>
        <w:t>kontrolės institucijos pavadinimas, adresas, fakso, el. pašto numeris)</w:t>
      </w:r>
      <w:r w:rsidRPr="001E244A">
        <w:rPr>
          <w:lang w:val="lt-LT"/>
        </w:rPr>
        <w:t xml:space="preserve">, kokių priemonių imtasi patikrinimo metu nustatytiems visuomenės sveikatos saugą reglamentuojančių teisės aktų pažeidimams pašalinti, ir pateikti tai įrodančius dokumentus (jų esant). </w:t>
      </w:r>
    </w:p>
    <w:p w:rsidR="005B6BC2" w:rsidRPr="001E244A" w:rsidRDefault="005B6BC2" w:rsidP="00933329">
      <w:pPr>
        <w:tabs>
          <w:tab w:val="left" w:pos="851"/>
          <w:tab w:val="left" w:pos="1276"/>
        </w:tabs>
        <w:jc w:val="both"/>
        <w:rPr>
          <w:lang w:val="lt-LT"/>
        </w:rPr>
      </w:pPr>
    </w:p>
    <w:p w:rsidR="00933329" w:rsidRPr="001E244A" w:rsidRDefault="00933329" w:rsidP="00933329">
      <w:pPr>
        <w:jc w:val="both"/>
        <w:rPr>
          <w:lang w:val="lt-LT"/>
        </w:rPr>
      </w:pPr>
      <w:r w:rsidRPr="001E244A">
        <w:rPr>
          <w:lang w:val="lt-LT"/>
        </w:rPr>
        <w:t>___________________________</w:t>
      </w:r>
      <w:r w:rsidRPr="001E244A">
        <w:rPr>
          <w:lang w:val="lt-LT"/>
        </w:rPr>
        <w:tab/>
      </w:r>
      <w:r w:rsidRPr="001E244A">
        <w:rPr>
          <w:lang w:val="lt-LT"/>
        </w:rPr>
        <w:tab/>
        <w:t>___________</w:t>
      </w:r>
      <w:r w:rsidRPr="001E244A">
        <w:rPr>
          <w:lang w:val="lt-LT"/>
        </w:rPr>
        <w:tab/>
        <w:t>_______________</w:t>
      </w:r>
    </w:p>
    <w:p w:rsidR="00933329" w:rsidRPr="001E244A" w:rsidRDefault="00933329" w:rsidP="00933329">
      <w:pPr>
        <w:jc w:val="both"/>
        <w:rPr>
          <w:color w:val="000000"/>
          <w:sz w:val="16"/>
          <w:lang w:val="lt-LT"/>
        </w:rPr>
      </w:pPr>
      <w:r w:rsidRPr="001E244A">
        <w:rPr>
          <w:color w:val="000000"/>
          <w:sz w:val="16"/>
          <w:lang w:val="lt-LT"/>
        </w:rPr>
        <w:t xml:space="preserve">(patikrinimą atlikusio asmens pareigų pavadinimas) </w:t>
      </w:r>
      <w:r w:rsidRPr="001E244A">
        <w:rPr>
          <w:color w:val="000000"/>
          <w:sz w:val="16"/>
          <w:lang w:val="lt-LT"/>
        </w:rPr>
        <w:tab/>
      </w:r>
      <w:r w:rsidRPr="001E244A">
        <w:rPr>
          <w:color w:val="000000"/>
          <w:sz w:val="16"/>
          <w:lang w:val="lt-LT"/>
        </w:rPr>
        <w:tab/>
        <w:t xml:space="preserve">         (parašas)</w:t>
      </w:r>
      <w:r w:rsidRPr="001E244A">
        <w:rPr>
          <w:color w:val="000000"/>
          <w:sz w:val="16"/>
          <w:lang w:val="lt-LT"/>
        </w:rPr>
        <w:tab/>
      </w:r>
      <w:r w:rsidRPr="001E244A">
        <w:rPr>
          <w:color w:val="000000"/>
          <w:sz w:val="16"/>
          <w:lang w:val="lt-LT"/>
        </w:rPr>
        <w:tab/>
        <w:t xml:space="preserve">       (vardas ir pavardė)</w:t>
      </w:r>
    </w:p>
    <w:p w:rsidR="00933329" w:rsidRDefault="00933329" w:rsidP="00933329">
      <w:pPr>
        <w:jc w:val="both"/>
        <w:rPr>
          <w:color w:val="000000"/>
          <w:sz w:val="16"/>
          <w:lang w:val="lt-LT"/>
        </w:rPr>
      </w:pPr>
    </w:p>
    <w:p w:rsidR="00BC2132" w:rsidRPr="00BC2132" w:rsidRDefault="00BC2132" w:rsidP="00BC2132">
      <w:pPr>
        <w:jc w:val="both"/>
        <w:rPr>
          <w:lang w:val="lt-LT"/>
        </w:rPr>
      </w:pPr>
      <w:r w:rsidRPr="00BC2132">
        <w:rPr>
          <w:lang w:val="lt-LT"/>
        </w:rPr>
        <w:t>___________________________</w:t>
      </w:r>
      <w:r w:rsidRPr="00BC2132">
        <w:rPr>
          <w:lang w:val="lt-LT"/>
        </w:rPr>
        <w:tab/>
      </w:r>
      <w:r w:rsidRPr="00BC2132">
        <w:rPr>
          <w:lang w:val="lt-LT"/>
        </w:rPr>
        <w:tab/>
        <w:t>___________</w:t>
      </w:r>
      <w:r w:rsidRPr="00BC2132">
        <w:rPr>
          <w:lang w:val="lt-LT"/>
        </w:rPr>
        <w:tab/>
        <w:t>_______________</w:t>
      </w:r>
    </w:p>
    <w:p w:rsidR="00BC2132" w:rsidRPr="00BC2132" w:rsidRDefault="00BC2132" w:rsidP="00BC2132">
      <w:pPr>
        <w:jc w:val="both"/>
        <w:rPr>
          <w:color w:val="000000"/>
          <w:sz w:val="16"/>
          <w:lang w:val="lt-LT"/>
        </w:rPr>
      </w:pPr>
      <w:r w:rsidRPr="00BC2132">
        <w:rPr>
          <w:color w:val="000000"/>
          <w:sz w:val="16"/>
          <w:lang w:val="lt-LT"/>
        </w:rPr>
        <w:t xml:space="preserve">(patikrinimą atlikusio asmens pareigų pavadinimas) </w:t>
      </w:r>
      <w:r w:rsidRPr="00BC2132">
        <w:rPr>
          <w:color w:val="000000"/>
          <w:sz w:val="16"/>
          <w:lang w:val="lt-LT"/>
        </w:rPr>
        <w:tab/>
      </w:r>
      <w:r w:rsidRPr="00BC2132">
        <w:rPr>
          <w:color w:val="000000"/>
          <w:sz w:val="16"/>
          <w:lang w:val="lt-LT"/>
        </w:rPr>
        <w:tab/>
        <w:t xml:space="preserve">         (parašas)</w:t>
      </w:r>
      <w:r w:rsidRPr="00BC2132">
        <w:rPr>
          <w:color w:val="000000"/>
          <w:sz w:val="16"/>
          <w:lang w:val="lt-LT"/>
        </w:rPr>
        <w:tab/>
      </w:r>
      <w:r w:rsidRPr="00BC2132">
        <w:rPr>
          <w:color w:val="000000"/>
          <w:sz w:val="16"/>
          <w:lang w:val="lt-LT"/>
        </w:rPr>
        <w:tab/>
        <w:t xml:space="preserve">       (vardas ir pavardė)</w:t>
      </w:r>
    </w:p>
    <w:p w:rsidR="00BC2132" w:rsidRPr="001E244A" w:rsidRDefault="00BC2132" w:rsidP="00933329">
      <w:pPr>
        <w:jc w:val="both"/>
        <w:rPr>
          <w:color w:val="000000"/>
          <w:sz w:val="16"/>
          <w:lang w:val="lt-LT"/>
        </w:rPr>
      </w:pPr>
    </w:p>
    <w:p w:rsidR="00933329" w:rsidRPr="001E244A" w:rsidRDefault="00933329" w:rsidP="00933329">
      <w:pPr>
        <w:jc w:val="both"/>
        <w:rPr>
          <w:color w:val="000000"/>
          <w:lang w:val="lt-LT"/>
        </w:rPr>
      </w:pPr>
      <w:r w:rsidRPr="001E244A">
        <w:rPr>
          <w:color w:val="000000"/>
          <w:lang w:val="lt-LT"/>
        </w:rPr>
        <w:t>___________________________</w:t>
      </w:r>
      <w:r w:rsidR="00315BD8">
        <w:rPr>
          <w:color w:val="000000"/>
          <w:lang w:val="lt-LT"/>
        </w:rPr>
        <w:t>__</w:t>
      </w:r>
      <w:r w:rsidRPr="001E244A">
        <w:rPr>
          <w:color w:val="000000"/>
          <w:lang w:val="lt-LT"/>
        </w:rPr>
        <w:tab/>
      </w:r>
      <w:r w:rsidRPr="001E244A">
        <w:rPr>
          <w:color w:val="000000"/>
          <w:lang w:val="lt-LT"/>
        </w:rPr>
        <w:tab/>
        <w:t>___________</w:t>
      </w:r>
      <w:r w:rsidRPr="001E244A">
        <w:rPr>
          <w:color w:val="000000"/>
          <w:lang w:val="lt-LT"/>
        </w:rPr>
        <w:tab/>
        <w:t>_______________</w:t>
      </w:r>
    </w:p>
    <w:p w:rsidR="00933329" w:rsidRPr="00796B79" w:rsidRDefault="00933329" w:rsidP="00796B79">
      <w:pPr>
        <w:jc w:val="both"/>
        <w:rPr>
          <w:color w:val="000000"/>
          <w:sz w:val="16"/>
          <w:lang w:val="lt-LT"/>
        </w:rPr>
      </w:pPr>
      <w:r w:rsidRPr="001E244A">
        <w:rPr>
          <w:color w:val="000000"/>
          <w:sz w:val="16"/>
          <w:lang w:val="lt-LT"/>
        </w:rPr>
        <w:t xml:space="preserve">(patikrinime dalyvavusio asmens pareigų pavadinimas) </w:t>
      </w:r>
      <w:r w:rsidRPr="001E244A">
        <w:rPr>
          <w:color w:val="000000"/>
          <w:sz w:val="16"/>
          <w:lang w:val="lt-LT"/>
        </w:rPr>
        <w:tab/>
      </w:r>
      <w:r w:rsidRPr="001E244A">
        <w:rPr>
          <w:color w:val="000000"/>
          <w:sz w:val="16"/>
          <w:lang w:val="lt-LT"/>
        </w:rPr>
        <w:tab/>
        <w:t xml:space="preserve">         (parašas)</w:t>
      </w:r>
      <w:r w:rsidRPr="001E244A">
        <w:rPr>
          <w:color w:val="000000"/>
          <w:sz w:val="16"/>
          <w:lang w:val="lt-LT"/>
        </w:rPr>
        <w:tab/>
      </w:r>
      <w:r w:rsidRPr="001E244A">
        <w:rPr>
          <w:color w:val="000000"/>
          <w:sz w:val="16"/>
          <w:lang w:val="lt-LT"/>
        </w:rPr>
        <w:tab/>
        <w:t xml:space="preserve">       (vardas ir pavardė)</w:t>
      </w:r>
    </w:p>
    <w:p w:rsidR="005B6BC2" w:rsidRDefault="005B6BC2" w:rsidP="00B74292">
      <w:pPr>
        <w:ind w:firstLine="851"/>
        <w:jc w:val="both"/>
        <w:rPr>
          <w:i/>
          <w:lang w:val="lt-LT"/>
        </w:rPr>
      </w:pPr>
    </w:p>
    <w:p w:rsidR="00933329" w:rsidRPr="001E244A" w:rsidRDefault="00933329" w:rsidP="00B74292">
      <w:pPr>
        <w:ind w:firstLine="851"/>
        <w:jc w:val="both"/>
        <w:rPr>
          <w:i/>
          <w:lang w:val="lt-LT"/>
        </w:rPr>
      </w:pPr>
      <w:r w:rsidRPr="001E244A">
        <w:rPr>
          <w:i/>
          <w:lang w:val="lt-LT"/>
        </w:rPr>
        <w:t xml:space="preserve">Jeigu periodinę visuomenės sveikatos saugos kontrolę pareigūnas atliko nesivadovaudamas klausimynu ar </w:t>
      </w:r>
      <w:r w:rsidR="00DA3825">
        <w:rPr>
          <w:i/>
          <w:lang w:val="lt-LT"/>
        </w:rPr>
        <w:t xml:space="preserve">yra </w:t>
      </w:r>
      <w:r w:rsidRPr="001E244A">
        <w:rPr>
          <w:i/>
          <w:lang w:val="lt-LT"/>
        </w:rPr>
        <w:t>neaiškumų, praš</w:t>
      </w:r>
      <w:r w:rsidR="00DB547B">
        <w:rPr>
          <w:i/>
          <w:lang w:val="lt-LT"/>
        </w:rPr>
        <w:t>ome kreiptis į Ūkio ministeriją</w:t>
      </w:r>
      <w:r w:rsidRPr="001E244A">
        <w:rPr>
          <w:i/>
          <w:lang w:val="lt-LT"/>
        </w:rPr>
        <w:t xml:space="preserve"> </w:t>
      </w:r>
      <w:r w:rsidR="0044186A">
        <w:rPr>
          <w:i/>
          <w:lang w:val="lt-LT"/>
        </w:rPr>
        <w:t>(</w:t>
      </w:r>
      <w:r w:rsidRPr="001E244A">
        <w:rPr>
          <w:i/>
          <w:lang w:val="lt-LT"/>
        </w:rPr>
        <w:t xml:space="preserve">el. paštu </w:t>
      </w:r>
      <w:hyperlink r:id="rId9" w:tooltip="blocked::mailto:versloprieziura@ukmin.lt" w:history="1">
        <w:r w:rsidRPr="00614B08">
          <w:rPr>
            <w:rStyle w:val="Hipersaitas"/>
            <w:i/>
            <w:color w:val="auto"/>
            <w:u w:val="none"/>
            <w:lang w:val="lt-LT"/>
          </w:rPr>
          <w:t>versloprieziura@ukmin.lt</w:t>
        </w:r>
      </w:hyperlink>
      <w:r w:rsidR="00614B08" w:rsidRPr="00614B08">
        <w:rPr>
          <w:rStyle w:val="Hipersaitas"/>
          <w:i/>
          <w:color w:val="auto"/>
          <w:u w:val="none"/>
          <w:lang w:val="lt-LT"/>
        </w:rPr>
        <w:t>)</w:t>
      </w:r>
      <w:r w:rsidRPr="00614B08">
        <w:rPr>
          <w:i/>
          <w:lang w:val="lt-LT"/>
        </w:rPr>
        <w:t xml:space="preserve"> </w:t>
      </w:r>
      <w:r w:rsidRPr="001E244A">
        <w:rPr>
          <w:i/>
          <w:lang w:val="lt-LT"/>
        </w:rPr>
        <w:t xml:space="preserve">arba </w:t>
      </w:r>
      <w:r w:rsidR="00524677">
        <w:rPr>
          <w:i/>
          <w:lang w:val="lt-LT"/>
        </w:rPr>
        <w:t xml:space="preserve">į </w:t>
      </w:r>
      <w:r w:rsidR="005D23BD">
        <w:rPr>
          <w:i/>
          <w:lang w:val="lt-LT"/>
        </w:rPr>
        <w:t>Sveikatos apsaugos ministerij</w:t>
      </w:r>
      <w:r w:rsidR="00524677">
        <w:rPr>
          <w:i/>
          <w:lang w:val="lt-LT"/>
        </w:rPr>
        <w:t>ą</w:t>
      </w:r>
      <w:r w:rsidR="004F56A6">
        <w:rPr>
          <w:i/>
          <w:lang w:val="lt-LT"/>
        </w:rPr>
        <w:t xml:space="preserve"> (</w:t>
      </w:r>
      <w:r w:rsidR="00472796" w:rsidRPr="00472796">
        <w:rPr>
          <w:i/>
          <w:lang w:val="lt-LT"/>
        </w:rPr>
        <w:t xml:space="preserve">el. paštu </w:t>
      </w:r>
      <w:r w:rsidR="004F56A6">
        <w:rPr>
          <w:i/>
          <w:lang w:val="lt-LT"/>
        </w:rPr>
        <w:t>ministerija</w:t>
      </w:r>
      <w:r w:rsidR="004F56A6">
        <w:rPr>
          <w:i/>
        </w:rPr>
        <w:t>@sam.lt)</w:t>
      </w:r>
      <w:r w:rsidR="001E244A">
        <w:rPr>
          <w:i/>
          <w:lang w:val="lt-LT"/>
        </w:rPr>
        <w:t>.</w:t>
      </w:r>
    </w:p>
    <w:p w:rsidR="00151BC0" w:rsidRPr="00B7787A" w:rsidRDefault="00B7787A" w:rsidP="00933329">
      <w:pPr>
        <w:spacing w:before="240"/>
        <w:jc w:val="center"/>
        <w:rPr>
          <w:lang w:val="lt-LT"/>
        </w:rPr>
      </w:pPr>
      <w:r w:rsidRPr="00B7787A">
        <w:rPr>
          <w:lang w:val="lt-LT"/>
        </w:rPr>
        <w:t>–––––––––––––</w:t>
      </w:r>
    </w:p>
    <w:p w:rsidR="00933329" w:rsidRDefault="00933329" w:rsidP="00933329">
      <w:pPr>
        <w:spacing w:before="240"/>
        <w:jc w:val="center"/>
        <w:rPr>
          <w:b/>
          <w:lang w:val="lt-LT"/>
        </w:rPr>
      </w:pPr>
      <w:r w:rsidRPr="001E244A">
        <w:rPr>
          <w:b/>
          <w:lang w:val="lt-LT"/>
        </w:rPr>
        <w:t xml:space="preserve">GRĮŽTAMOJI </w:t>
      </w:r>
      <w:r w:rsidR="00D57E5B" w:rsidRPr="00D57E5B">
        <w:rPr>
          <w:b/>
          <w:lang w:val="lt-LT"/>
        </w:rPr>
        <w:t xml:space="preserve">SPORTO KLUBO </w:t>
      </w:r>
      <w:r w:rsidRPr="001E244A">
        <w:rPr>
          <w:b/>
          <w:lang w:val="lt-LT"/>
        </w:rPr>
        <w:t>PASLAUGŲ VISUOMENĖS SVEIKATOS SAUGOS KONTROLĖ</w:t>
      </w:r>
    </w:p>
    <w:p w:rsidR="00F35269" w:rsidRPr="001E244A" w:rsidRDefault="00F35269" w:rsidP="00933329">
      <w:pPr>
        <w:spacing w:before="240"/>
        <w:jc w:val="center"/>
        <w:rPr>
          <w:b/>
          <w:lang w:val="lt-LT"/>
        </w:rPr>
      </w:pPr>
    </w:p>
    <w:p w:rsidR="00933329" w:rsidRDefault="004F56A6" w:rsidP="00F35269">
      <w:pPr>
        <w:ind w:firstLine="851"/>
        <w:rPr>
          <w:lang w:val="lt-LT"/>
        </w:rPr>
      </w:pPr>
      <w:r>
        <w:rPr>
          <w:lang w:val="lt-LT"/>
        </w:rPr>
        <w:t>20 ______ m. __________________</w:t>
      </w:r>
      <w:r w:rsidR="00F35269" w:rsidRPr="00F35269">
        <w:rPr>
          <w:lang w:val="lt-LT"/>
        </w:rPr>
        <w:t>___</w:t>
      </w:r>
      <w:r>
        <w:rPr>
          <w:lang w:val="lt-LT"/>
        </w:rPr>
        <w:t xml:space="preserve"> </w:t>
      </w:r>
      <w:r w:rsidR="00F35269" w:rsidRPr="00F35269">
        <w:rPr>
          <w:lang w:val="lt-LT"/>
        </w:rPr>
        <w:t>d. pavedimas atlikti patikrinimą Nr.___________</w:t>
      </w:r>
      <w:r w:rsidR="00C0081F">
        <w:rPr>
          <w:lang w:val="lt-LT"/>
        </w:rPr>
        <w:t>.</w:t>
      </w:r>
    </w:p>
    <w:p w:rsidR="00F35269" w:rsidRPr="001E244A" w:rsidRDefault="00F35269" w:rsidP="00F35269">
      <w:pPr>
        <w:ind w:firstLine="851"/>
        <w:rPr>
          <w:lang w:val="lt-LT"/>
        </w:rPr>
      </w:pPr>
    </w:p>
    <w:p w:rsidR="00933329" w:rsidRPr="001E244A" w:rsidRDefault="004F56A6" w:rsidP="00654E6D">
      <w:pPr>
        <w:ind w:firstLine="851"/>
        <w:jc w:val="both"/>
        <w:rPr>
          <w:lang w:val="lt-LT"/>
        </w:rPr>
      </w:pPr>
      <w:r>
        <w:rPr>
          <w:lang w:val="lt-LT"/>
        </w:rPr>
        <w:t>20 ______ m. __________________</w:t>
      </w:r>
      <w:r w:rsidR="00933329" w:rsidRPr="001E244A">
        <w:rPr>
          <w:lang w:val="lt-LT"/>
        </w:rPr>
        <w:t>___</w:t>
      </w:r>
      <w:r>
        <w:rPr>
          <w:lang w:val="lt-LT"/>
        </w:rPr>
        <w:t xml:space="preserve"> </w:t>
      </w:r>
      <w:r w:rsidR="00933329" w:rsidRPr="001E244A">
        <w:rPr>
          <w:lang w:val="lt-LT"/>
        </w:rPr>
        <w:t>d. patikrinimo akto Nr.___________</w:t>
      </w:r>
      <w:r w:rsidR="00F46E94">
        <w:rPr>
          <w:lang w:val="lt-LT"/>
        </w:rPr>
        <w:t>___</w:t>
      </w:r>
      <w:r w:rsidR="00933329" w:rsidRPr="001E244A">
        <w:rPr>
          <w:lang w:val="lt-LT"/>
        </w:rPr>
        <w:t xml:space="preserve"> priedas</w:t>
      </w:r>
      <w:r w:rsidR="00C0081F">
        <w:rPr>
          <w:lang w:val="lt-LT"/>
        </w:rPr>
        <w:t>.</w:t>
      </w:r>
    </w:p>
    <w:p w:rsidR="00933329" w:rsidRPr="001E244A" w:rsidRDefault="00933329" w:rsidP="00933329">
      <w:pPr>
        <w:rPr>
          <w:lang w:val="lt-LT"/>
        </w:rPr>
      </w:pPr>
    </w:p>
    <w:p w:rsidR="00F35269" w:rsidRPr="001E244A" w:rsidRDefault="00933329" w:rsidP="00F35269">
      <w:pPr>
        <w:ind w:firstLine="851"/>
        <w:jc w:val="both"/>
        <w:rPr>
          <w:b/>
          <w:lang w:val="lt-LT"/>
        </w:rPr>
      </w:pPr>
      <w:r w:rsidRPr="001E244A">
        <w:rPr>
          <w:lang w:val="lt-LT"/>
        </w:rPr>
        <w:t>Juridinio asmens / filialo pavadinimas ir kodas, veiklos vykdymo adresas; fizinio asmens vardas, pavardė, verslo liudijimo numeris, išdavimo data ir galiojimo laikas, veiklos vykdymo adresas: ________________________________________________</w:t>
      </w:r>
      <w:r w:rsidR="00F35269">
        <w:rPr>
          <w:lang w:val="lt-LT"/>
        </w:rPr>
        <w:t>________________________________________________________________________________</w:t>
      </w:r>
      <w:r w:rsidR="00C0081F">
        <w:rPr>
          <w:lang w:val="lt-LT"/>
        </w:rPr>
        <w:t>_______________________________.</w:t>
      </w:r>
    </w:p>
    <w:p w:rsidR="00933329" w:rsidRPr="001E244A" w:rsidRDefault="00933329" w:rsidP="00933329">
      <w:pPr>
        <w:spacing w:before="240"/>
        <w:rPr>
          <w:b/>
          <w:lang w:val="lt-LT"/>
        </w:rPr>
      </w:pPr>
    </w:p>
    <w:p w:rsidR="00933329" w:rsidRPr="001E244A" w:rsidRDefault="00933329" w:rsidP="00654E6D">
      <w:pPr>
        <w:ind w:firstLine="851"/>
        <w:outlineLvl w:val="0"/>
        <w:rPr>
          <w:lang w:val="lt-LT"/>
        </w:rPr>
      </w:pPr>
      <w:r w:rsidRPr="001E244A">
        <w:rPr>
          <w:lang w:val="lt-LT"/>
        </w:rPr>
        <w:t xml:space="preserve">Patikrinimo data: </w:t>
      </w:r>
      <w:r w:rsidR="002274FF">
        <w:rPr>
          <w:lang w:val="lt-LT"/>
        </w:rPr>
        <w:t>20 ____ m. ____________________</w:t>
      </w:r>
      <w:r w:rsidRPr="001E244A">
        <w:rPr>
          <w:lang w:val="lt-LT"/>
        </w:rPr>
        <w:t xml:space="preserve"> d.</w:t>
      </w:r>
    </w:p>
    <w:p w:rsidR="00933329" w:rsidRPr="001E244A" w:rsidRDefault="00933329" w:rsidP="00933329">
      <w:pPr>
        <w:spacing w:before="240"/>
        <w:rPr>
          <w:b/>
          <w:lang w:val="lt-LT"/>
        </w:rPr>
      </w:pPr>
    </w:p>
    <w:p w:rsidR="00933329" w:rsidRPr="001E244A" w:rsidRDefault="00614B08" w:rsidP="00654E6D">
      <w:pPr>
        <w:ind w:firstLine="851"/>
        <w:jc w:val="both"/>
        <w:rPr>
          <w:lang w:val="lt-LT"/>
        </w:rPr>
      </w:pPr>
      <w:r>
        <w:rPr>
          <w:lang w:val="lt-LT"/>
        </w:rPr>
        <w:t>Įvertinta</w:t>
      </w:r>
      <w:r w:rsidR="0044186A">
        <w:rPr>
          <w:lang w:val="lt-LT"/>
        </w:rPr>
        <w:t>,</w:t>
      </w:r>
      <w:r w:rsidR="00933329" w:rsidRPr="001E244A">
        <w:rPr>
          <w:lang w:val="lt-LT"/>
        </w:rPr>
        <w:t xml:space="preserve"> </w:t>
      </w:r>
      <w:r>
        <w:rPr>
          <w:lang w:val="lt-LT"/>
        </w:rPr>
        <w:t xml:space="preserve">ar pašalinti </w:t>
      </w:r>
      <w:r w:rsidR="00EA245F">
        <w:rPr>
          <w:lang w:val="lt-LT"/>
        </w:rPr>
        <w:t>20____</w:t>
      </w:r>
      <w:r w:rsidR="002274FF">
        <w:rPr>
          <w:lang w:val="lt-LT"/>
        </w:rPr>
        <w:t xml:space="preserve"> m. _________________</w:t>
      </w:r>
      <w:r w:rsidR="00933329" w:rsidRPr="001E244A">
        <w:rPr>
          <w:lang w:val="lt-LT"/>
        </w:rPr>
        <w:t>___</w:t>
      </w:r>
      <w:r w:rsidR="00EA245F">
        <w:rPr>
          <w:lang w:val="lt-LT"/>
        </w:rPr>
        <w:t>__</w:t>
      </w:r>
      <w:r w:rsidR="00933329" w:rsidRPr="001E244A">
        <w:rPr>
          <w:lang w:val="lt-LT"/>
        </w:rPr>
        <w:t xml:space="preserve"> d. (patikrinimo aktas Nr.____</w:t>
      </w:r>
      <w:r w:rsidR="002274FF">
        <w:rPr>
          <w:lang w:val="lt-LT"/>
        </w:rPr>
        <w:t>____</w:t>
      </w:r>
      <w:r w:rsidR="00933329" w:rsidRPr="001E244A">
        <w:rPr>
          <w:lang w:val="lt-LT"/>
        </w:rPr>
        <w:t>) atliktos visuomenės sveikatos</w:t>
      </w:r>
      <w:r>
        <w:rPr>
          <w:lang w:val="lt-LT"/>
        </w:rPr>
        <w:t xml:space="preserve"> saugos kontrolės metu nustatyti</w:t>
      </w:r>
      <w:r w:rsidR="00933329" w:rsidRPr="001E244A">
        <w:rPr>
          <w:lang w:val="lt-LT"/>
        </w:rPr>
        <w:t xml:space="preserve"> Lietuvos higienos normos </w:t>
      </w:r>
      <w:r w:rsidR="00EC2F54" w:rsidRPr="00EC2F54">
        <w:rPr>
          <w:lang w:val="lt-LT"/>
        </w:rPr>
        <w:t xml:space="preserve">HN 123:2013 „Sporto klubo paslaugų sveikatos saugos reikalavimai“, patvirtintos Lietuvos Respublikos sveikatos apsaugos ministro 2013 m. gegužės 27 d. įsakymu Nr. V-551 </w:t>
      </w:r>
      <w:r w:rsidR="005D23BD" w:rsidRPr="005D23BD">
        <w:rPr>
          <w:lang w:val="lt-LT"/>
        </w:rPr>
        <w:t>„Dėl Lietuvos higienos normos HN 123:2013 „Sporto klubo paslaugų sveikatos saugos reikalavimai“ patvirtinimo“</w:t>
      </w:r>
      <w:r>
        <w:rPr>
          <w:lang w:val="lt-LT"/>
        </w:rPr>
        <w:t>, pažeidimai</w:t>
      </w:r>
      <w:r w:rsidR="00933329" w:rsidRPr="001E244A">
        <w:rPr>
          <w:lang w:val="lt-LT"/>
        </w:rPr>
        <w:t xml:space="preserve"> ir </w:t>
      </w:r>
      <w:r>
        <w:rPr>
          <w:lang w:val="lt-LT"/>
        </w:rPr>
        <w:t xml:space="preserve">ar įvykdyti </w:t>
      </w:r>
      <w:r w:rsidR="00933329" w:rsidRPr="001E244A">
        <w:rPr>
          <w:lang w:val="lt-LT"/>
        </w:rPr>
        <w:t>kontrolę vykda</w:t>
      </w:r>
      <w:r>
        <w:rPr>
          <w:lang w:val="lt-LT"/>
        </w:rPr>
        <w:t>nčių pareigūnų nurodymai</w:t>
      </w:r>
      <w:r w:rsidR="00933329" w:rsidRPr="001E244A">
        <w:rPr>
          <w:lang w:val="lt-LT"/>
        </w:rPr>
        <w:t>.</w:t>
      </w:r>
    </w:p>
    <w:p w:rsidR="00933329" w:rsidRPr="001E244A" w:rsidRDefault="00933329" w:rsidP="00933329">
      <w:pPr>
        <w:rPr>
          <w:b/>
          <w:lang w:val="lt-LT"/>
        </w:rPr>
      </w:pPr>
    </w:p>
    <w:p w:rsidR="00933329" w:rsidRPr="001E244A" w:rsidRDefault="00933329" w:rsidP="00654E6D">
      <w:pPr>
        <w:ind w:firstLine="851"/>
        <w:outlineLvl w:val="0"/>
        <w:rPr>
          <w:b/>
          <w:lang w:val="lt-LT"/>
        </w:rPr>
      </w:pPr>
      <w:r w:rsidRPr="001E244A">
        <w:rPr>
          <w:b/>
          <w:lang w:val="lt-LT"/>
        </w:rPr>
        <w:t>Patikrinimo išvada:</w:t>
      </w:r>
    </w:p>
    <w:p w:rsidR="002D2BA4" w:rsidRPr="001E244A" w:rsidRDefault="002D2BA4" w:rsidP="002D2BA4">
      <w:pPr>
        <w:rPr>
          <w:i/>
          <w:lang w:val="lt-LT"/>
        </w:rPr>
      </w:pPr>
    </w:p>
    <w:p w:rsidR="00A37021" w:rsidRDefault="00A37021" w:rsidP="00A37021">
      <w:pPr>
        <w:ind w:firstLine="840"/>
        <w:jc w:val="both"/>
        <w:rPr>
          <w:lang w:val="lt-LT"/>
        </w:rPr>
      </w:pPr>
      <w:r>
        <w:rPr>
          <w:b/>
          <w:lang w:val="lt-LT"/>
        </w:rPr>
        <w:sym w:font="Times New Roman" w:char="F00A"/>
      </w:r>
      <w:r>
        <w:rPr>
          <w:b/>
          <w:lang w:val="lt-LT"/>
        </w:rPr>
        <w:t xml:space="preserve"> </w:t>
      </w:r>
      <w:r w:rsidR="00EA245F">
        <w:rPr>
          <w:lang w:val="lt-LT"/>
        </w:rPr>
        <w:t>20___</w:t>
      </w:r>
      <w:r w:rsidR="002274FF">
        <w:rPr>
          <w:lang w:val="lt-LT"/>
        </w:rPr>
        <w:t xml:space="preserve"> m. __________________</w:t>
      </w:r>
      <w:r>
        <w:rPr>
          <w:lang w:val="lt-LT"/>
        </w:rPr>
        <w:t>___ d. (patikrinimo aktas Nr.______</w:t>
      </w:r>
      <w:r w:rsidR="00EA245F">
        <w:rPr>
          <w:lang w:val="lt-LT"/>
        </w:rPr>
        <w:t>______</w:t>
      </w:r>
      <w:r>
        <w:rPr>
          <w:lang w:val="lt-LT"/>
        </w:rPr>
        <w:t xml:space="preserve">) patikrinimo metu nustatyti </w:t>
      </w:r>
      <w:r w:rsidRPr="001E244A">
        <w:rPr>
          <w:lang w:val="lt-LT"/>
        </w:rPr>
        <w:t xml:space="preserve">Lietuvos higienos normos </w:t>
      </w:r>
      <w:r w:rsidRPr="00EC2F54">
        <w:rPr>
          <w:lang w:val="lt-LT"/>
        </w:rPr>
        <w:t>HN 123:2013 „Sporto klubo paslaugų sveikatos saugos reikalavimai“, patvirtintos Lietuvos Respublikos sveikatos apsaugos ministro 2013 m. gegužės 27</w:t>
      </w:r>
      <w:r w:rsidR="00A5488F">
        <w:rPr>
          <w:lang w:val="lt-LT"/>
        </w:rPr>
        <w:t> </w:t>
      </w:r>
      <w:r w:rsidRPr="00EC2F54">
        <w:rPr>
          <w:lang w:val="lt-LT"/>
        </w:rPr>
        <w:t xml:space="preserve">d. įsakymu Nr. V-551 </w:t>
      </w:r>
      <w:r w:rsidR="005D23BD" w:rsidRPr="005D23BD">
        <w:rPr>
          <w:lang w:val="lt-LT"/>
        </w:rPr>
        <w:t>„Dėl Lietuvos higienos normos HN 123:2013 „Sporto klubo paslaugų sveikatos saugos reikalavimai“ patvirtinimo“</w:t>
      </w:r>
      <w:r>
        <w:rPr>
          <w:lang w:val="lt-LT"/>
        </w:rPr>
        <w:t xml:space="preserve">, pažeidimai pašalinti. </w:t>
      </w:r>
    </w:p>
    <w:p w:rsidR="00A37021" w:rsidRDefault="00A37021" w:rsidP="00A37021">
      <w:pPr>
        <w:rPr>
          <w:lang w:val="lt-LT"/>
        </w:rPr>
      </w:pPr>
    </w:p>
    <w:p w:rsidR="00A37021" w:rsidRDefault="00A37021" w:rsidP="00A37021">
      <w:pPr>
        <w:ind w:firstLine="840"/>
        <w:jc w:val="both"/>
        <w:rPr>
          <w:lang w:val="lt-LT"/>
        </w:rPr>
      </w:pPr>
      <w:r>
        <w:rPr>
          <w:b/>
          <w:lang w:val="lt-LT"/>
        </w:rPr>
        <w:lastRenderedPageBreak/>
        <w:sym w:font="Times New Roman" w:char="F00A"/>
      </w:r>
      <w:r>
        <w:rPr>
          <w:b/>
          <w:lang w:val="lt-LT"/>
        </w:rPr>
        <w:t xml:space="preserve"> </w:t>
      </w:r>
      <w:r w:rsidR="00EA245F">
        <w:rPr>
          <w:lang w:val="lt-LT"/>
        </w:rPr>
        <w:t>20</w:t>
      </w:r>
      <w:r w:rsidRPr="006A3A8F">
        <w:rPr>
          <w:lang w:val="lt-LT"/>
        </w:rPr>
        <w:t>_</w:t>
      </w:r>
      <w:r w:rsidR="006A3A8F">
        <w:rPr>
          <w:lang w:val="lt-LT"/>
        </w:rPr>
        <w:t>___ m. __________________</w:t>
      </w:r>
      <w:r>
        <w:rPr>
          <w:lang w:val="lt-LT"/>
        </w:rPr>
        <w:t>___ d. (patikrinimo aktas Nr.______</w:t>
      </w:r>
      <w:r w:rsidR="006A3A8F">
        <w:rPr>
          <w:lang w:val="lt-LT"/>
        </w:rPr>
        <w:t>____</w:t>
      </w:r>
      <w:r w:rsidR="00EA245F">
        <w:rPr>
          <w:lang w:val="lt-LT"/>
        </w:rPr>
        <w:t>_</w:t>
      </w:r>
      <w:r>
        <w:rPr>
          <w:lang w:val="lt-LT"/>
        </w:rPr>
        <w:t xml:space="preserve">) patikrinimo metu nustatyti </w:t>
      </w:r>
      <w:r w:rsidRPr="001E244A">
        <w:rPr>
          <w:lang w:val="lt-LT"/>
        </w:rPr>
        <w:t xml:space="preserve">Lietuvos higienos normos </w:t>
      </w:r>
      <w:r w:rsidRPr="00EC2F54">
        <w:rPr>
          <w:lang w:val="lt-LT"/>
        </w:rPr>
        <w:t xml:space="preserve">HN 123:2013 „Sporto klubo paslaugų sveikatos saugos reikalavimai“, patvirtintos Lietuvos Respublikos sveikatos apsaugos ministro 2013 m. gegužės 27 d. įsakymu Nr. V-551 </w:t>
      </w:r>
      <w:r w:rsidR="005D23BD" w:rsidRPr="005D23BD">
        <w:rPr>
          <w:lang w:val="lt-LT"/>
        </w:rPr>
        <w:t>„Dėl Lietuvos higienos normos HN 123:2013 „Sporto klubo paslaugų sveikatos saugos reikalavimai“ patvirtinimo“</w:t>
      </w:r>
      <w:r w:rsidR="00264588">
        <w:rPr>
          <w:lang w:val="lt-LT"/>
        </w:rPr>
        <w:t>,</w:t>
      </w:r>
    </w:p>
    <w:p w:rsidR="00A37021" w:rsidRDefault="00A37021" w:rsidP="00A37021">
      <w:pPr>
        <w:rPr>
          <w:lang w:val="lt-LT"/>
        </w:rPr>
      </w:pPr>
      <w:r>
        <w:rPr>
          <w:lang w:val="lt-LT"/>
        </w:rPr>
        <w:t>........punkto (..................................................................................................................</w:t>
      </w:r>
      <w:r w:rsidR="00E61884">
        <w:rPr>
          <w:lang w:val="lt-LT"/>
        </w:rPr>
        <w:t>...................</w:t>
      </w:r>
      <w:r>
        <w:rPr>
          <w:lang w:val="lt-LT"/>
        </w:rPr>
        <w:t>...),</w:t>
      </w:r>
    </w:p>
    <w:p w:rsidR="00A37021" w:rsidRDefault="00A37021" w:rsidP="00A37021">
      <w:pPr>
        <w:rPr>
          <w:lang w:val="lt-LT"/>
        </w:rPr>
      </w:pPr>
      <w:r>
        <w:rPr>
          <w:lang w:val="lt-LT"/>
        </w:rPr>
        <w:t>........punkto (..........................................................................................................</w:t>
      </w:r>
      <w:r w:rsidR="00E61884">
        <w:rPr>
          <w:lang w:val="lt-LT"/>
        </w:rPr>
        <w:t>...................</w:t>
      </w:r>
      <w:r>
        <w:rPr>
          <w:lang w:val="lt-LT"/>
        </w:rPr>
        <w:t>...........),</w:t>
      </w:r>
    </w:p>
    <w:p w:rsidR="00A37021" w:rsidRDefault="00A37021" w:rsidP="00A37021">
      <w:pPr>
        <w:rPr>
          <w:lang w:val="lt-LT"/>
        </w:rPr>
      </w:pPr>
      <w:r>
        <w:rPr>
          <w:lang w:val="lt-LT"/>
        </w:rPr>
        <w:t>........punkto (.............................................................................................................</w:t>
      </w:r>
      <w:r w:rsidR="00E61884">
        <w:rPr>
          <w:lang w:val="lt-LT"/>
        </w:rPr>
        <w:t>..</w:t>
      </w:r>
      <w:r>
        <w:rPr>
          <w:lang w:val="lt-LT"/>
        </w:rPr>
        <w:t xml:space="preserve">........) </w:t>
      </w:r>
      <w:r w:rsidR="00264588">
        <w:rPr>
          <w:lang w:val="lt-LT"/>
        </w:rPr>
        <w:t xml:space="preserve">pažeidimai </w:t>
      </w:r>
      <w:r>
        <w:rPr>
          <w:lang w:val="lt-LT"/>
        </w:rPr>
        <w:t>nepašalinti.</w:t>
      </w:r>
    </w:p>
    <w:p w:rsidR="00C13058" w:rsidRDefault="00C13058" w:rsidP="00A37021">
      <w:pPr>
        <w:jc w:val="both"/>
        <w:rPr>
          <w:b/>
          <w:lang w:val="lt-LT"/>
        </w:rPr>
      </w:pPr>
    </w:p>
    <w:p w:rsidR="00933329" w:rsidRPr="001E244A" w:rsidRDefault="00933329" w:rsidP="00933329">
      <w:pPr>
        <w:rPr>
          <w:lang w:val="lt-LT"/>
        </w:rPr>
      </w:pPr>
      <w:r w:rsidRPr="001E244A">
        <w:rPr>
          <w:lang w:val="lt-LT"/>
        </w:rPr>
        <w:t>___________________________</w:t>
      </w:r>
      <w:r w:rsidRPr="001E244A">
        <w:rPr>
          <w:lang w:val="lt-LT"/>
        </w:rPr>
        <w:tab/>
      </w:r>
      <w:r w:rsidRPr="001E244A">
        <w:rPr>
          <w:lang w:val="lt-LT"/>
        </w:rPr>
        <w:tab/>
        <w:t>___________</w:t>
      </w:r>
      <w:r w:rsidRPr="001E244A">
        <w:rPr>
          <w:lang w:val="lt-LT"/>
        </w:rPr>
        <w:tab/>
        <w:t>_______________</w:t>
      </w:r>
    </w:p>
    <w:p w:rsidR="00933329" w:rsidRPr="001E244A" w:rsidRDefault="00933329" w:rsidP="00933329">
      <w:pPr>
        <w:rPr>
          <w:color w:val="000000"/>
          <w:sz w:val="16"/>
          <w:lang w:val="lt-LT"/>
        </w:rPr>
      </w:pPr>
      <w:r w:rsidRPr="001E244A">
        <w:rPr>
          <w:color w:val="000000"/>
          <w:sz w:val="16"/>
          <w:lang w:val="lt-LT"/>
        </w:rPr>
        <w:t xml:space="preserve">(patikrinimą atlikusio asmens pareigų pavadinimas) </w:t>
      </w:r>
      <w:r w:rsidRPr="001E244A">
        <w:rPr>
          <w:color w:val="000000"/>
          <w:sz w:val="16"/>
          <w:lang w:val="lt-LT"/>
        </w:rPr>
        <w:tab/>
      </w:r>
      <w:r w:rsidRPr="001E244A">
        <w:rPr>
          <w:color w:val="000000"/>
          <w:sz w:val="16"/>
          <w:lang w:val="lt-LT"/>
        </w:rPr>
        <w:tab/>
        <w:t xml:space="preserve">         (parašas)</w:t>
      </w:r>
      <w:r w:rsidRPr="001E244A">
        <w:rPr>
          <w:color w:val="000000"/>
          <w:sz w:val="16"/>
          <w:lang w:val="lt-LT"/>
        </w:rPr>
        <w:tab/>
      </w:r>
      <w:r w:rsidRPr="001E244A">
        <w:rPr>
          <w:color w:val="000000"/>
          <w:sz w:val="16"/>
          <w:lang w:val="lt-LT"/>
        </w:rPr>
        <w:tab/>
        <w:t xml:space="preserve">       (vardas ir pavardė)</w:t>
      </w:r>
    </w:p>
    <w:p w:rsidR="00933329" w:rsidRDefault="00933329" w:rsidP="00933329">
      <w:pPr>
        <w:rPr>
          <w:color w:val="000000"/>
          <w:sz w:val="16"/>
          <w:lang w:val="lt-LT"/>
        </w:rPr>
      </w:pPr>
    </w:p>
    <w:p w:rsidR="00BC2132" w:rsidRPr="00BC2132" w:rsidRDefault="00BC2132" w:rsidP="00BC2132">
      <w:pPr>
        <w:jc w:val="both"/>
        <w:rPr>
          <w:lang w:val="lt-LT"/>
        </w:rPr>
      </w:pPr>
      <w:r w:rsidRPr="00BC2132">
        <w:rPr>
          <w:lang w:val="lt-LT"/>
        </w:rPr>
        <w:t>___________________________</w:t>
      </w:r>
      <w:r w:rsidRPr="00BC2132">
        <w:rPr>
          <w:lang w:val="lt-LT"/>
        </w:rPr>
        <w:tab/>
      </w:r>
      <w:r w:rsidRPr="00BC2132">
        <w:rPr>
          <w:lang w:val="lt-LT"/>
        </w:rPr>
        <w:tab/>
        <w:t>___________</w:t>
      </w:r>
      <w:r w:rsidRPr="00BC2132">
        <w:rPr>
          <w:lang w:val="lt-LT"/>
        </w:rPr>
        <w:tab/>
        <w:t>_______________</w:t>
      </w:r>
    </w:p>
    <w:p w:rsidR="00BC2132" w:rsidRPr="00BC2132" w:rsidRDefault="00BC2132" w:rsidP="00BC2132">
      <w:pPr>
        <w:jc w:val="both"/>
        <w:rPr>
          <w:color w:val="000000"/>
          <w:sz w:val="16"/>
          <w:lang w:val="lt-LT"/>
        </w:rPr>
      </w:pPr>
      <w:r w:rsidRPr="00BC2132">
        <w:rPr>
          <w:color w:val="000000"/>
          <w:sz w:val="16"/>
          <w:lang w:val="lt-LT"/>
        </w:rPr>
        <w:t xml:space="preserve">(patikrinimą atlikusio asmens pareigų pavadinimas) </w:t>
      </w:r>
      <w:r w:rsidRPr="00BC2132">
        <w:rPr>
          <w:color w:val="000000"/>
          <w:sz w:val="16"/>
          <w:lang w:val="lt-LT"/>
        </w:rPr>
        <w:tab/>
      </w:r>
      <w:r w:rsidRPr="00BC2132">
        <w:rPr>
          <w:color w:val="000000"/>
          <w:sz w:val="16"/>
          <w:lang w:val="lt-LT"/>
        </w:rPr>
        <w:tab/>
        <w:t xml:space="preserve">         (parašas)</w:t>
      </w:r>
      <w:r w:rsidRPr="00BC2132">
        <w:rPr>
          <w:color w:val="000000"/>
          <w:sz w:val="16"/>
          <w:lang w:val="lt-LT"/>
        </w:rPr>
        <w:tab/>
      </w:r>
      <w:r w:rsidRPr="00BC2132">
        <w:rPr>
          <w:color w:val="000000"/>
          <w:sz w:val="16"/>
          <w:lang w:val="lt-LT"/>
        </w:rPr>
        <w:tab/>
        <w:t xml:space="preserve">       (vardas ir pavardė)</w:t>
      </w:r>
    </w:p>
    <w:p w:rsidR="00BC2132" w:rsidRPr="001E244A" w:rsidRDefault="00BC2132" w:rsidP="00933329">
      <w:pPr>
        <w:rPr>
          <w:color w:val="000000"/>
          <w:sz w:val="16"/>
          <w:lang w:val="lt-LT"/>
        </w:rPr>
      </w:pPr>
    </w:p>
    <w:p w:rsidR="00933329" w:rsidRPr="001E244A" w:rsidRDefault="00933329" w:rsidP="00933329">
      <w:pPr>
        <w:rPr>
          <w:color w:val="000000"/>
          <w:lang w:val="lt-LT"/>
        </w:rPr>
      </w:pPr>
      <w:r w:rsidRPr="001E244A">
        <w:rPr>
          <w:color w:val="000000"/>
          <w:lang w:val="lt-LT"/>
        </w:rPr>
        <w:t>___________________________</w:t>
      </w:r>
      <w:r w:rsidR="00315BD8">
        <w:rPr>
          <w:color w:val="000000"/>
          <w:lang w:val="lt-LT"/>
        </w:rPr>
        <w:t>__</w:t>
      </w:r>
      <w:r w:rsidRPr="001E244A">
        <w:rPr>
          <w:color w:val="000000"/>
          <w:lang w:val="lt-LT"/>
        </w:rPr>
        <w:tab/>
      </w:r>
      <w:r w:rsidRPr="001E244A">
        <w:rPr>
          <w:color w:val="000000"/>
          <w:lang w:val="lt-LT"/>
        </w:rPr>
        <w:tab/>
        <w:t>___________</w:t>
      </w:r>
      <w:r w:rsidRPr="001E244A">
        <w:rPr>
          <w:color w:val="000000"/>
          <w:lang w:val="lt-LT"/>
        </w:rPr>
        <w:tab/>
        <w:t>_______________</w:t>
      </w:r>
    </w:p>
    <w:p w:rsidR="00933329" w:rsidRDefault="00933329" w:rsidP="00933329">
      <w:pPr>
        <w:rPr>
          <w:color w:val="000000"/>
          <w:sz w:val="16"/>
          <w:lang w:val="lt-LT"/>
        </w:rPr>
      </w:pPr>
      <w:r w:rsidRPr="001E244A">
        <w:rPr>
          <w:color w:val="000000"/>
          <w:sz w:val="16"/>
          <w:lang w:val="lt-LT"/>
        </w:rPr>
        <w:t xml:space="preserve">(patikrinime dalyvavusio asmens pareigų pavadinimas) </w:t>
      </w:r>
      <w:r w:rsidRPr="001E244A">
        <w:rPr>
          <w:color w:val="000000"/>
          <w:sz w:val="16"/>
          <w:lang w:val="lt-LT"/>
        </w:rPr>
        <w:tab/>
      </w:r>
      <w:r w:rsidRPr="001E244A">
        <w:rPr>
          <w:color w:val="000000"/>
          <w:sz w:val="16"/>
          <w:lang w:val="lt-LT"/>
        </w:rPr>
        <w:tab/>
        <w:t xml:space="preserve">         (parašas)</w:t>
      </w:r>
      <w:r w:rsidRPr="001E244A">
        <w:rPr>
          <w:color w:val="000000"/>
          <w:sz w:val="16"/>
          <w:lang w:val="lt-LT"/>
        </w:rPr>
        <w:tab/>
      </w:r>
      <w:r w:rsidRPr="001E244A">
        <w:rPr>
          <w:color w:val="000000"/>
          <w:sz w:val="16"/>
          <w:lang w:val="lt-LT"/>
        </w:rPr>
        <w:tab/>
        <w:t xml:space="preserve">       (vardas ir pavardė)</w:t>
      </w:r>
    </w:p>
    <w:p w:rsidR="005B6BC2" w:rsidRPr="006D5DB5" w:rsidRDefault="005B6BC2" w:rsidP="00933329">
      <w:pPr>
        <w:rPr>
          <w:color w:val="000000"/>
          <w:sz w:val="16"/>
          <w:lang w:val="lt-LT"/>
        </w:rPr>
      </w:pPr>
    </w:p>
    <w:p w:rsidR="00C94898" w:rsidRPr="001E244A" w:rsidRDefault="00933329" w:rsidP="006D5DB5">
      <w:pPr>
        <w:jc w:val="center"/>
        <w:rPr>
          <w:lang w:val="lt-LT"/>
        </w:rPr>
      </w:pPr>
      <w:r w:rsidRPr="001E244A">
        <w:rPr>
          <w:lang w:val="lt-LT"/>
        </w:rPr>
        <w:t>_____________</w:t>
      </w:r>
    </w:p>
    <w:sectPr w:rsidR="00C94898" w:rsidRPr="001E244A" w:rsidSect="00D07444">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824" w:rsidRDefault="00411824" w:rsidP="00D07444">
      <w:r>
        <w:separator/>
      </w:r>
    </w:p>
  </w:endnote>
  <w:endnote w:type="continuationSeparator" w:id="0">
    <w:p w:rsidR="00411824" w:rsidRDefault="00411824" w:rsidP="00D0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824" w:rsidRDefault="00411824" w:rsidP="00D07444">
      <w:r>
        <w:separator/>
      </w:r>
    </w:p>
  </w:footnote>
  <w:footnote w:type="continuationSeparator" w:id="0">
    <w:p w:rsidR="00411824" w:rsidRDefault="00411824" w:rsidP="00D07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853890"/>
      <w:docPartObj>
        <w:docPartGallery w:val="Page Numbers (Top of Page)"/>
        <w:docPartUnique/>
      </w:docPartObj>
    </w:sdtPr>
    <w:sdtEndPr/>
    <w:sdtContent>
      <w:p w:rsidR="00D07444" w:rsidRDefault="003C6433">
        <w:pPr>
          <w:pStyle w:val="Antrats"/>
          <w:jc w:val="center"/>
        </w:pPr>
        <w:r>
          <w:fldChar w:fldCharType="begin"/>
        </w:r>
        <w:r w:rsidR="00D07444">
          <w:instrText>PAGE   \* MERGEFORMAT</w:instrText>
        </w:r>
        <w:r>
          <w:fldChar w:fldCharType="separate"/>
        </w:r>
        <w:r w:rsidR="0049363E">
          <w:rPr>
            <w:noProof/>
          </w:rPr>
          <w:t>7</w:t>
        </w:r>
        <w:r>
          <w:fldChar w:fldCharType="end"/>
        </w:r>
      </w:p>
    </w:sdtContent>
  </w:sdt>
  <w:p w:rsidR="00D07444" w:rsidRDefault="00D074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A418C"/>
    <w:multiLevelType w:val="hybridMultilevel"/>
    <w:tmpl w:val="D22C6606"/>
    <w:lvl w:ilvl="0" w:tplc="0427000F">
      <w:start w:val="1"/>
      <w:numFmt w:val="decimal"/>
      <w:lvlText w:val="%1."/>
      <w:lvlJc w:val="left"/>
      <w:pPr>
        <w:ind w:left="360"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1">
    <w:nsid w:val="25515833"/>
    <w:multiLevelType w:val="hybridMultilevel"/>
    <w:tmpl w:val="ADEE22AC"/>
    <w:lvl w:ilvl="0" w:tplc="04270001">
      <w:start w:val="2"/>
      <w:numFmt w:val="bullet"/>
      <w:lvlText w:val=""/>
      <w:lvlJc w:val="left"/>
      <w:pPr>
        <w:ind w:left="720" w:hanging="360"/>
      </w:pPr>
      <w:rPr>
        <w:rFonts w:ascii="Symbol" w:eastAsia="Times New Roman" w:hAnsi="Symbol"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5700322"/>
    <w:multiLevelType w:val="hybridMultilevel"/>
    <w:tmpl w:val="623C234E"/>
    <w:lvl w:ilvl="0" w:tplc="03005A08">
      <w:start w:val="2"/>
      <w:numFmt w:val="bullet"/>
      <w:lvlText w:val=""/>
      <w:lvlJc w:val="left"/>
      <w:pPr>
        <w:ind w:left="1656" w:hanging="360"/>
      </w:pPr>
      <w:rPr>
        <w:rFonts w:ascii="Symbol" w:eastAsia="Times New Roman" w:hAnsi="Symbol" w:cs="Times New Roman" w:hint="default"/>
        <w:i w:val="0"/>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
    <w:nsid w:val="73264413"/>
    <w:multiLevelType w:val="hybridMultilevel"/>
    <w:tmpl w:val="0CEE515E"/>
    <w:lvl w:ilvl="0" w:tplc="46349C20">
      <w:start w:val="2"/>
      <w:numFmt w:val="bullet"/>
      <w:lvlText w:val=""/>
      <w:lvlJc w:val="left"/>
      <w:pPr>
        <w:ind w:left="1211" w:hanging="360"/>
      </w:pPr>
      <w:rPr>
        <w:rFonts w:ascii="Symbol" w:eastAsia="Times New Roman" w:hAnsi="Symbol" w:cs="Times New Roman" w:hint="default"/>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nsid w:val="7888436C"/>
    <w:multiLevelType w:val="hybridMultilevel"/>
    <w:tmpl w:val="F3A6D012"/>
    <w:lvl w:ilvl="0" w:tplc="04270001">
      <w:start w:val="2"/>
      <w:numFmt w:val="bullet"/>
      <w:lvlText w:val=""/>
      <w:lvlJc w:val="left"/>
      <w:pPr>
        <w:ind w:left="720" w:hanging="360"/>
      </w:pPr>
      <w:rPr>
        <w:rFonts w:ascii="Symbol" w:eastAsia="Times New Roman" w:hAnsi="Symbol"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B7"/>
    <w:rsid w:val="000204CD"/>
    <w:rsid w:val="00021B95"/>
    <w:rsid w:val="00022B35"/>
    <w:rsid w:val="00037187"/>
    <w:rsid w:val="000376DE"/>
    <w:rsid w:val="0005070A"/>
    <w:rsid w:val="000648CF"/>
    <w:rsid w:val="00077BB2"/>
    <w:rsid w:val="00081811"/>
    <w:rsid w:val="000829B8"/>
    <w:rsid w:val="00084680"/>
    <w:rsid w:val="000A1762"/>
    <w:rsid w:val="000A29B6"/>
    <w:rsid w:val="000C16B9"/>
    <w:rsid w:val="000C1FCC"/>
    <w:rsid w:val="000C39E1"/>
    <w:rsid w:val="000C5379"/>
    <w:rsid w:val="000C68F2"/>
    <w:rsid w:val="000D122F"/>
    <w:rsid w:val="000D2CA7"/>
    <w:rsid w:val="000E1315"/>
    <w:rsid w:val="000F5DA8"/>
    <w:rsid w:val="000F7C3B"/>
    <w:rsid w:val="0010316A"/>
    <w:rsid w:val="00106C32"/>
    <w:rsid w:val="00107052"/>
    <w:rsid w:val="001102FA"/>
    <w:rsid w:val="001145A6"/>
    <w:rsid w:val="001159D5"/>
    <w:rsid w:val="001206FF"/>
    <w:rsid w:val="00122AB4"/>
    <w:rsid w:val="001259B7"/>
    <w:rsid w:val="00134422"/>
    <w:rsid w:val="00136A2A"/>
    <w:rsid w:val="00143F3D"/>
    <w:rsid w:val="00151BC0"/>
    <w:rsid w:val="00156362"/>
    <w:rsid w:val="0017127D"/>
    <w:rsid w:val="00177AD3"/>
    <w:rsid w:val="00177C4B"/>
    <w:rsid w:val="00184B2B"/>
    <w:rsid w:val="00185796"/>
    <w:rsid w:val="0019512E"/>
    <w:rsid w:val="001A1575"/>
    <w:rsid w:val="001A75CC"/>
    <w:rsid w:val="001B1DD8"/>
    <w:rsid w:val="001B729D"/>
    <w:rsid w:val="001C03D4"/>
    <w:rsid w:val="001C1C6E"/>
    <w:rsid w:val="001C3FA2"/>
    <w:rsid w:val="001C4EBB"/>
    <w:rsid w:val="001C5136"/>
    <w:rsid w:val="001C5D75"/>
    <w:rsid w:val="001C6FAB"/>
    <w:rsid w:val="001C7688"/>
    <w:rsid w:val="001D1E4F"/>
    <w:rsid w:val="001D5CA2"/>
    <w:rsid w:val="001D6492"/>
    <w:rsid w:val="001D70D0"/>
    <w:rsid w:val="001D7A10"/>
    <w:rsid w:val="001E0B9A"/>
    <w:rsid w:val="001E1FD4"/>
    <w:rsid w:val="001E244A"/>
    <w:rsid w:val="001E48C6"/>
    <w:rsid w:val="001F3228"/>
    <w:rsid w:val="001F7C3E"/>
    <w:rsid w:val="00207780"/>
    <w:rsid w:val="00207FA2"/>
    <w:rsid w:val="00215051"/>
    <w:rsid w:val="00220618"/>
    <w:rsid w:val="00220C65"/>
    <w:rsid w:val="002217CF"/>
    <w:rsid w:val="00223240"/>
    <w:rsid w:val="00223DE5"/>
    <w:rsid w:val="002274FF"/>
    <w:rsid w:val="002450F9"/>
    <w:rsid w:val="00250222"/>
    <w:rsid w:val="00250AA6"/>
    <w:rsid w:val="002549D4"/>
    <w:rsid w:val="00264588"/>
    <w:rsid w:val="00264CD5"/>
    <w:rsid w:val="00272A2B"/>
    <w:rsid w:val="002767AD"/>
    <w:rsid w:val="002776AB"/>
    <w:rsid w:val="002932C4"/>
    <w:rsid w:val="00293392"/>
    <w:rsid w:val="00293B72"/>
    <w:rsid w:val="00295EA5"/>
    <w:rsid w:val="00296E01"/>
    <w:rsid w:val="002A0309"/>
    <w:rsid w:val="002A0743"/>
    <w:rsid w:val="002A1442"/>
    <w:rsid w:val="002A503C"/>
    <w:rsid w:val="002B210B"/>
    <w:rsid w:val="002C35DC"/>
    <w:rsid w:val="002D256F"/>
    <w:rsid w:val="002D2BA4"/>
    <w:rsid w:val="002D3B2C"/>
    <w:rsid w:val="002D6E19"/>
    <w:rsid w:val="002E49B5"/>
    <w:rsid w:val="002E5283"/>
    <w:rsid w:val="002E775E"/>
    <w:rsid w:val="002E7A2D"/>
    <w:rsid w:val="002F18F4"/>
    <w:rsid w:val="002F34FC"/>
    <w:rsid w:val="00300002"/>
    <w:rsid w:val="00315BD8"/>
    <w:rsid w:val="0033201C"/>
    <w:rsid w:val="003412FC"/>
    <w:rsid w:val="00345CDE"/>
    <w:rsid w:val="00345E52"/>
    <w:rsid w:val="0035010C"/>
    <w:rsid w:val="00350B56"/>
    <w:rsid w:val="003533C4"/>
    <w:rsid w:val="00356BA3"/>
    <w:rsid w:val="00361B9C"/>
    <w:rsid w:val="003752C0"/>
    <w:rsid w:val="00376C33"/>
    <w:rsid w:val="00376DB7"/>
    <w:rsid w:val="00376E81"/>
    <w:rsid w:val="003774F6"/>
    <w:rsid w:val="00380CE5"/>
    <w:rsid w:val="0038687F"/>
    <w:rsid w:val="00387334"/>
    <w:rsid w:val="00390DBB"/>
    <w:rsid w:val="0039113A"/>
    <w:rsid w:val="003A2710"/>
    <w:rsid w:val="003C4709"/>
    <w:rsid w:val="003C6433"/>
    <w:rsid w:val="003D691C"/>
    <w:rsid w:val="003E7121"/>
    <w:rsid w:val="00404771"/>
    <w:rsid w:val="00411824"/>
    <w:rsid w:val="00412077"/>
    <w:rsid w:val="00413630"/>
    <w:rsid w:val="0041559A"/>
    <w:rsid w:val="0043020D"/>
    <w:rsid w:val="0044186A"/>
    <w:rsid w:val="0044708C"/>
    <w:rsid w:val="00447776"/>
    <w:rsid w:val="00462863"/>
    <w:rsid w:val="0047063D"/>
    <w:rsid w:val="00471F2F"/>
    <w:rsid w:val="00471FFC"/>
    <w:rsid w:val="00472796"/>
    <w:rsid w:val="00486614"/>
    <w:rsid w:val="00492239"/>
    <w:rsid w:val="0049363E"/>
    <w:rsid w:val="004944FC"/>
    <w:rsid w:val="0049703B"/>
    <w:rsid w:val="004A0038"/>
    <w:rsid w:val="004B55CC"/>
    <w:rsid w:val="004D3152"/>
    <w:rsid w:val="004E1CD5"/>
    <w:rsid w:val="004E218C"/>
    <w:rsid w:val="004E50BC"/>
    <w:rsid w:val="004F56A6"/>
    <w:rsid w:val="004F6A26"/>
    <w:rsid w:val="00504F25"/>
    <w:rsid w:val="00513420"/>
    <w:rsid w:val="00513F64"/>
    <w:rsid w:val="0051637B"/>
    <w:rsid w:val="00517516"/>
    <w:rsid w:val="00517DF8"/>
    <w:rsid w:val="00520CB1"/>
    <w:rsid w:val="00520F54"/>
    <w:rsid w:val="00521245"/>
    <w:rsid w:val="00521DE9"/>
    <w:rsid w:val="00524677"/>
    <w:rsid w:val="0052531D"/>
    <w:rsid w:val="005259D4"/>
    <w:rsid w:val="00535201"/>
    <w:rsid w:val="005445D2"/>
    <w:rsid w:val="0054491E"/>
    <w:rsid w:val="005551C8"/>
    <w:rsid w:val="00555AC6"/>
    <w:rsid w:val="00564617"/>
    <w:rsid w:val="00567323"/>
    <w:rsid w:val="00576E50"/>
    <w:rsid w:val="00584D12"/>
    <w:rsid w:val="00584EF0"/>
    <w:rsid w:val="00591262"/>
    <w:rsid w:val="005930B5"/>
    <w:rsid w:val="005A0212"/>
    <w:rsid w:val="005A509C"/>
    <w:rsid w:val="005B0324"/>
    <w:rsid w:val="005B341A"/>
    <w:rsid w:val="005B48EE"/>
    <w:rsid w:val="005B6BC2"/>
    <w:rsid w:val="005B6EE6"/>
    <w:rsid w:val="005C45A1"/>
    <w:rsid w:val="005C5A97"/>
    <w:rsid w:val="005C696D"/>
    <w:rsid w:val="005D23BD"/>
    <w:rsid w:val="005E14AE"/>
    <w:rsid w:val="005E7FA7"/>
    <w:rsid w:val="005F548A"/>
    <w:rsid w:val="0060360A"/>
    <w:rsid w:val="0061372C"/>
    <w:rsid w:val="00614B08"/>
    <w:rsid w:val="00616291"/>
    <w:rsid w:val="006162E0"/>
    <w:rsid w:val="00620B00"/>
    <w:rsid w:val="006317E9"/>
    <w:rsid w:val="006411DD"/>
    <w:rsid w:val="00642692"/>
    <w:rsid w:val="00643D4C"/>
    <w:rsid w:val="00645F39"/>
    <w:rsid w:val="0065110A"/>
    <w:rsid w:val="00654E6D"/>
    <w:rsid w:val="00656566"/>
    <w:rsid w:val="006573CB"/>
    <w:rsid w:val="0066673A"/>
    <w:rsid w:val="0066773D"/>
    <w:rsid w:val="006700F5"/>
    <w:rsid w:val="00672E53"/>
    <w:rsid w:val="00684D3C"/>
    <w:rsid w:val="00690F3C"/>
    <w:rsid w:val="0069758C"/>
    <w:rsid w:val="006A0849"/>
    <w:rsid w:val="006A3A8F"/>
    <w:rsid w:val="006A6566"/>
    <w:rsid w:val="006A67FF"/>
    <w:rsid w:val="006A74BB"/>
    <w:rsid w:val="006B37BD"/>
    <w:rsid w:val="006D4042"/>
    <w:rsid w:val="006D5533"/>
    <w:rsid w:val="006D5DB5"/>
    <w:rsid w:val="00710202"/>
    <w:rsid w:val="0072411E"/>
    <w:rsid w:val="00724685"/>
    <w:rsid w:val="00732255"/>
    <w:rsid w:val="00732705"/>
    <w:rsid w:val="00736666"/>
    <w:rsid w:val="0074244F"/>
    <w:rsid w:val="007454BF"/>
    <w:rsid w:val="007513A7"/>
    <w:rsid w:val="007540F2"/>
    <w:rsid w:val="00760316"/>
    <w:rsid w:val="00767012"/>
    <w:rsid w:val="00771BEA"/>
    <w:rsid w:val="0077296E"/>
    <w:rsid w:val="00777701"/>
    <w:rsid w:val="007835A7"/>
    <w:rsid w:val="0078489E"/>
    <w:rsid w:val="00786CB6"/>
    <w:rsid w:val="00796B79"/>
    <w:rsid w:val="007A4E61"/>
    <w:rsid w:val="007B1D28"/>
    <w:rsid w:val="007B5F30"/>
    <w:rsid w:val="007C51AE"/>
    <w:rsid w:val="007C53A1"/>
    <w:rsid w:val="007C7F16"/>
    <w:rsid w:val="007D260F"/>
    <w:rsid w:val="007E0AFF"/>
    <w:rsid w:val="007E29FA"/>
    <w:rsid w:val="007F3FCF"/>
    <w:rsid w:val="00802150"/>
    <w:rsid w:val="0081515E"/>
    <w:rsid w:val="00826F1B"/>
    <w:rsid w:val="00832F7B"/>
    <w:rsid w:val="00836959"/>
    <w:rsid w:val="00837941"/>
    <w:rsid w:val="00850DA1"/>
    <w:rsid w:val="008547DE"/>
    <w:rsid w:val="00862BD8"/>
    <w:rsid w:val="00870537"/>
    <w:rsid w:val="00871992"/>
    <w:rsid w:val="008754B4"/>
    <w:rsid w:val="00877289"/>
    <w:rsid w:val="008857AC"/>
    <w:rsid w:val="0089015A"/>
    <w:rsid w:val="00893FD8"/>
    <w:rsid w:val="00894273"/>
    <w:rsid w:val="00897BE2"/>
    <w:rsid w:val="008A3B93"/>
    <w:rsid w:val="008A5B65"/>
    <w:rsid w:val="008A62AC"/>
    <w:rsid w:val="008B28A6"/>
    <w:rsid w:val="008B3236"/>
    <w:rsid w:val="008B3757"/>
    <w:rsid w:val="008C0146"/>
    <w:rsid w:val="008C36ED"/>
    <w:rsid w:val="008E3DFE"/>
    <w:rsid w:val="008E43F5"/>
    <w:rsid w:val="008E614A"/>
    <w:rsid w:val="008F3F96"/>
    <w:rsid w:val="008F5893"/>
    <w:rsid w:val="009009FC"/>
    <w:rsid w:val="00901625"/>
    <w:rsid w:val="00925C2D"/>
    <w:rsid w:val="00933329"/>
    <w:rsid w:val="0095006A"/>
    <w:rsid w:val="009604FF"/>
    <w:rsid w:val="009637FC"/>
    <w:rsid w:val="009655CC"/>
    <w:rsid w:val="00984E7F"/>
    <w:rsid w:val="00991F2E"/>
    <w:rsid w:val="009A0555"/>
    <w:rsid w:val="009B6BFE"/>
    <w:rsid w:val="009C6F88"/>
    <w:rsid w:val="009D478B"/>
    <w:rsid w:val="009D7D9D"/>
    <w:rsid w:val="009E36B4"/>
    <w:rsid w:val="009E4ACF"/>
    <w:rsid w:val="009E5B74"/>
    <w:rsid w:val="00A05028"/>
    <w:rsid w:val="00A13923"/>
    <w:rsid w:val="00A21506"/>
    <w:rsid w:val="00A23871"/>
    <w:rsid w:val="00A25F85"/>
    <w:rsid w:val="00A37021"/>
    <w:rsid w:val="00A41E07"/>
    <w:rsid w:val="00A425FD"/>
    <w:rsid w:val="00A44C32"/>
    <w:rsid w:val="00A4680D"/>
    <w:rsid w:val="00A468B4"/>
    <w:rsid w:val="00A47630"/>
    <w:rsid w:val="00A501C6"/>
    <w:rsid w:val="00A50F64"/>
    <w:rsid w:val="00A5488F"/>
    <w:rsid w:val="00A61273"/>
    <w:rsid w:val="00A613D6"/>
    <w:rsid w:val="00A61A70"/>
    <w:rsid w:val="00A63B52"/>
    <w:rsid w:val="00A7517A"/>
    <w:rsid w:val="00A75F8A"/>
    <w:rsid w:val="00A767C8"/>
    <w:rsid w:val="00A8089E"/>
    <w:rsid w:val="00A827D9"/>
    <w:rsid w:val="00A82C4E"/>
    <w:rsid w:val="00A93577"/>
    <w:rsid w:val="00A9562F"/>
    <w:rsid w:val="00A96353"/>
    <w:rsid w:val="00A97596"/>
    <w:rsid w:val="00AA097E"/>
    <w:rsid w:val="00AA382E"/>
    <w:rsid w:val="00AC7E18"/>
    <w:rsid w:val="00AD1F7B"/>
    <w:rsid w:val="00AD2F96"/>
    <w:rsid w:val="00AD4B06"/>
    <w:rsid w:val="00AE481E"/>
    <w:rsid w:val="00AE4BD6"/>
    <w:rsid w:val="00AF0F64"/>
    <w:rsid w:val="00AF3750"/>
    <w:rsid w:val="00AF38EE"/>
    <w:rsid w:val="00AF43B4"/>
    <w:rsid w:val="00AF74BE"/>
    <w:rsid w:val="00B00A9A"/>
    <w:rsid w:val="00B029B3"/>
    <w:rsid w:val="00B02E6D"/>
    <w:rsid w:val="00B2148E"/>
    <w:rsid w:val="00B30C57"/>
    <w:rsid w:val="00B3255A"/>
    <w:rsid w:val="00B35DF8"/>
    <w:rsid w:val="00B46019"/>
    <w:rsid w:val="00B47B55"/>
    <w:rsid w:val="00B53567"/>
    <w:rsid w:val="00B55C3C"/>
    <w:rsid w:val="00B57952"/>
    <w:rsid w:val="00B650F9"/>
    <w:rsid w:val="00B74292"/>
    <w:rsid w:val="00B75F8C"/>
    <w:rsid w:val="00B76C67"/>
    <w:rsid w:val="00B7787A"/>
    <w:rsid w:val="00B81979"/>
    <w:rsid w:val="00B84C0E"/>
    <w:rsid w:val="00B93B64"/>
    <w:rsid w:val="00B9481F"/>
    <w:rsid w:val="00BA223C"/>
    <w:rsid w:val="00BA23EA"/>
    <w:rsid w:val="00BA3FBF"/>
    <w:rsid w:val="00BA59D3"/>
    <w:rsid w:val="00BA69C2"/>
    <w:rsid w:val="00BB25A1"/>
    <w:rsid w:val="00BB4053"/>
    <w:rsid w:val="00BB4E58"/>
    <w:rsid w:val="00BC0695"/>
    <w:rsid w:val="00BC2132"/>
    <w:rsid w:val="00BC3311"/>
    <w:rsid w:val="00BC3D92"/>
    <w:rsid w:val="00BC7B17"/>
    <w:rsid w:val="00BD08B5"/>
    <w:rsid w:val="00BD60F0"/>
    <w:rsid w:val="00BD7352"/>
    <w:rsid w:val="00BE335C"/>
    <w:rsid w:val="00BE5198"/>
    <w:rsid w:val="00BE6C9B"/>
    <w:rsid w:val="00BE75C2"/>
    <w:rsid w:val="00BF021A"/>
    <w:rsid w:val="00BF2287"/>
    <w:rsid w:val="00C0081F"/>
    <w:rsid w:val="00C03835"/>
    <w:rsid w:val="00C05795"/>
    <w:rsid w:val="00C05F13"/>
    <w:rsid w:val="00C10B74"/>
    <w:rsid w:val="00C13058"/>
    <w:rsid w:val="00C15033"/>
    <w:rsid w:val="00C31ECB"/>
    <w:rsid w:val="00C32F55"/>
    <w:rsid w:val="00C5026D"/>
    <w:rsid w:val="00C50396"/>
    <w:rsid w:val="00C650A0"/>
    <w:rsid w:val="00C66691"/>
    <w:rsid w:val="00C72516"/>
    <w:rsid w:val="00C72941"/>
    <w:rsid w:val="00C72A2D"/>
    <w:rsid w:val="00C76D26"/>
    <w:rsid w:val="00C77CB1"/>
    <w:rsid w:val="00C77F08"/>
    <w:rsid w:val="00C81CCE"/>
    <w:rsid w:val="00C82AB6"/>
    <w:rsid w:val="00C82FB7"/>
    <w:rsid w:val="00C83A25"/>
    <w:rsid w:val="00C85B04"/>
    <w:rsid w:val="00C86FAB"/>
    <w:rsid w:val="00C9243B"/>
    <w:rsid w:val="00C94898"/>
    <w:rsid w:val="00CA148F"/>
    <w:rsid w:val="00CA2757"/>
    <w:rsid w:val="00CA749B"/>
    <w:rsid w:val="00CA7FB9"/>
    <w:rsid w:val="00CB3858"/>
    <w:rsid w:val="00CB7581"/>
    <w:rsid w:val="00CC27E2"/>
    <w:rsid w:val="00CC6C46"/>
    <w:rsid w:val="00CC7367"/>
    <w:rsid w:val="00CD4A09"/>
    <w:rsid w:val="00CE7846"/>
    <w:rsid w:val="00CF0533"/>
    <w:rsid w:val="00CF2746"/>
    <w:rsid w:val="00CF35BD"/>
    <w:rsid w:val="00D009DD"/>
    <w:rsid w:val="00D068C3"/>
    <w:rsid w:val="00D07444"/>
    <w:rsid w:val="00D14669"/>
    <w:rsid w:val="00D26D80"/>
    <w:rsid w:val="00D34819"/>
    <w:rsid w:val="00D40C8D"/>
    <w:rsid w:val="00D41995"/>
    <w:rsid w:val="00D422B1"/>
    <w:rsid w:val="00D508A6"/>
    <w:rsid w:val="00D5223B"/>
    <w:rsid w:val="00D5514A"/>
    <w:rsid w:val="00D56234"/>
    <w:rsid w:val="00D57E5B"/>
    <w:rsid w:val="00D6042F"/>
    <w:rsid w:val="00D704FE"/>
    <w:rsid w:val="00D70EE9"/>
    <w:rsid w:val="00D76C68"/>
    <w:rsid w:val="00D94A2A"/>
    <w:rsid w:val="00D97406"/>
    <w:rsid w:val="00DA19AE"/>
    <w:rsid w:val="00DA3825"/>
    <w:rsid w:val="00DB547B"/>
    <w:rsid w:val="00DC0ED3"/>
    <w:rsid w:val="00DC68F4"/>
    <w:rsid w:val="00DD0CF3"/>
    <w:rsid w:val="00DD0FAE"/>
    <w:rsid w:val="00DD65F7"/>
    <w:rsid w:val="00DD7870"/>
    <w:rsid w:val="00DE03C2"/>
    <w:rsid w:val="00DE3A29"/>
    <w:rsid w:val="00DF4DBC"/>
    <w:rsid w:val="00DF53E9"/>
    <w:rsid w:val="00E004A1"/>
    <w:rsid w:val="00E05237"/>
    <w:rsid w:val="00E06D60"/>
    <w:rsid w:val="00E1370C"/>
    <w:rsid w:val="00E14F7F"/>
    <w:rsid w:val="00E161B4"/>
    <w:rsid w:val="00E317BC"/>
    <w:rsid w:val="00E32B38"/>
    <w:rsid w:val="00E36E10"/>
    <w:rsid w:val="00E548F0"/>
    <w:rsid w:val="00E54B2E"/>
    <w:rsid w:val="00E613E5"/>
    <w:rsid w:val="00E61884"/>
    <w:rsid w:val="00E72F93"/>
    <w:rsid w:val="00E747A5"/>
    <w:rsid w:val="00E92A21"/>
    <w:rsid w:val="00E931CE"/>
    <w:rsid w:val="00EA245F"/>
    <w:rsid w:val="00EA7BCB"/>
    <w:rsid w:val="00EC0766"/>
    <w:rsid w:val="00EC2F54"/>
    <w:rsid w:val="00EC74E6"/>
    <w:rsid w:val="00EE2373"/>
    <w:rsid w:val="00EE4D22"/>
    <w:rsid w:val="00F16F46"/>
    <w:rsid w:val="00F227F8"/>
    <w:rsid w:val="00F237F9"/>
    <w:rsid w:val="00F27A6E"/>
    <w:rsid w:val="00F30554"/>
    <w:rsid w:val="00F33A37"/>
    <w:rsid w:val="00F35269"/>
    <w:rsid w:val="00F40E7F"/>
    <w:rsid w:val="00F41D2B"/>
    <w:rsid w:val="00F43F9E"/>
    <w:rsid w:val="00F4486D"/>
    <w:rsid w:val="00F45092"/>
    <w:rsid w:val="00F46E94"/>
    <w:rsid w:val="00F5038E"/>
    <w:rsid w:val="00F52FAC"/>
    <w:rsid w:val="00F67815"/>
    <w:rsid w:val="00F67EBA"/>
    <w:rsid w:val="00F73BF3"/>
    <w:rsid w:val="00F805E1"/>
    <w:rsid w:val="00FA22C9"/>
    <w:rsid w:val="00FB05E9"/>
    <w:rsid w:val="00FC1BFC"/>
    <w:rsid w:val="00FD115D"/>
    <w:rsid w:val="00FD1F35"/>
    <w:rsid w:val="00FD7F35"/>
    <w:rsid w:val="00FE50E2"/>
    <w:rsid w:val="00FE7D3F"/>
    <w:rsid w:val="00FF0A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6B79"/>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933329"/>
    <w:rPr>
      <w:color w:val="0000FF"/>
      <w:u w:val="single"/>
    </w:rPr>
  </w:style>
  <w:style w:type="paragraph" w:styleId="HTMLiankstoformatuotas">
    <w:name w:val="HTML Preformatted"/>
    <w:basedOn w:val="prastasis"/>
    <w:link w:val="HTMLiankstoformatuotasDiagrama"/>
    <w:uiPriority w:val="99"/>
    <w:unhideWhenUsed/>
    <w:rsid w:val="00933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933329"/>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933329"/>
    <w:pPr>
      <w:tabs>
        <w:tab w:val="center" w:pos="4153"/>
        <w:tab w:val="right" w:pos="8306"/>
      </w:tabs>
    </w:pPr>
    <w:rPr>
      <w:szCs w:val="20"/>
      <w:lang w:val="lt-LT"/>
    </w:rPr>
  </w:style>
  <w:style w:type="character" w:customStyle="1" w:styleId="AntratsDiagrama">
    <w:name w:val="Antraštės Diagrama"/>
    <w:basedOn w:val="Numatytasispastraiposriftas"/>
    <w:link w:val="Antrats"/>
    <w:uiPriority w:val="99"/>
    <w:rsid w:val="00933329"/>
    <w:rPr>
      <w:rFonts w:ascii="Times New Roman" w:eastAsia="Times New Roman" w:hAnsi="Times New Roman" w:cs="Times New Roman"/>
      <w:sz w:val="24"/>
      <w:szCs w:val="20"/>
    </w:rPr>
  </w:style>
  <w:style w:type="paragraph" w:customStyle="1" w:styleId="MAZAS">
    <w:name w:val="MAZAS"/>
    <w:basedOn w:val="prastasis"/>
    <w:uiPriority w:val="99"/>
    <w:rsid w:val="00933329"/>
    <w:pPr>
      <w:suppressAutoHyphens/>
      <w:autoSpaceDE w:val="0"/>
      <w:autoSpaceDN w:val="0"/>
      <w:adjustRightInd w:val="0"/>
      <w:spacing w:line="297" w:lineRule="auto"/>
      <w:ind w:firstLine="312"/>
      <w:jc w:val="both"/>
    </w:pPr>
    <w:rPr>
      <w:color w:val="000000"/>
      <w:sz w:val="8"/>
      <w:szCs w:val="8"/>
      <w:lang w:val="lt-LT"/>
    </w:rPr>
  </w:style>
  <w:style w:type="paragraph" w:customStyle="1" w:styleId="bodytext">
    <w:name w:val="bodytext"/>
    <w:basedOn w:val="prastasis"/>
    <w:uiPriority w:val="99"/>
    <w:rsid w:val="00933329"/>
    <w:pPr>
      <w:spacing w:before="100" w:beforeAutospacing="1" w:after="100" w:afterAutospacing="1"/>
    </w:pPr>
    <w:rPr>
      <w:lang w:val="lt-LT" w:eastAsia="lt-LT"/>
    </w:rPr>
  </w:style>
  <w:style w:type="table" w:styleId="Lentelstinklelis">
    <w:name w:val="Table Grid"/>
    <w:basedOn w:val="prastojilentel"/>
    <w:rsid w:val="00933329"/>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99"/>
    <w:qFormat/>
    <w:rsid w:val="00081811"/>
    <w:pPr>
      <w:ind w:left="720"/>
      <w:contextualSpacing/>
    </w:pPr>
  </w:style>
  <w:style w:type="paragraph" w:styleId="Porat">
    <w:name w:val="footer"/>
    <w:basedOn w:val="prastasis"/>
    <w:link w:val="PoratDiagrama"/>
    <w:uiPriority w:val="99"/>
    <w:unhideWhenUsed/>
    <w:rsid w:val="00D07444"/>
    <w:pPr>
      <w:tabs>
        <w:tab w:val="center" w:pos="4819"/>
        <w:tab w:val="right" w:pos="9638"/>
      </w:tabs>
    </w:pPr>
  </w:style>
  <w:style w:type="character" w:customStyle="1" w:styleId="PoratDiagrama">
    <w:name w:val="Poraštė Diagrama"/>
    <w:basedOn w:val="Numatytasispastraiposriftas"/>
    <w:link w:val="Porat"/>
    <w:uiPriority w:val="99"/>
    <w:rsid w:val="00D07444"/>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B53567"/>
    <w:rPr>
      <w:sz w:val="16"/>
      <w:szCs w:val="16"/>
    </w:rPr>
  </w:style>
  <w:style w:type="paragraph" w:styleId="Komentarotekstas">
    <w:name w:val="annotation text"/>
    <w:basedOn w:val="prastasis"/>
    <w:link w:val="KomentarotekstasDiagrama"/>
    <w:uiPriority w:val="99"/>
    <w:semiHidden/>
    <w:unhideWhenUsed/>
    <w:rsid w:val="00B53567"/>
    <w:rPr>
      <w:sz w:val="20"/>
      <w:szCs w:val="20"/>
    </w:rPr>
  </w:style>
  <w:style w:type="character" w:customStyle="1" w:styleId="KomentarotekstasDiagrama">
    <w:name w:val="Komentaro tekstas Diagrama"/>
    <w:basedOn w:val="Numatytasispastraiposriftas"/>
    <w:link w:val="Komentarotekstas"/>
    <w:uiPriority w:val="99"/>
    <w:semiHidden/>
    <w:rsid w:val="00B5356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B53567"/>
    <w:rPr>
      <w:b/>
      <w:bCs/>
    </w:rPr>
  </w:style>
  <w:style w:type="character" w:customStyle="1" w:styleId="KomentarotemaDiagrama">
    <w:name w:val="Komentaro tema Diagrama"/>
    <w:basedOn w:val="KomentarotekstasDiagrama"/>
    <w:link w:val="Komentarotema"/>
    <w:uiPriority w:val="99"/>
    <w:semiHidden/>
    <w:rsid w:val="00B5356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B535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3567"/>
    <w:rPr>
      <w:rFonts w:ascii="Tahoma" w:eastAsia="Times New Roman" w:hAnsi="Tahoma" w:cs="Tahoma"/>
      <w:sz w:val="16"/>
      <w:szCs w:val="16"/>
      <w:lang w:val="en-US"/>
    </w:rPr>
  </w:style>
  <w:style w:type="paragraph" w:styleId="Pataisymai">
    <w:name w:val="Revision"/>
    <w:hidden/>
    <w:uiPriority w:val="99"/>
    <w:semiHidden/>
    <w:rsid w:val="00FD7F35"/>
    <w:pPr>
      <w:spacing w:after="0" w:line="240" w:lineRule="auto"/>
    </w:pPr>
    <w:rPr>
      <w:rFonts w:ascii="Times New Roman" w:eastAsia="Times New Roman" w:hAnsi="Times New Roman" w:cs="Times New Roman"/>
      <w:sz w:val="24"/>
      <w:szCs w:val="24"/>
      <w:lang w:val="en-US"/>
    </w:rPr>
  </w:style>
  <w:style w:type="paragraph" w:customStyle="1" w:styleId="Patvirtinta">
    <w:name w:val="Patvirtinta"/>
    <w:basedOn w:val="prastasis"/>
    <w:rsid w:val="001D7A1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6B79"/>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933329"/>
    <w:rPr>
      <w:color w:val="0000FF"/>
      <w:u w:val="single"/>
    </w:rPr>
  </w:style>
  <w:style w:type="paragraph" w:styleId="HTMLiankstoformatuotas">
    <w:name w:val="HTML Preformatted"/>
    <w:basedOn w:val="prastasis"/>
    <w:link w:val="HTMLiankstoformatuotasDiagrama"/>
    <w:uiPriority w:val="99"/>
    <w:unhideWhenUsed/>
    <w:rsid w:val="00933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933329"/>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933329"/>
    <w:pPr>
      <w:tabs>
        <w:tab w:val="center" w:pos="4153"/>
        <w:tab w:val="right" w:pos="8306"/>
      </w:tabs>
    </w:pPr>
    <w:rPr>
      <w:szCs w:val="20"/>
      <w:lang w:val="lt-LT"/>
    </w:rPr>
  </w:style>
  <w:style w:type="character" w:customStyle="1" w:styleId="AntratsDiagrama">
    <w:name w:val="Antraštės Diagrama"/>
    <w:basedOn w:val="Numatytasispastraiposriftas"/>
    <w:link w:val="Antrats"/>
    <w:uiPriority w:val="99"/>
    <w:rsid w:val="00933329"/>
    <w:rPr>
      <w:rFonts w:ascii="Times New Roman" w:eastAsia="Times New Roman" w:hAnsi="Times New Roman" w:cs="Times New Roman"/>
      <w:sz w:val="24"/>
      <w:szCs w:val="20"/>
    </w:rPr>
  </w:style>
  <w:style w:type="paragraph" w:customStyle="1" w:styleId="MAZAS">
    <w:name w:val="MAZAS"/>
    <w:basedOn w:val="prastasis"/>
    <w:uiPriority w:val="99"/>
    <w:rsid w:val="00933329"/>
    <w:pPr>
      <w:suppressAutoHyphens/>
      <w:autoSpaceDE w:val="0"/>
      <w:autoSpaceDN w:val="0"/>
      <w:adjustRightInd w:val="0"/>
      <w:spacing w:line="297" w:lineRule="auto"/>
      <w:ind w:firstLine="312"/>
      <w:jc w:val="both"/>
    </w:pPr>
    <w:rPr>
      <w:color w:val="000000"/>
      <w:sz w:val="8"/>
      <w:szCs w:val="8"/>
      <w:lang w:val="lt-LT"/>
    </w:rPr>
  </w:style>
  <w:style w:type="paragraph" w:customStyle="1" w:styleId="bodytext">
    <w:name w:val="bodytext"/>
    <w:basedOn w:val="prastasis"/>
    <w:uiPriority w:val="99"/>
    <w:rsid w:val="00933329"/>
    <w:pPr>
      <w:spacing w:before="100" w:beforeAutospacing="1" w:after="100" w:afterAutospacing="1"/>
    </w:pPr>
    <w:rPr>
      <w:lang w:val="lt-LT" w:eastAsia="lt-LT"/>
    </w:rPr>
  </w:style>
  <w:style w:type="table" w:styleId="Lentelstinklelis">
    <w:name w:val="Table Grid"/>
    <w:basedOn w:val="prastojilentel"/>
    <w:rsid w:val="00933329"/>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99"/>
    <w:qFormat/>
    <w:rsid w:val="00081811"/>
    <w:pPr>
      <w:ind w:left="720"/>
      <w:contextualSpacing/>
    </w:pPr>
  </w:style>
  <w:style w:type="paragraph" w:styleId="Porat">
    <w:name w:val="footer"/>
    <w:basedOn w:val="prastasis"/>
    <w:link w:val="PoratDiagrama"/>
    <w:uiPriority w:val="99"/>
    <w:unhideWhenUsed/>
    <w:rsid w:val="00D07444"/>
    <w:pPr>
      <w:tabs>
        <w:tab w:val="center" w:pos="4819"/>
        <w:tab w:val="right" w:pos="9638"/>
      </w:tabs>
    </w:pPr>
  </w:style>
  <w:style w:type="character" w:customStyle="1" w:styleId="PoratDiagrama">
    <w:name w:val="Poraštė Diagrama"/>
    <w:basedOn w:val="Numatytasispastraiposriftas"/>
    <w:link w:val="Porat"/>
    <w:uiPriority w:val="99"/>
    <w:rsid w:val="00D07444"/>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B53567"/>
    <w:rPr>
      <w:sz w:val="16"/>
      <w:szCs w:val="16"/>
    </w:rPr>
  </w:style>
  <w:style w:type="paragraph" w:styleId="Komentarotekstas">
    <w:name w:val="annotation text"/>
    <w:basedOn w:val="prastasis"/>
    <w:link w:val="KomentarotekstasDiagrama"/>
    <w:uiPriority w:val="99"/>
    <w:semiHidden/>
    <w:unhideWhenUsed/>
    <w:rsid w:val="00B53567"/>
    <w:rPr>
      <w:sz w:val="20"/>
      <w:szCs w:val="20"/>
    </w:rPr>
  </w:style>
  <w:style w:type="character" w:customStyle="1" w:styleId="KomentarotekstasDiagrama">
    <w:name w:val="Komentaro tekstas Diagrama"/>
    <w:basedOn w:val="Numatytasispastraiposriftas"/>
    <w:link w:val="Komentarotekstas"/>
    <w:uiPriority w:val="99"/>
    <w:semiHidden/>
    <w:rsid w:val="00B5356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B53567"/>
    <w:rPr>
      <w:b/>
      <w:bCs/>
    </w:rPr>
  </w:style>
  <w:style w:type="character" w:customStyle="1" w:styleId="KomentarotemaDiagrama">
    <w:name w:val="Komentaro tema Diagrama"/>
    <w:basedOn w:val="KomentarotekstasDiagrama"/>
    <w:link w:val="Komentarotema"/>
    <w:uiPriority w:val="99"/>
    <w:semiHidden/>
    <w:rsid w:val="00B5356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B535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3567"/>
    <w:rPr>
      <w:rFonts w:ascii="Tahoma" w:eastAsia="Times New Roman" w:hAnsi="Tahoma" w:cs="Tahoma"/>
      <w:sz w:val="16"/>
      <w:szCs w:val="16"/>
      <w:lang w:val="en-US"/>
    </w:rPr>
  </w:style>
  <w:style w:type="paragraph" w:styleId="Pataisymai">
    <w:name w:val="Revision"/>
    <w:hidden/>
    <w:uiPriority w:val="99"/>
    <w:semiHidden/>
    <w:rsid w:val="00FD7F35"/>
    <w:pPr>
      <w:spacing w:after="0" w:line="240" w:lineRule="auto"/>
    </w:pPr>
    <w:rPr>
      <w:rFonts w:ascii="Times New Roman" w:eastAsia="Times New Roman" w:hAnsi="Times New Roman" w:cs="Times New Roman"/>
      <w:sz w:val="24"/>
      <w:szCs w:val="24"/>
      <w:lang w:val="en-US"/>
    </w:rPr>
  </w:style>
  <w:style w:type="paragraph" w:customStyle="1" w:styleId="Patvirtinta">
    <w:name w:val="Patvirtinta"/>
    <w:basedOn w:val="prastasis"/>
    <w:rsid w:val="001D7A1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9413">
      <w:bodyDiv w:val="1"/>
      <w:marLeft w:val="0"/>
      <w:marRight w:val="0"/>
      <w:marTop w:val="0"/>
      <w:marBottom w:val="0"/>
      <w:divBdr>
        <w:top w:val="none" w:sz="0" w:space="0" w:color="auto"/>
        <w:left w:val="none" w:sz="0" w:space="0" w:color="auto"/>
        <w:bottom w:val="none" w:sz="0" w:space="0" w:color="auto"/>
        <w:right w:val="none" w:sz="0" w:space="0" w:color="auto"/>
      </w:divBdr>
    </w:div>
    <w:div w:id="1210918505">
      <w:bodyDiv w:val="1"/>
      <w:marLeft w:val="0"/>
      <w:marRight w:val="0"/>
      <w:marTop w:val="0"/>
      <w:marBottom w:val="0"/>
      <w:divBdr>
        <w:top w:val="none" w:sz="0" w:space="0" w:color="auto"/>
        <w:left w:val="none" w:sz="0" w:space="0" w:color="auto"/>
        <w:bottom w:val="none" w:sz="0" w:space="0" w:color="auto"/>
        <w:right w:val="none" w:sz="0" w:space="0" w:color="auto"/>
      </w:divBdr>
    </w:div>
    <w:div w:id="1673871599">
      <w:bodyDiv w:val="1"/>
      <w:marLeft w:val="0"/>
      <w:marRight w:val="0"/>
      <w:marTop w:val="0"/>
      <w:marBottom w:val="0"/>
      <w:divBdr>
        <w:top w:val="none" w:sz="0" w:space="0" w:color="auto"/>
        <w:left w:val="none" w:sz="0" w:space="0" w:color="auto"/>
        <w:bottom w:val="none" w:sz="0" w:space="0" w:color="auto"/>
        <w:right w:val="none" w:sz="0" w:space="0" w:color="auto"/>
      </w:divBdr>
    </w:div>
    <w:div w:id="209027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ersloprieziura@uk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51A29-2D8E-4406-94CA-B9BE76732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2141</Words>
  <Characters>12204</Characters>
  <Application>Microsoft Office Word</Application>
  <DocSecurity>0</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Veslava Golnis</dc:creator>
  <cp:lastModifiedBy>Baltrunaite Inga</cp:lastModifiedBy>
  <cp:revision>2</cp:revision>
  <cp:lastPrinted>2015-12-09T08:23:00Z</cp:lastPrinted>
  <dcterms:created xsi:type="dcterms:W3CDTF">2016-03-01T05:32:00Z</dcterms:created>
  <dcterms:modified xsi:type="dcterms:W3CDTF">2016-03-01T05:32:00Z</dcterms:modified>
</cp:coreProperties>
</file>