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F26B" w14:textId="77777777" w:rsidR="004A3339" w:rsidRDefault="004A3339" w:rsidP="004A333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sz w:val="20"/>
          <w:szCs w:val="20"/>
        </w:rPr>
        <w:t>(Kofinansavimo sutarties forma)</w:t>
      </w:r>
      <w:r>
        <w:rPr>
          <w:rStyle w:val="eop"/>
          <w:rFonts w:ascii="Verdana" w:hAnsi="Verdana" w:cs="Segoe UI"/>
          <w:color w:val="D13438"/>
          <w:sz w:val="20"/>
          <w:szCs w:val="20"/>
        </w:rPr>
        <w:t> </w:t>
      </w:r>
    </w:p>
    <w:p w14:paraId="719BA5F8" w14:textId="77777777" w:rsidR="004A3339" w:rsidRDefault="004A3339" w:rsidP="004A3339">
      <w:pPr>
        <w:pStyle w:val="paragraph"/>
        <w:spacing w:before="0" w:beforeAutospacing="0" w:after="0" w:afterAutospacing="0"/>
        <w:ind w:left="4815"/>
        <w:jc w:val="center"/>
        <w:textAlignment w:val="baseline"/>
        <w:rPr>
          <w:rFonts w:ascii="Segoe UI" w:hAnsi="Segoe UI" w:cs="Segoe UI"/>
          <w:sz w:val="18"/>
          <w:szCs w:val="18"/>
        </w:rPr>
      </w:pPr>
      <w:r>
        <w:rPr>
          <w:rStyle w:val="eop"/>
          <w:rFonts w:ascii="Verdana" w:hAnsi="Verdana" w:cs="Segoe UI"/>
          <w:color w:val="D13438"/>
          <w:sz w:val="20"/>
          <w:szCs w:val="20"/>
        </w:rPr>
        <w:t> </w:t>
      </w:r>
    </w:p>
    <w:p w14:paraId="7B3B16A6" w14:textId="77777777" w:rsidR="004A3339" w:rsidRDefault="004A3339" w:rsidP="004A333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sz w:val="20"/>
          <w:szCs w:val="20"/>
        </w:rPr>
        <w:t>KOFINANSAVIMO SUTARTIS</w:t>
      </w:r>
      <w:r>
        <w:rPr>
          <w:rStyle w:val="eop"/>
          <w:rFonts w:ascii="Verdana" w:hAnsi="Verdana" w:cs="Segoe UI"/>
          <w:color w:val="D13438"/>
          <w:sz w:val="20"/>
          <w:szCs w:val="20"/>
        </w:rPr>
        <w:t> </w:t>
      </w:r>
    </w:p>
    <w:p w14:paraId="24E0D7EA" w14:textId="77777777" w:rsidR="004A3339" w:rsidRDefault="004A3339" w:rsidP="004A333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0"/>
          <w:szCs w:val="20"/>
        </w:rPr>
        <w:t>Data, Nr.</w:t>
      </w:r>
      <w:r>
        <w:rPr>
          <w:rStyle w:val="eop"/>
          <w:rFonts w:ascii="Verdana" w:hAnsi="Verdana" w:cs="Segoe UI"/>
          <w:color w:val="D13438"/>
          <w:sz w:val="20"/>
          <w:szCs w:val="20"/>
        </w:rPr>
        <w:t> </w:t>
      </w:r>
    </w:p>
    <w:p w14:paraId="60C7FE5A" w14:textId="77777777" w:rsidR="004A3339" w:rsidRDefault="004A3339" w:rsidP="004A333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0"/>
          <w:szCs w:val="20"/>
        </w:rPr>
        <w:t>Vieta</w:t>
      </w:r>
      <w:r>
        <w:rPr>
          <w:rStyle w:val="eop"/>
          <w:rFonts w:ascii="Verdana" w:hAnsi="Verdana" w:cs="Segoe UI"/>
          <w:color w:val="D13438"/>
          <w:sz w:val="20"/>
          <w:szCs w:val="20"/>
        </w:rPr>
        <w:t> </w:t>
      </w:r>
    </w:p>
    <w:p w14:paraId="7375B46F"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D13438"/>
          <w:sz w:val="20"/>
          <w:szCs w:val="20"/>
        </w:rPr>
        <w:t> </w:t>
      </w:r>
    </w:p>
    <w:p w14:paraId="0597FC31"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eop"/>
          <w:rFonts w:ascii="Verdana" w:hAnsi="Verdana" w:cs="Segoe UI"/>
          <w:color w:val="D13438"/>
          <w:sz w:val="20"/>
          <w:szCs w:val="20"/>
        </w:rPr>
        <w:t> </w:t>
      </w:r>
    </w:p>
    <w:p w14:paraId="32B28CA3"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b/>
          <w:bCs/>
          <w:sz w:val="20"/>
          <w:szCs w:val="20"/>
        </w:rPr>
        <w:t>Viešoji įstaiga Inovacijų agentūra</w:t>
      </w:r>
      <w:r>
        <w:rPr>
          <w:rStyle w:val="normaltextrun"/>
          <w:rFonts w:ascii="Verdana" w:hAnsi="Verdana" w:cs="Segoe UI"/>
          <w:sz w:val="20"/>
          <w:szCs w:val="20"/>
        </w:rPr>
        <w:t>, atstovaujama /</w:t>
      </w:r>
      <w:r>
        <w:rPr>
          <w:rStyle w:val="normaltextrun"/>
          <w:rFonts w:ascii="Verdana" w:hAnsi="Verdana" w:cs="Segoe UI"/>
          <w:i/>
          <w:iCs/>
          <w:sz w:val="20"/>
          <w:szCs w:val="20"/>
        </w:rPr>
        <w:t>vadovo pareigos, vardas pavardė</w:t>
      </w:r>
      <w:r>
        <w:rPr>
          <w:rStyle w:val="normaltextrun"/>
          <w:rFonts w:ascii="Verdana" w:hAnsi="Verdana" w:cs="Segoe UI"/>
          <w:sz w:val="20"/>
          <w:szCs w:val="20"/>
        </w:rPr>
        <w:t>/, veikiančio pagal /</w:t>
      </w:r>
      <w:r>
        <w:rPr>
          <w:rStyle w:val="normaltextrun"/>
          <w:rFonts w:ascii="Verdana" w:hAnsi="Verdana" w:cs="Segoe UI"/>
          <w:i/>
          <w:iCs/>
          <w:sz w:val="20"/>
          <w:szCs w:val="20"/>
        </w:rPr>
        <w:t>teisinis pagrindas</w:t>
      </w:r>
      <w:r>
        <w:rPr>
          <w:rStyle w:val="normaltextrun"/>
          <w:rFonts w:ascii="Verdana" w:hAnsi="Verdana" w:cs="Segoe UI"/>
          <w:sz w:val="20"/>
          <w:szCs w:val="20"/>
        </w:rPr>
        <w:t>/, (toliau – Agentūra), </w:t>
      </w:r>
      <w:r>
        <w:rPr>
          <w:rStyle w:val="eop"/>
          <w:rFonts w:ascii="Verdana" w:hAnsi="Verdana" w:cs="Segoe UI"/>
          <w:color w:val="D13438"/>
          <w:sz w:val="20"/>
          <w:szCs w:val="20"/>
        </w:rPr>
        <w:t> </w:t>
      </w:r>
    </w:p>
    <w:p w14:paraId="06CA22D5"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b/>
          <w:bCs/>
          <w:sz w:val="20"/>
          <w:szCs w:val="20"/>
        </w:rPr>
        <w:t>/</w:t>
      </w:r>
      <w:r>
        <w:rPr>
          <w:rStyle w:val="normaltextrun"/>
          <w:rFonts w:ascii="Verdana" w:hAnsi="Verdana" w:cs="Segoe UI"/>
          <w:b/>
          <w:bCs/>
          <w:i/>
          <w:iCs/>
          <w:sz w:val="20"/>
          <w:szCs w:val="20"/>
        </w:rPr>
        <w:t>Pareiškėjo pavadinimas</w:t>
      </w:r>
      <w:r>
        <w:rPr>
          <w:rStyle w:val="normaltextrun"/>
          <w:rFonts w:ascii="Verdana" w:hAnsi="Verdana" w:cs="Segoe UI"/>
          <w:b/>
          <w:bCs/>
          <w:sz w:val="20"/>
          <w:szCs w:val="20"/>
        </w:rPr>
        <w:t>/</w:t>
      </w:r>
      <w:r>
        <w:rPr>
          <w:rStyle w:val="normaltextrun"/>
          <w:rFonts w:ascii="Verdana" w:hAnsi="Verdana" w:cs="Segoe UI"/>
          <w:sz w:val="20"/>
          <w:szCs w:val="20"/>
        </w:rPr>
        <w:t>, atstovaujamas /</w:t>
      </w:r>
      <w:r>
        <w:rPr>
          <w:rStyle w:val="normaltextrun"/>
          <w:rFonts w:ascii="Verdana" w:hAnsi="Verdana" w:cs="Segoe UI"/>
          <w:i/>
          <w:iCs/>
          <w:sz w:val="20"/>
          <w:szCs w:val="20"/>
        </w:rPr>
        <w:t>vadovo pareigos, vardas, pavardė</w:t>
      </w:r>
      <w:r>
        <w:rPr>
          <w:rStyle w:val="normaltextrun"/>
          <w:rFonts w:ascii="Verdana" w:hAnsi="Verdana" w:cs="Segoe UI"/>
          <w:sz w:val="20"/>
          <w:szCs w:val="20"/>
        </w:rPr>
        <w:t>/, veikiančio pagal /</w:t>
      </w:r>
      <w:r>
        <w:rPr>
          <w:rStyle w:val="normaltextrun"/>
          <w:rFonts w:ascii="Verdana" w:hAnsi="Verdana" w:cs="Segoe UI"/>
          <w:i/>
          <w:iCs/>
          <w:sz w:val="20"/>
          <w:szCs w:val="20"/>
        </w:rPr>
        <w:t>teisinis pagrindas</w:t>
      </w:r>
      <w:r>
        <w:rPr>
          <w:rStyle w:val="normaltextrun"/>
          <w:rFonts w:ascii="Verdana" w:hAnsi="Verdana" w:cs="Segoe UI"/>
          <w:sz w:val="20"/>
          <w:szCs w:val="20"/>
        </w:rPr>
        <w:t>/, (toliau – projekto vykdytojas, lėšų gavėjas), </w:t>
      </w:r>
      <w:r>
        <w:rPr>
          <w:rStyle w:val="eop"/>
          <w:rFonts w:ascii="Verdana" w:hAnsi="Verdana" w:cs="Segoe UI"/>
          <w:color w:val="D13438"/>
          <w:sz w:val="20"/>
          <w:szCs w:val="20"/>
        </w:rPr>
        <w:t> </w:t>
      </w:r>
    </w:p>
    <w:p w14:paraId="13A70226"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eop"/>
          <w:rFonts w:ascii="Verdana" w:hAnsi="Verdana" w:cs="Segoe UI"/>
          <w:color w:val="D13438"/>
          <w:sz w:val="20"/>
          <w:szCs w:val="20"/>
        </w:rPr>
        <w:t> </w:t>
      </w:r>
    </w:p>
    <w:p w14:paraId="090A2B33"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vadovaudamiesi </w:t>
      </w:r>
      <w:r>
        <w:rPr>
          <w:rStyle w:val="eop"/>
          <w:rFonts w:ascii="Verdana" w:hAnsi="Verdana" w:cs="Segoe UI"/>
          <w:color w:val="D13438"/>
          <w:sz w:val="20"/>
          <w:szCs w:val="20"/>
        </w:rPr>
        <w:t> </w:t>
      </w:r>
    </w:p>
    <w:p w14:paraId="6627EA43" w14:textId="77777777" w:rsidR="004A3339" w:rsidRPr="003D3E24"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sidRPr="003D3E24">
        <w:rPr>
          <w:rStyle w:val="normaltextrun"/>
          <w:rFonts w:ascii="Verdana" w:hAnsi="Verdana" w:cs="Segoe UI"/>
          <w:sz w:val="20"/>
          <w:szCs w:val="20"/>
        </w:rPr>
        <w:t>Gynybos technologijų vystymo Lietuvoje 2021–2023 metų programos finansavimo sąlygų aprašu, patvirtintu Lietuvos Respublikos krašto apsaugos ministro 2021 m. rugsėjo 20 d. įsakymu Nr. V-696 (Lietuvos Respublikos krašto apsaugos ministro 2022 m. lapkričio 16 d. įsakymo Nr. V-916 redakcija)</w:t>
      </w:r>
      <w:r w:rsidR="003D3E24" w:rsidRPr="003D3E24">
        <w:rPr>
          <w:rStyle w:val="normaltextrun"/>
          <w:rFonts w:ascii="Verdana" w:hAnsi="Verdana" w:cs="Segoe UI"/>
          <w:strike/>
          <w:sz w:val="20"/>
          <w:szCs w:val="20"/>
        </w:rPr>
        <w:t xml:space="preserve"> </w:t>
      </w:r>
      <w:r w:rsidRPr="003D3E24">
        <w:rPr>
          <w:rStyle w:val="normaltextrun"/>
          <w:rFonts w:ascii="Verdana" w:hAnsi="Verdana" w:cs="Segoe UI"/>
          <w:sz w:val="20"/>
          <w:szCs w:val="20"/>
        </w:rPr>
        <w:t>(toliau – Aprašas)</w:t>
      </w:r>
      <w:r w:rsidRPr="003D3E24">
        <w:rPr>
          <w:rStyle w:val="eop"/>
          <w:rFonts w:ascii="Verdana" w:hAnsi="Verdana" w:cs="Segoe UI"/>
          <w:color w:val="D13438"/>
          <w:sz w:val="20"/>
          <w:szCs w:val="20"/>
        </w:rPr>
        <w:t> </w:t>
      </w:r>
    </w:p>
    <w:p w14:paraId="24530906"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eop"/>
          <w:rFonts w:ascii="Verdana" w:hAnsi="Verdana" w:cs="Segoe UI"/>
          <w:color w:val="D13438"/>
          <w:sz w:val="20"/>
          <w:szCs w:val="20"/>
        </w:rPr>
        <w:t> </w:t>
      </w:r>
    </w:p>
    <w:p w14:paraId="208DE840"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 xml:space="preserve">sudarė šią </w:t>
      </w:r>
      <w:r w:rsidR="006F0934">
        <w:rPr>
          <w:rStyle w:val="normaltextrun"/>
          <w:rFonts w:ascii="Verdana" w:hAnsi="Verdana" w:cs="Segoe UI"/>
          <w:sz w:val="20"/>
          <w:szCs w:val="20"/>
        </w:rPr>
        <w:t>l</w:t>
      </w:r>
      <w:r>
        <w:rPr>
          <w:rStyle w:val="normaltextrun"/>
          <w:rFonts w:ascii="Verdana" w:hAnsi="Verdana" w:cs="Segoe UI"/>
          <w:sz w:val="20"/>
          <w:szCs w:val="20"/>
        </w:rPr>
        <w:t>ėšų skyrimo sutartį (toliau – sutartis):</w:t>
      </w:r>
      <w:r>
        <w:rPr>
          <w:rStyle w:val="eop"/>
          <w:rFonts w:ascii="Verdana" w:hAnsi="Verdana" w:cs="Segoe UI"/>
          <w:color w:val="D13438"/>
          <w:sz w:val="20"/>
          <w:szCs w:val="20"/>
        </w:rPr>
        <w:t> </w:t>
      </w:r>
    </w:p>
    <w:p w14:paraId="7F139425" w14:textId="77777777" w:rsidR="004A3339" w:rsidRDefault="004A3339" w:rsidP="004A3339">
      <w:pPr>
        <w:pStyle w:val="paragraph"/>
        <w:spacing w:before="0" w:beforeAutospacing="0" w:after="0" w:afterAutospacing="0"/>
        <w:ind w:firstLine="360"/>
        <w:jc w:val="center"/>
        <w:textAlignment w:val="baseline"/>
        <w:rPr>
          <w:rFonts w:ascii="Segoe UI" w:hAnsi="Segoe UI" w:cs="Segoe UI"/>
          <w:sz w:val="18"/>
          <w:szCs w:val="18"/>
        </w:rPr>
      </w:pPr>
      <w:r>
        <w:rPr>
          <w:rStyle w:val="eop"/>
          <w:rFonts w:ascii="Verdana" w:hAnsi="Verdana" w:cs="Segoe UI"/>
          <w:color w:val="D13438"/>
          <w:sz w:val="20"/>
          <w:szCs w:val="20"/>
        </w:rPr>
        <w:t> </w:t>
      </w:r>
    </w:p>
    <w:p w14:paraId="2D2758C9" w14:textId="77777777" w:rsidR="004A3339" w:rsidRDefault="004A3339" w:rsidP="004A3339">
      <w:pPr>
        <w:pStyle w:val="paragraph"/>
        <w:spacing w:before="0" w:beforeAutospacing="0" w:after="0" w:afterAutospacing="0"/>
        <w:ind w:left="720" w:hanging="360"/>
        <w:jc w:val="center"/>
        <w:textAlignment w:val="baseline"/>
        <w:rPr>
          <w:rFonts w:ascii="Segoe UI" w:hAnsi="Segoe UI" w:cs="Segoe UI"/>
          <w:sz w:val="18"/>
          <w:szCs w:val="18"/>
        </w:rPr>
      </w:pPr>
      <w:r>
        <w:rPr>
          <w:rStyle w:val="normaltextrun"/>
          <w:rFonts w:ascii="Verdana" w:hAnsi="Verdana" w:cs="Segoe UI"/>
          <w:b/>
          <w:bCs/>
          <w:sz w:val="20"/>
          <w:szCs w:val="20"/>
        </w:rPr>
        <w:t>1.</w:t>
      </w:r>
      <w:r>
        <w:rPr>
          <w:rStyle w:val="tabchar"/>
          <w:rFonts w:ascii="Calibri" w:hAnsi="Calibri" w:cs="Calibri"/>
          <w:sz w:val="20"/>
          <w:szCs w:val="20"/>
        </w:rPr>
        <w:tab/>
      </w:r>
      <w:r>
        <w:rPr>
          <w:rStyle w:val="normaltextrun"/>
          <w:rFonts w:ascii="Verdana" w:hAnsi="Verdana" w:cs="Segoe UI"/>
          <w:b/>
          <w:bCs/>
          <w:sz w:val="20"/>
          <w:szCs w:val="20"/>
        </w:rPr>
        <w:t>SUTARTIES OBJEKTAS</w:t>
      </w:r>
      <w:r>
        <w:rPr>
          <w:rStyle w:val="eop"/>
          <w:rFonts w:ascii="Verdana" w:hAnsi="Verdana" w:cs="Segoe UI"/>
          <w:color w:val="D13438"/>
          <w:sz w:val="20"/>
          <w:szCs w:val="20"/>
        </w:rPr>
        <w:t> </w:t>
      </w:r>
    </w:p>
    <w:p w14:paraId="5985EEE9"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D13438"/>
          <w:sz w:val="20"/>
          <w:szCs w:val="20"/>
        </w:rPr>
        <w:t> </w:t>
      </w:r>
    </w:p>
    <w:p w14:paraId="022B3CF6" w14:textId="77777777" w:rsidR="004A3339" w:rsidRDefault="004A3339" w:rsidP="004A3339">
      <w:pPr>
        <w:pStyle w:val="paragraph"/>
        <w:spacing w:before="0" w:beforeAutospacing="0" w:after="0" w:afterAutospacing="0"/>
        <w:ind w:left="870" w:hanging="510"/>
        <w:jc w:val="both"/>
        <w:textAlignment w:val="baseline"/>
        <w:rPr>
          <w:rFonts w:ascii="Segoe UI" w:hAnsi="Segoe UI" w:cs="Segoe UI"/>
          <w:sz w:val="18"/>
          <w:szCs w:val="18"/>
        </w:rPr>
      </w:pPr>
      <w:r>
        <w:rPr>
          <w:rStyle w:val="normaltextrun"/>
          <w:rFonts w:ascii="Verdana" w:hAnsi="Verdana" w:cs="Segoe UI"/>
          <w:sz w:val="20"/>
          <w:szCs w:val="20"/>
        </w:rPr>
        <w:t>1.1.</w:t>
      </w:r>
      <w:r>
        <w:rPr>
          <w:rStyle w:val="tabchar"/>
          <w:rFonts w:ascii="Calibri" w:hAnsi="Calibri" w:cs="Calibri"/>
          <w:sz w:val="20"/>
          <w:szCs w:val="20"/>
        </w:rPr>
        <w:tab/>
      </w:r>
      <w:r>
        <w:rPr>
          <w:rStyle w:val="normaltextrun"/>
          <w:rFonts w:ascii="Verdana" w:hAnsi="Verdana" w:cs="Segoe UI"/>
          <w:b/>
          <w:bCs/>
          <w:i/>
          <w:iCs/>
          <w:sz w:val="20"/>
          <w:szCs w:val="20"/>
        </w:rPr>
        <w:t>/Programos pavadinimas/</w:t>
      </w:r>
      <w:r>
        <w:rPr>
          <w:rStyle w:val="normaltextrun"/>
          <w:rFonts w:ascii="Verdana" w:hAnsi="Verdana" w:cs="Segoe UI"/>
          <w:sz w:val="20"/>
          <w:szCs w:val="20"/>
        </w:rPr>
        <w:t xml:space="preserve"> </w:t>
      </w:r>
      <w:r>
        <w:rPr>
          <w:rStyle w:val="normaltextrun"/>
          <w:rFonts w:ascii="Verdana" w:hAnsi="Verdana" w:cs="Segoe UI"/>
          <w:b/>
          <w:bCs/>
          <w:sz w:val="20"/>
          <w:szCs w:val="20"/>
        </w:rPr>
        <w:t>projekto „</w:t>
      </w:r>
      <w:r>
        <w:rPr>
          <w:rStyle w:val="normaltextrun"/>
          <w:rFonts w:ascii="Verdana" w:hAnsi="Verdana" w:cs="Segoe UI"/>
          <w:b/>
          <w:bCs/>
          <w:i/>
          <w:iCs/>
          <w:sz w:val="20"/>
          <w:szCs w:val="20"/>
        </w:rPr>
        <w:t>projekto pavadinimas (santrumpa)</w:t>
      </w:r>
      <w:r>
        <w:rPr>
          <w:rStyle w:val="normaltextrun"/>
          <w:rFonts w:ascii="Verdana" w:hAnsi="Verdana" w:cs="Segoe UI"/>
          <w:b/>
          <w:bCs/>
          <w:sz w:val="20"/>
          <w:szCs w:val="20"/>
        </w:rPr>
        <w:t>“</w:t>
      </w:r>
      <w:r>
        <w:rPr>
          <w:rStyle w:val="normaltextrun"/>
          <w:rFonts w:ascii="Verdana" w:hAnsi="Verdana" w:cs="Segoe UI"/>
          <w:sz w:val="20"/>
          <w:szCs w:val="20"/>
        </w:rPr>
        <w:t xml:space="preserve"> (toliau – Projektas) kofinansavimas šioje sutartyje ir Apraše nustatyta tvarka. </w:t>
      </w:r>
      <w:r>
        <w:rPr>
          <w:rStyle w:val="eop"/>
          <w:rFonts w:ascii="Verdana" w:hAnsi="Verdana" w:cs="Segoe UI"/>
          <w:color w:val="D13438"/>
          <w:sz w:val="20"/>
          <w:szCs w:val="20"/>
        </w:rPr>
        <w:t> </w:t>
      </w:r>
    </w:p>
    <w:p w14:paraId="4FCE5473"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D13438"/>
          <w:sz w:val="20"/>
          <w:szCs w:val="20"/>
        </w:rPr>
        <w:t> </w:t>
      </w:r>
    </w:p>
    <w:p w14:paraId="398AAAA1" w14:textId="77777777" w:rsidR="004A3339" w:rsidRDefault="004A3339" w:rsidP="004A3339">
      <w:pPr>
        <w:pStyle w:val="paragraph"/>
        <w:spacing w:before="0" w:beforeAutospacing="0" w:after="0" w:afterAutospacing="0"/>
        <w:ind w:left="720" w:hanging="360"/>
        <w:jc w:val="center"/>
        <w:textAlignment w:val="baseline"/>
        <w:rPr>
          <w:rFonts w:ascii="Segoe UI" w:hAnsi="Segoe UI" w:cs="Segoe UI"/>
          <w:sz w:val="18"/>
          <w:szCs w:val="18"/>
        </w:rPr>
      </w:pPr>
      <w:r>
        <w:rPr>
          <w:rStyle w:val="normaltextrun"/>
          <w:rFonts w:ascii="Verdana" w:hAnsi="Verdana" w:cs="Segoe UI"/>
          <w:b/>
          <w:bCs/>
          <w:sz w:val="20"/>
          <w:szCs w:val="20"/>
        </w:rPr>
        <w:t>2.</w:t>
      </w:r>
      <w:r>
        <w:rPr>
          <w:rStyle w:val="tabchar"/>
          <w:rFonts w:ascii="Calibri" w:hAnsi="Calibri" w:cs="Calibri"/>
          <w:sz w:val="20"/>
          <w:szCs w:val="20"/>
        </w:rPr>
        <w:tab/>
      </w:r>
      <w:r>
        <w:rPr>
          <w:rStyle w:val="normaltextrun"/>
          <w:rFonts w:ascii="Verdana" w:hAnsi="Verdana" w:cs="Segoe UI"/>
          <w:b/>
          <w:bCs/>
          <w:sz w:val="20"/>
          <w:szCs w:val="20"/>
        </w:rPr>
        <w:t xml:space="preserve">ŠALIŲ ĮSIPAREIGOJIMAI </w:t>
      </w:r>
      <w:r>
        <w:rPr>
          <w:rStyle w:val="normaltextrun"/>
          <w:rFonts w:ascii="Verdana" w:hAnsi="Verdana" w:cs="Segoe UI"/>
          <w:b/>
          <w:bCs/>
          <w:caps/>
          <w:sz w:val="20"/>
          <w:szCs w:val="20"/>
        </w:rPr>
        <w:t>IR TEISĖS</w:t>
      </w:r>
      <w:r>
        <w:rPr>
          <w:rStyle w:val="eop"/>
          <w:rFonts w:ascii="Verdana" w:hAnsi="Verdana" w:cs="Segoe UI"/>
          <w:color w:val="D13438"/>
          <w:sz w:val="20"/>
          <w:szCs w:val="20"/>
        </w:rPr>
        <w:t> </w:t>
      </w:r>
    </w:p>
    <w:p w14:paraId="17C0ADB8" w14:textId="77777777" w:rsidR="004A3339" w:rsidRDefault="004A3339" w:rsidP="004A3339">
      <w:pPr>
        <w:pStyle w:val="paragraph"/>
        <w:spacing w:before="0" w:beforeAutospacing="0" w:after="0" w:afterAutospacing="0"/>
        <w:ind w:left="360"/>
        <w:jc w:val="both"/>
        <w:textAlignment w:val="baseline"/>
        <w:rPr>
          <w:rFonts w:ascii="Segoe UI" w:hAnsi="Segoe UI" w:cs="Segoe UI"/>
          <w:sz w:val="18"/>
          <w:szCs w:val="18"/>
        </w:rPr>
      </w:pPr>
      <w:r>
        <w:rPr>
          <w:rStyle w:val="eop"/>
          <w:rFonts w:ascii="Verdana" w:hAnsi="Verdana" w:cs="Segoe UI"/>
          <w:color w:val="D13438"/>
          <w:sz w:val="20"/>
          <w:szCs w:val="20"/>
        </w:rPr>
        <w:t> </w:t>
      </w:r>
    </w:p>
    <w:p w14:paraId="55D52D68"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2.1.</w:t>
      </w:r>
      <w:r>
        <w:rPr>
          <w:rStyle w:val="normaltextrun"/>
          <w:rFonts w:ascii="Verdana" w:hAnsi="Verdana" w:cs="Segoe UI"/>
          <w:b/>
          <w:bCs/>
          <w:sz w:val="20"/>
          <w:szCs w:val="20"/>
        </w:rPr>
        <w:t xml:space="preserve"> Projekto vykdytojas įsipareigoja:</w:t>
      </w:r>
      <w:r>
        <w:rPr>
          <w:rStyle w:val="eop"/>
          <w:rFonts w:ascii="Verdana" w:hAnsi="Verdana" w:cs="Segoe UI"/>
          <w:color w:val="D13438"/>
          <w:sz w:val="20"/>
          <w:szCs w:val="20"/>
        </w:rPr>
        <w:t> </w:t>
      </w:r>
    </w:p>
    <w:p w14:paraId="186FCE66" w14:textId="3397F174"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2.1.</w:t>
      </w:r>
      <w:r w:rsidR="00793513">
        <w:rPr>
          <w:rStyle w:val="normaltextrun"/>
          <w:rFonts w:ascii="Verdana" w:hAnsi="Verdana" w:cs="Segoe UI"/>
          <w:sz w:val="20"/>
          <w:szCs w:val="20"/>
        </w:rPr>
        <w:t>1</w:t>
      </w:r>
      <w:r>
        <w:rPr>
          <w:rStyle w:val="normaltextrun"/>
          <w:rFonts w:ascii="Verdana" w:hAnsi="Verdana" w:cs="Segoe UI"/>
          <w:sz w:val="20"/>
          <w:szCs w:val="20"/>
        </w:rPr>
        <w:t xml:space="preserve">. </w:t>
      </w:r>
      <w:r w:rsidRPr="003D3E24">
        <w:rPr>
          <w:rStyle w:val="normaltextrun"/>
          <w:rFonts w:ascii="Verdana" w:hAnsi="Verdana" w:cs="Segoe UI"/>
          <w:sz w:val="20"/>
          <w:szCs w:val="20"/>
        </w:rPr>
        <w:t>gautas</w:t>
      </w:r>
      <w:r w:rsidR="003D3E24" w:rsidRPr="003D3E24">
        <w:rPr>
          <w:rStyle w:val="normaltextrun"/>
          <w:rFonts w:ascii="Verdana" w:hAnsi="Verdana" w:cs="Segoe UI"/>
          <w:sz w:val="20"/>
          <w:szCs w:val="20"/>
        </w:rPr>
        <w:t xml:space="preserve"> </w:t>
      </w:r>
      <w:r w:rsidRPr="003D3E24">
        <w:rPr>
          <w:rStyle w:val="normaltextrun"/>
          <w:rFonts w:ascii="Verdana" w:hAnsi="Verdana" w:cs="Segoe UI"/>
          <w:sz w:val="20"/>
          <w:szCs w:val="20"/>
        </w:rPr>
        <w:t xml:space="preserve">kofinansavimo </w:t>
      </w:r>
      <w:r>
        <w:rPr>
          <w:rStyle w:val="normaltextrun"/>
          <w:rFonts w:ascii="Verdana" w:hAnsi="Verdana" w:cs="Segoe UI"/>
          <w:sz w:val="20"/>
          <w:szCs w:val="20"/>
        </w:rPr>
        <w:t>lėšas naudoti vadovaudamasis Aprašu pagal tikslinę paskirtį, lėšų panaudojimą pagrįsti pirminiais dokumentais, turinčiais juridinę galią ir patvirtinančiais finansavimo išlaidas. Agentūrai pareikalavus nedelsiant, bet ne vėliau nei per 3 (tris) darbo dienas nuo tokio pareikalavimo gavimo dienos, pateikti šių dokumentų teisės aktų nustatyta tvarka patvirtintas kopijas;</w:t>
      </w:r>
      <w:r>
        <w:rPr>
          <w:rStyle w:val="eop"/>
          <w:rFonts w:ascii="Verdana" w:hAnsi="Verdana" w:cs="Segoe UI"/>
          <w:color w:val="D13438"/>
          <w:sz w:val="20"/>
          <w:szCs w:val="20"/>
        </w:rPr>
        <w:t> </w:t>
      </w:r>
    </w:p>
    <w:p w14:paraId="144DE7E3" w14:textId="6716C861"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2.1.</w:t>
      </w:r>
      <w:r w:rsidR="00793513">
        <w:rPr>
          <w:rStyle w:val="normaltextrun"/>
          <w:rFonts w:ascii="Verdana" w:hAnsi="Verdana" w:cs="Segoe UI"/>
          <w:sz w:val="20"/>
          <w:szCs w:val="20"/>
        </w:rPr>
        <w:t>2</w:t>
      </w:r>
      <w:r>
        <w:rPr>
          <w:rStyle w:val="normaltextrun"/>
          <w:rFonts w:ascii="Verdana" w:hAnsi="Verdana" w:cs="Segoe UI"/>
          <w:sz w:val="20"/>
          <w:szCs w:val="20"/>
        </w:rPr>
        <w:t>. užtikrinti savalaikį ir tinkamą šios sutarties 3.3 p. nurodytų ataskaitų ir dokumentų pateikimą;</w:t>
      </w:r>
      <w:r>
        <w:rPr>
          <w:rStyle w:val="eop"/>
          <w:rFonts w:ascii="Verdana" w:hAnsi="Verdana" w:cs="Segoe UI"/>
          <w:color w:val="D13438"/>
          <w:sz w:val="20"/>
          <w:szCs w:val="20"/>
        </w:rPr>
        <w:t> </w:t>
      </w:r>
    </w:p>
    <w:p w14:paraId="0BC5B839" w14:textId="701217E3"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2.1.</w:t>
      </w:r>
      <w:r w:rsidR="00793513">
        <w:rPr>
          <w:rStyle w:val="normaltextrun"/>
          <w:rFonts w:ascii="Verdana" w:hAnsi="Verdana" w:cs="Segoe UI"/>
          <w:sz w:val="20"/>
          <w:szCs w:val="20"/>
        </w:rPr>
        <w:t>3</w:t>
      </w:r>
      <w:r>
        <w:rPr>
          <w:rStyle w:val="normaltextrun"/>
          <w:rFonts w:ascii="Verdana" w:hAnsi="Verdana" w:cs="Segoe UI"/>
          <w:sz w:val="20"/>
          <w:szCs w:val="20"/>
        </w:rPr>
        <w:t xml:space="preserve">. ne vėliau kaip iki Agentūros sprendime dėl lėšų grąžinimo nurodyto termino pabaigos besąlygiškai ir nedelsiant </w:t>
      </w:r>
      <w:r>
        <w:rPr>
          <w:rStyle w:val="normaltextrun"/>
          <w:rFonts w:ascii="Verdana" w:hAnsi="Verdana" w:cs="Segoe UI"/>
          <w:color w:val="000000"/>
          <w:sz w:val="20"/>
          <w:szCs w:val="20"/>
        </w:rPr>
        <w:t xml:space="preserve">grąžinti Agentūrai </w:t>
      </w:r>
      <w:r>
        <w:rPr>
          <w:rStyle w:val="normaltextrun"/>
          <w:rFonts w:ascii="Verdana" w:hAnsi="Verdana" w:cs="Segoe UI"/>
          <w:sz w:val="20"/>
          <w:szCs w:val="20"/>
        </w:rPr>
        <w:t xml:space="preserve">sprendime dėl lėšų grąžinimo </w:t>
      </w:r>
      <w:r>
        <w:rPr>
          <w:rStyle w:val="normaltextrun"/>
          <w:rFonts w:ascii="Verdana" w:hAnsi="Verdana" w:cs="Segoe UI"/>
          <w:color w:val="000000"/>
          <w:sz w:val="20"/>
          <w:szCs w:val="20"/>
        </w:rPr>
        <w:t xml:space="preserve">nurodytą lėšų sumą, jei buvo nepatvirtintos ar tik iš dalies patvirtintos </w:t>
      </w:r>
      <w:r>
        <w:rPr>
          <w:rStyle w:val="normaltextrun"/>
          <w:rFonts w:ascii="Verdana" w:hAnsi="Verdana" w:cs="Segoe UI"/>
          <w:sz w:val="20"/>
          <w:szCs w:val="20"/>
        </w:rPr>
        <w:t>sutarties 3.3 p. nurodytos ataskaitos ir dokumentai</w:t>
      </w:r>
      <w:r>
        <w:rPr>
          <w:rStyle w:val="normaltextrun"/>
          <w:rFonts w:ascii="Verdana" w:hAnsi="Verdana" w:cs="Segoe UI"/>
          <w:color w:val="000000"/>
          <w:sz w:val="20"/>
          <w:szCs w:val="20"/>
        </w:rPr>
        <w:t>, lėšos buvo naudojamos ne pagal tikslinę paskirtį arba jos neišnaudotos, nepasiekti arba iš dalies pasiekti Projekto rezultatai;</w:t>
      </w:r>
      <w:r>
        <w:rPr>
          <w:rStyle w:val="eop"/>
          <w:rFonts w:ascii="Verdana" w:hAnsi="Verdana" w:cs="Segoe UI"/>
          <w:color w:val="D13438"/>
          <w:sz w:val="20"/>
          <w:szCs w:val="20"/>
        </w:rPr>
        <w:t> </w:t>
      </w:r>
    </w:p>
    <w:p w14:paraId="1A39E20C" w14:textId="012B59D4"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color w:val="000000"/>
          <w:sz w:val="20"/>
          <w:szCs w:val="20"/>
          <w:lang w:val="en-US"/>
        </w:rPr>
        <w:t>2.1.</w:t>
      </w:r>
      <w:r w:rsidR="00793513">
        <w:rPr>
          <w:rStyle w:val="normaltextrun"/>
          <w:rFonts w:ascii="Verdana" w:hAnsi="Verdana" w:cs="Segoe UI"/>
          <w:color w:val="000000"/>
          <w:sz w:val="20"/>
          <w:szCs w:val="20"/>
          <w:lang w:val="en-US"/>
        </w:rPr>
        <w:t>4</w:t>
      </w:r>
      <w:r>
        <w:rPr>
          <w:rStyle w:val="normaltextrun"/>
          <w:rFonts w:ascii="Verdana" w:hAnsi="Verdana" w:cs="Segoe UI"/>
          <w:color w:val="000000"/>
          <w:sz w:val="20"/>
          <w:szCs w:val="20"/>
          <w:lang w:val="en-US"/>
        </w:rPr>
        <w:t xml:space="preserve">. </w:t>
      </w:r>
      <w:r>
        <w:rPr>
          <w:rStyle w:val="normaltextrun"/>
          <w:rFonts w:ascii="Verdana" w:hAnsi="Verdana" w:cs="Segoe UI"/>
          <w:color w:val="000000"/>
          <w:sz w:val="20"/>
          <w:szCs w:val="20"/>
        </w:rPr>
        <w:t>sudaryti sąlygas netrukdomai Agentūros darbuotojams atlikti patikras vietoje, kiek tai susiję su sutarties vykdymu. Laiku ir prašymuose nustatytais terminais teikti jiems visą prašomą informaciją, sudaryti sąlygas tikrinti Projekto rezultatus vietoje;</w:t>
      </w:r>
      <w:r>
        <w:rPr>
          <w:rStyle w:val="eop"/>
          <w:rFonts w:ascii="Verdana" w:hAnsi="Verdana" w:cs="Segoe UI"/>
          <w:color w:val="D13438"/>
          <w:sz w:val="20"/>
          <w:szCs w:val="20"/>
        </w:rPr>
        <w:t> </w:t>
      </w:r>
    </w:p>
    <w:p w14:paraId="0A4C3940" w14:textId="7721BEF4"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lang w:val="en-US"/>
        </w:rPr>
        <w:t>2.1.</w:t>
      </w:r>
      <w:r w:rsidR="00793513">
        <w:rPr>
          <w:rStyle w:val="normaltextrun"/>
          <w:rFonts w:ascii="Verdana" w:hAnsi="Verdana" w:cs="Segoe UI"/>
          <w:sz w:val="20"/>
          <w:szCs w:val="20"/>
          <w:lang w:val="en-US"/>
        </w:rPr>
        <w:t>5</w:t>
      </w:r>
      <w:r>
        <w:rPr>
          <w:rStyle w:val="normaltextrun"/>
          <w:rFonts w:ascii="Verdana" w:hAnsi="Verdana" w:cs="Segoe UI"/>
          <w:sz w:val="20"/>
          <w:szCs w:val="20"/>
          <w:lang w:val="en-US"/>
        </w:rPr>
        <w:t xml:space="preserve">. </w:t>
      </w:r>
      <w:r>
        <w:rPr>
          <w:rStyle w:val="normaltextrun"/>
          <w:rFonts w:ascii="Verdana" w:hAnsi="Verdana" w:cs="Segoe UI"/>
          <w:sz w:val="20"/>
          <w:szCs w:val="20"/>
        </w:rPr>
        <w:t xml:space="preserve">deklaruoti </w:t>
      </w:r>
      <w:r w:rsidRPr="003D3E24">
        <w:rPr>
          <w:rStyle w:val="normaltextrun"/>
          <w:rFonts w:ascii="Verdana" w:hAnsi="Verdana" w:cs="Segoe UI"/>
          <w:sz w:val="20"/>
          <w:szCs w:val="20"/>
        </w:rPr>
        <w:t xml:space="preserve">Valstybės duomenų agentūra </w:t>
      </w:r>
      <w:r>
        <w:rPr>
          <w:rStyle w:val="normaltextrun"/>
          <w:rFonts w:ascii="Verdana" w:hAnsi="Verdana" w:cs="Segoe UI"/>
          <w:sz w:val="20"/>
          <w:szCs w:val="20"/>
        </w:rPr>
        <w:t xml:space="preserve">Projektui įgyvendinti skirtas </w:t>
      </w:r>
      <w:r w:rsidRPr="003D3E24">
        <w:rPr>
          <w:rStyle w:val="normaltextrun"/>
          <w:rFonts w:ascii="Verdana" w:hAnsi="Verdana" w:cs="Segoe UI"/>
          <w:sz w:val="20"/>
          <w:szCs w:val="20"/>
        </w:rPr>
        <w:t>kofinansavimo</w:t>
      </w:r>
      <w:r>
        <w:rPr>
          <w:rStyle w:val="normaltextrun"/>
          <w:rFonts w:ascii="Verdana" w:hAnsi="Verdana" w:cs="Segoe UI"/>
          <w:color w:val="D13438"/>
          <w:sz w:val="20"/>
          <w:szCs w:val="20"/>
          <w:u w:val="single"/>
        </w:rPr>
        <w:t xml:space="preserve"> </w:t>
      </w:r>
      <w:r>
        <w:rPr>
          <w:rStyle w:val="normaltextrun"/>
          <w:rFonts w:ascii="Verdana" w:hAnsi="Verdana" w:cs="Segoe UI"/>
          <w:sz w:val="20"/>
          <w:szCs w:val="20"/>
        </w:rPr>
        <w:t>lėšas, kaip išlaidas, skirtas mokslinių tyrimų ir eksperimentinės plėtros veiklai;</w:t>
      </w:r>
      <w:r>
        <w:rPr>
          <w:rStyle w:val="eop"/>
          <w:rFonts w:ascii="Verdana" w:hAnsi="Verdana" w:cs="Segoe UI"/>
          <w:color w:val="D13438"/>
          <w:sz w:val="20"/>
          <w:szCs w:val="20"/>
        </w:rPr>
        <w:t> </w:t>
      </w:r>
    </w:p>
    <w:p w14:paraId="293D038C" w14:textId="64A78589"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w:t>
      </w:r>
      <w:r>
        <w:rPr>
          <w:rStyle w:val="normaltextrun"/>
          <w:rFonts w:ascii="Verdana" w:hAnsi="Verdana" w:cs="Segoe UI"/>
          <w:sz w:val="20"/>
          <w:szCs w:val="20"/>
          <w:lang w:val="en-US"/>
        </w:rPr>
        <w:t>1.</w:t>
      </w:r>
      <w:r w:rsidR="00793513">
        <w:rPr>
          <w:rStyle w:val="normaltextrun"/>
          <w:rFonts w:ascii="Verdana" w:hAnsi="Verdana" w:cs="Segoe UI"/>
          <w:sz w:val="20"/>
          <w:szCs w:val="20"/>
          <w:lang w:val="en-US"/>
        </w:rPr>
        <w:t>6</w:t>
      </w:r>
      <w:r>
        <w:rPr>
          <w:rStyle w:val="normaltextrun"/>
          <w:rFonts w:ascii="Verdana" w:hAnsi="Verdana" w:cs="Segoe UI"/>
          <w:sz w:val="20"/>
          <w:szCs w:val="20"/>
          <w:lang w:val="en-US"/>
        </w:rPr>
        <w:t>.</w:t>
      </w:r>
      <w:r>
        <w:rPr>
          <w:rStyle w:val="normaltextrun"/>
          <w:rFonts w:ascii="Verdana" w:hAnsi="Verdana" w:cs="Segoe UI"/>
          <w:sz w:val="20"/>
          <w:szCs w:val="20"/>
        </w:rPr>
        <w:t xml:space="preserve"> ne vėliau kaip per 3 (tris) darbo dienas nuo tokių duomenų pasikeitimo momento, informuoti Agentūrą apie projekto vykdytojo rekvizitų pasikeitimus;</w:t>
      </w:r>
      <w:r>
        <w:rPr>
          <w:rStyle w:val="eop"/>
          <w:rFonts w:ascii="Verdana" w:hAnsi="Verdana" w:cs="Segoe UI"/>
          <w:color w:val="D13438"/>
          <w:sz w:val="20"/>
          <w:szCs w:val="20"/>
        </w:rPr>
        <w:t> </w:t>
      </w:r>
    </w:p>
    <w:p w14:paraId="24BDEDA6" w14:textId="09BAB78F"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2.1.</w:t>
      </w:r>
      <w:r w:rsidR="00793513">
        <w:rPr>
          <w:rStyle w:val="normaltextrun"/>
          <w:rFonts w:ascii="Verdana" w:hAnsi="Verdana" w:cs="Segoe UI"/>
          <w:sz w:val="20"/>
          <w:szCs w:val="20"/>
          <w:lang w:val="en-US"/>
        </w:rPr>
        <w:t>7</w:t>
      </w:r>
      <w:r>
        <w:rPr>
          <w:rStyle w:val="normaltextrun"/>
          <w:rFonts w:ascii="Verdana" w:hAnsi="Verdana" w:cs="Segoe UI"/>
          <w:sz w:val="20"/>
          <w:szCs w:val="20"/>
          <w:lang w:val="en-US"/>
        </w:rPr>
        <w:t>.</w:t>
      </w:r>
      <w:r>
        <w:rPr>
          <w:rStyle w:val="normaltextrun"/>
          <w:rFonts w:ascii="Verdana" w:hAnsi="Verdana" w:cs="Segoe UI"/>
          <w:sz w:val="20"/>
          <w:szCs w:val="20"/>
        </w:rPr>
        <w:t xml:space="preserve"> bendradarbiauti su Krašto apsaugos ministerija ir Gynybos resursų agentūra prie Krašto apsaugos ministerijos, teikdamas informaciją apie įgyvendinamą Projektą.</w:t>
      </w:r>
      <w:r>
        <w:rPr>
          <w:rStyle w:val="eop"/>
          <w:rFonts w:ascii="Verdana" w:hAnsi="Verdana" w:cs="Segoe UI"/>
          <w:color w:val="D13438"/>
          <w:sz w:val="20"/>
          <w:szCs w:val="20"/>
        </w:rPr>
        <w:t> </w:t>
      </w:r>
    </w:p>
    <w:p w14:paraId="2552C057" w14:textId="5B2093CF"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2.1.</w:t>
      </w:r>
      <w:r w:rsidR="00793513">
        <w:rPr>
          <w:rStyle w:val="normaltextrun"/>
          <w:rFonts w:ascii="Verdana" w:hAnsi="Verdana" w:cs="Segoe UI"/>
          <w:sz w:val="20"/>
          <w:szCs w:val="20"/>
          <w:lang w:val="en-US"/>
        </w:rPr>
        <w:t>8</w:t>
      </w:r>
      <w:r>
        <w:rPr>
          <w:rStyle w:val="normaltextrun"/>
          <w:rFonts w:ascii="Verdana" w:hAnsi="Verdana" w:cs="Segoe UI"/>
          <w:sz w:val="20"/>
          <w:szCs w:val="20"/>
          <w:lang w:val="en-US"/>
        </w:rPr>
        <w:t>.</w:t>
      </w:r>
      <w:r>
        <w:rPr>
          <w:rStyle w:val="normaltextrun"/>
          <w:rFonts w:ascii="Verdana" w:hAnsi="Verdana" w:cs="Segoe UI"/>
          <w:sz w:val="20"/>
          <w:szCs w:val="20"/>
        </w:rPr>
        <w:t xml:space="preserve"> saugoti su Projekto įgyvendinimu susijusius dokumentus Projekto įgyvendinimo metu ir 5 (penkis) metus po Projekto finansavimo pabaigos. Agentūros prašymu, projekto vykdytojas privalo teikti su Projektu susijusius duomenis.</w:t>
      </w:r>
      <w:r>
        <w:rPr>
          <w:rStyle w:val="eop"/>
          <w:rFonts w:ascii="Verdana" w:hAnsi="Verdana" w:cs="Segoe UI"/>
          <w:color w:val="D13438"/>
          <w:sz w:val="20"/>
          <w:szCs w:val="20"/>
        </w:rPr>
        <w:t> </w:t>
      </w:r>
    </w:p>
    <w:p w14:paraId="72A98492"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b/>
          <w:bCs/>
          <w:sz w:val="20"/>
          <w:szCs w:val="20"/>
        </w:rPr>
        <w:t>2.2. Projekto vykdytojo teisės:</w:t>
      </w:r>
      <w:r>
        <w:rPr>
          <w:rStyle w:val="eop"/>
          <w:rFonts w:ascii="Verdana" w:hAnsi="Verdana" w:cs="Segoe UI"/>
          <w:color w:val="D13438"/>
          <w:sz w:val="20"/>
          <w:szCs w:val="20"/>
        </w:rPr>
        <w:t> </w:t>
      </w:r>
    </w:p>
    <w:p w14:paraId="6C4FD35E"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lang w:val="en-US"/>
        </w:rPr>
        <w:t>2</w:t>
      </w:r>
      <w:r>
        <w:rPr>
          <w:rStyle w:val="normaltextrun"/>
          <w:rFonts w:ascii="Verdana" w:hAnsi="Verdana" w:cs="Segoe UI"/>
          <w:sz w:val="20"/>
          <w:szCs w:val="20"/>
        </w:rPr>
        <w:t>.2.1. pasirinkti teisėtas sutarties vykdymo priemones ir būdus Projekto tikslams pasiekti, išskyrus atvejus, jeigu tokie būdai ir (ar) priemonės prieštarauja sutarties nuostatos ir/ar teisės aktų reikalavimams;</w:t>
      </w:r>
      <w:r>
        <w:rPr>
          <w:rStyle w:val="eop"/>
          <w:rFonts w:ascii="Verdana" w:hAnsi="Verdana" w:cs="Segoe UI"/>
          <w:color w:val="D13438"/>
          <w:sz w:val="20"/>
          <w:szCs w:val="20"/>
        </w:rPr>
        <w:t> </w:t>
      </w:r>
    </w:p>
    <w:p w14:paraId="4D6CA094"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lastRenderedPageBreak/>
        <w:t>2.2.2. turi ir kitas sutarties bei Lietuvos Respublikos galiojančių teisės aktų nustatytas teises ir pareigas.</w:t>
      </w:r>
      <w:r>
        <w:rPr>
          <w:rStyle w:val="eop"/>
          <w:rFonts w:ascii="Verdana" w:hAnsi="Verdana" w:cs="Segoe UI"/>
          <w:color w:val="D13438"/>
          <w:sz w:val="20"/>
          <w:szCs w:val="20"/>
        </w:rPr>
        <w:t> </w:t>
      </w:r>
    </w:p>
    <w:p w14:paraId="5B59291A"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 xml:space="preserve">2.3. </w:t>
      </w:r>
      <w:r>
        <w:rPr>
          <w:rStyle w:val="normaltextrun"/>
          <w:rFonts w:ascii="Verdana" w:hAnsi="Verdana" w:cs="Segoe UI"/>
          <w:b/>
          <w:bCs/>
          <w:sz w:val="20"/>
          <w:szCs w:val="20"/>
        </w:rPr>
        <w:t>Agentūra įsipareigoja:</w:t>
      </w:r>
      <w:r>
        <w:rPr>
          <w:rStyle w:val="eop"/>
          <w:rFonts w:ascii="Verdana" w:hAnsi="Verdana" w:cs="Segoe UI"/>
          <w:color w:val="D13438"/>
          <w:sz w:val="20"/>
          <w:szCs w:val="20"/>
        </w:rPr>
        <w:t> </w:t>
      </w:r>
    </w:p>
    <w:p w14:paraId="068AB466"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lang w:val="en-US"/>
        </w:rPr>
        <w:t>2</w:t>
      </w:r>
      <w:r>
        <w:rPr>
          <w:rStyle w:val="normaltextrun"/>
          <w:rFonts w:ascii="Verdana" w:hAnsi="Verdana" w:cs="Segoe UI"/>
          <w:sz w:val="20"/>
          <w:szCs w:val="20"/>
        </w:rPr>
        <w:t xml:space="preserve">.3.1. pervesti šios sutarties 3.1 p. nurodytas </w:t>
      </w:r>
      <w:r w:rsidRPr="003D3E24">
        <w:rPr>
          <w:rStyle w:val="normaltextrun"/>
          <w:rFonts w:ascii="Verdana" w:hAnsi="Verdana" w:cs="Segoe UI"/>
          <w:sz w:val="20"/>
          <w:szCs w:val="20"/>
        </w:rPr>
        <w:t xml:space="preserve">kofinansavimo </w:t>
      </w:r>
      <w:r>
        <w:rPr>
          <w:rStyle w:val="normaltextrun"/>
          <w:rFonts w:ascii="Verdana" w:hAnsi="Verdana" w:cs="Segoe UI"/>
          <w:sz w:val="20"/>
          <w:szCs w:val="20"/>
        </w:rPr>
        <w:t>lėšas Projektui vykdyti;</w:t>
      </w:r>
      <w:r>
        <w:rPr>
          <w:rStyle w:val="eop"/>
          <w:rFonts w:ascii="Verdana" w:hAnsi="Verdana" w:cs="Segoe UI"/>
          <w:color w:val="D13438"/>
          <w:sz w:val="20"/>
          <w:szCs w:val="20"/>
        </w:rPr>
        <w:t> </w:t>
      </w:r>
    </w:p>
    <w:p w14:paraId="12375A64"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lang w:val="en-US"/>
        </w:rPr>
        <w:t>2</w:t>
      </w:r>
      <w:r>
        <w:rPr>
          <w:rStyle w:val="normaltextrun"/>
          <w:rFonts w:ascii="Verdana" w:hAnsi="Verdana" w:cs="Segoe UI"/>
          <w:sz w:val="20"/>
          <w:szCs w:val="20"/>
        </w:rPr>
        <w:t>.3.2. nedelsiant, bet ne vėliau nei per 3 (tris) darbo dienas nuo tokio sprendimo priėmimo dienos sutartyje nustatyta tvarka, raštu informuoti projekto vykdytoją apie Agentūros priimtą sprendimą dėl skiriamų lėšų sumažinimo, sutarties nutraukimo ir (ar) reikalavimo grąžinti lėšas;</w:t>
      </w:r>
      <w:r>
        <w:rPr>
          <w:rStyle w:val="eop"/>
          <w:rFonts w:ascii="Verdana" w:hAnsi="Verdana" w:cs="Segoe UI"/>
          <w:color w:val="D13438"/>
          <w:sz w:val="20"/>
          <w:szCs w:val="20"/>
        </w:rPr>
        <w:t> </w:t>
      </w:r>
    </w:p>
    <w:p w14:paraId="70935DAE"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2.3.3. saugoti ir neviešinti gautos informacijos, susijusios su projekto vykdytojo finansine-ūkine veikla, išskyrus atvejus, kai tokios informacijos viešinimas privalomas pagal teisės aktus;</w:t>
      </w:r>
      <w:r>
        <w:rPr>
          <w:rStyle w:val="eop"/>
          <w:rFonts w:ascii="Verdana" w:hAnsi="Verdana" w:cs="Segoe UI"/>
          <w:color w:val="D13438"/>
          <w:sz w:val="20"/>
          <w:szCs w:val="20"/>
        </w:rPr>
        <w:t> </w:t>
      </w:r>
    </w:p>
    <w:p w14:paraId="607DD49E"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2.3.4. bendradarbiauti su projekto vykdytoju.</w:t>
      </w:r>
      <w:r>
        <w:rPr>
          <w:rStyle w:val="eop"/>
          <w:rFonts w:ascii="Verdana" w:hAnsi="Verdana" w:cs="Segoe UI"/>
          <w:color w:val="D13438"/>
          <w:sz w:val="20"/>
          <w:szCs w:val="20"/>
        </w:rPr>
        <w:t> </w:t>
      </w:r>
    </w:p>
    <w:p w14:paraId="5652ADB4"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 xml:space="preserve">2.4. </w:t>
      </w:r>
      <w:r>
        <w:rPr>
          <w:rStyle w:val="normaltextrun"/>
          <w:rFonts w:ascii="Verdana" w:hAnsi="Verdana" w:cs="Segoe UI"/>
          <w:b/>
          <w:bCs/>
          <w:sz w:val="20"/>
          <w:szCs w:val="20"/>
        </w:rPr>
        <w:t>Agentūra turi teisę:</w:t>
      </w:r>
      <w:r>
        <w:rPr>
          <w:rStyle w:val="eop"/>
          <w:rFonts w:ascii="Verdana" w:hAnsi="Verdana" w:cs="Segoe UI"/>
          <w:color w:val="D13438"/>
          <w:sz w:val="20"/>
          <w:szCs w:val="20"/>
        </w:rPr>
        <w:t> </w:t>
      </w:r>
    </w:p>
    <w:p w14:paraId="3CDEB958"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2.4.1. prašyti lėšų gavėją pateikti papildomą informaciją ir (ar) dokumentus, susijusius su Projekto vykdymu, jei pateiktos informacijos apie pasiektus rezultatus ar patirtas išlaidas nepakanka;</w:t>
      </w:r>
      <w:r>
        <w:rPr>
          <w:rStyle w:val="eop"/>
          <w:rFonts w:ascii="Verdana" w:hAnsi="Verdana" w:cs="Segoe UI"/>
          <w:color w:val="D13438"/>
          <w:sz w:val="20"/>
          <w:szCs w:val="20"/>
        </w:rPr>
        <w:t> </w:t>
      </w:r>
    </w:p>
    <w:p w14:paraId="47792E79"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2.4.2. turėti kitas įstatymų ir poįstatyminių teisės aktų nustatytas teises ir pareigas;</w:t>
      </w:r>
      <w:r>
        <w:rPr>
          <w:rStyle w:val="eop"/>
          <w:rFonts w:ascii="Verdana" w:hAnsi="Verdana" w:cs="Segoe UI"/>
          <w:color w:val="D13438"/>
          <w:sz w:val="20"/>
          <w:szCs w:val="20"/>
        </w:rPr>
        <w:t> </w:t>
      </w:r>
    </w:p>
    <w:p w14:paraId="0EF8B911"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2.4.3. vienašališkai nutraukti sutartį įspėjus projekto vykdytoją prieš 14 (keturiolika) kalendorinių dienų:</w:t>
      </w:r>
      <w:r>
        <w:rPr>
          <w:rStyle w:val="eop"/>
          <w:rFonts w:ascii="Verdana" w:hAnsi="Verdana" w:cs="Segoe UI"/>
          <w:color w:val="D13438"/>
          <w:sz w:val="20"/>
          <w:szCs w:val="20"/>
        </w:rPr>
        <w:t> </w:t>
      </w:r>
    </w:p>
    <w:p w14:paraId="76E0843C"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2.4.3.1. kai nevykdomos ar pažeidžiamos Aprašo I, II skyriuose nurodytos finansavimo sąlygos ar nustatoma, kad projekto vykdytojas pažeidė sutartį;</w:t>
      </w:r>
      <w:r>
        <w:rPr>
          <w:rStyle w:val="eop"/>
          <w:rFonts w:ascii="Verdana" w:hAnsi="Verdana" w:cs="Segoe UI"/>
          <w:color w:val="D13438"/>
          <w:sz w:val="20"/>
          <w:szCs w:val="20"/>
        </w:rPr>
        <w:t> </w:t>
      </w:r>
    </w:p>
    <w:p w14:paraId="1E3DE171"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2.4.3.2. kai pareiškėjas yra restruktūrizuojamas, bankrutuojantis ar likviduojamas ir tai turi neigiamos įtakos pareiškėjo įsipareigojimų pagal šią sutartį tinkamam vykdymui;</w:t>
      </w:r>
      <w:r>
        <w:rPr>
          <w:rStyle w:val="eop"/>
          <w:rFonts w:ascii="Verdana" w:hAnsi="Verdana" w:cs="Segoe UI"/>
          <w:color w:val="D13438"/>
          <w:sz w:val="20"/>
          <w:szCs w:val="20"/>
        </w:rPr>
        <w:t> </w:t>
      </w:r>
    </w:p>
    <w:p w14:paraId="46FE7867"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2.4.3.3. kai iš esmės pablogėja valstybės ekonominė ir finansinė būklė ir (ar) sumažinamas, nutraukiamas sutarties sudarymo pagrindui Agentūrai skirtas finansavimas. Nutraukus sutartį šiuo pagrindu Agentūra neatlygina projekto vykdytojui nei tiesioginių, nei netiesioginių nuostolių;</w:t>
      </w:r>
      <w:r>
        <w:rPr>
          <w:rStyle w:val="eop"/>
          <w:rFonts w:ascii="Verdana" w:hAnsi="Verdana" w:cs="Segoe UI"/>
          <w:color w:val="D13438"/>
          <w:sz w:val="20"/>
          <w:szCs w:val="20"/>
        </w:rPr>
        <w:t> </w:t>
      </w:r>
    </w:p>
    <w:p w14:paraId="2B5DE4C8"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2.4.3.4. kai nustatomas pažeidimas dėl Lietuvos Respublikos ar Europos Sąjungos (toliau – ES) teisės aktų nustatytų reikalavimų ir sąlygų laikymosi;</w:t>
      </w:r>
      <w:r>
        <w:rPr>
          <w:rStyle w:val="eop"/>
          <w:rFonts w:ascii="Verdana" w:hAnsi="Verdana" w:cs="Segoe UI"/>
          <w:color w:val="D13438"/>
          <w:sz w:val="20"/>
          <w:szCs w:val="20"/>
        </w:rPr>
        <w:t> </w:t>
      </w:r>
    </w:p>
    <w:p w14:paraId="4C1E8C92"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2.4.3.5. kai nustatoma, kad Projekto paraiškoje pateikti projekto vykdytojo duomenys ir (ar) patvirtinimai yra neteisingi ir per Agentūros nurodytą protingą terminą, kuris negali būti trumpesnis, kaip 3 (trys) darbo dienos skaičiuojamos nuo šio termino nustatymo dienos, atitinkami trūkumai nėra visiškai ir galutinai pašalinami pranešime nurodytomis sąlygomis ir apimtimi;</w:t>
      </w:r>
      <w:r>
        <w:rPr>
          <w:rStyle w:val="eop"/>
          <w:rFonts w:ascii="Verdana" w:hAnsi="Verdana" w:cs="Segoe UI"/>
          <w:color w:val="D13438"/>
          <w:sz w:val="20"/>
          <w:szCs w:val="20"/>
        </w:rPr>
        <w:t> </w:t>
      </w:r>
    </w:p>
    <w:p w14:paraId="4B03948E"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2.4.3.6. kai nustatoma, kad pagal Lietuvos Respublikos bei ES teisės aktų nustatytas valstybės pagalbos teikimo taisykles atitinkama pagalba negali būti teikiama;</w:t>
      </w:r>
      <w:r>
        <w:rPr>
          <w:rStyle w:val="eop"/>
          <w:rFonts w:ascii="Verdana" w:hAnsi="Verdana" w:cs="Segoe UI"/>
          <w:color w:val="D13438"/>
          <w:sz w:val="20"/>
          <w:szCs w:val="20"/>
        </w:rPr>
        <w:t> </w:t>
      </w:r>
    </w:p>
    <w:p w14:paraId="6366EB6B"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2.4.3.7. Lietuvos Respublikos civilinio kodekso 6.217 str.</w:t>
      </w:r>
      <w:r>
        <w:rPr>
          <w:rStyle w:val="normaltextrun"/>
          <w:rFonts w:ascii="Verdana" w:hAnsi="Verdana" w:cs="Segoe UI"/>
          <w:color w:val="D13438"/>
          <w:sz w:val="20"/>
          <w:szCs w:val="20"/>
          <w:u w:val="single"/>
        </w:rPr>
        <w:t xml:space="preserve"> </w:t>
      </w:r>
      <w:r>
        <w:rPr>
          <w:rStyle w:val="normaltextrun"/>
          <w:rFonts w:ascii="Verdana" w:hAnsi="Verdana" w:cs="Segoe UI"/>
          <w:sz w:val="20"/>
          <w:szCs w:val="20"/>
        </w:rPr>
        <w:t>ir šioje sutartyje numatytais pagrindais, esant esminiam šios sutarties pažeidimui;</w:t>
      </w:r>
      <w:r>
        <w:rPr>
          <w:rStyle w:val="eop"/>
          <w:rFonts w:ascii="Verdana" w:hAnsi="Verdana" w:cs="Segoe UI"/>
          <w:color w:val="D13438"/>
          <w:sz w:val="20"/>
          <w:szCs w:val="20"/>
        </w:rPr>
        <w:t> </w:t>
      </w:r>
    </w:p>
    <w:p w14:paraId="7E624DEC"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2.4.3.8. kai Agentūrai visiškai ar iš dalies nepatvirtina veiklų įgyvendinimo ataskaitų. Nutraukus sutartį šiuo pagrindu pareiškėjas besąlygiškai per 14 (keturiolika) kalendorinių dienų skaičiuojamų nuo šiame sutarties punkte nurodytų ataskaitų dalinio ar visiško nepatvirtinimo dienos grąžina Agentūrai netinkamomis finansuoti pripažintas lėšas;</w:t>
      </w:r>
      <w:r>
        <w:rPr>
          <w:rStyle w:val="eop"/>
          <w:rFonts w:ascii="Verdana" w:hAnsi="Verdana" w:cs="Segoe UI"/>
          <w:color w:val="D13438"/>
          <w:sz w:val="20"/>
          <w:szCs w:val="20"/>
        </w:rPr>
        <w:t> </w:t>
      </w:r>
    </w:p>
    <w:p w14:paraId="1C543FB6"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2.4.3.9. kitais Lietuvos Respublikos teisės aktų nustatytais pagrindais.</w:t>
      </w:r>
      <w:r>
        <w:rPr>
          <w:rStyle w:val="eop"/>
          <w:rFonts w:ascii="Verdana" w:hAnsi="Verdana" w:cs="Segoe UI"/>
          <w:color w:val="D13438"/>
          <w:sz w:val="20"/>
          <w:szCs w:val="20"/>
        </w:rPr>
        <w:t> </w:t>
      </w:r>
    </w:p>
    <w:p w14:paraId="671CEF06"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2.4.4. vienašališkai, nuo pranešimo apie vienašalį sutarties nutraukimą išsiuntimo kitai šios sutarties šaliai dienos, kuris siunčiamas šioje sutartyje nustatyta tvarka, nutraukti šią sutartį nesilaikant įspėjimo apie sutarties nutraukimą terminų jei Agentūroje gaunama informacija, kad projekto vykdytojas atsisako vykdyti pasirašytą sutartį. Nutraukus sutartį šiuo pagrindu projekto vykdytojas nedelsiant, bet ne vėliau nei per 3 (tris) darbo dienas nuo tokio pranešimo išsiuntimo iš Agentūros dienos, besąlygiškai grąžina Agentūrai visas Agentūros jam pagal Sutartį skirtas ir išmokėtas lėšas.</w:t>
      </w:r>
      <w:r>
        <w:rPr>
          <w:rStyle w:val="eop"/>
          <w:rFonts w:ascii="Verdana" w:hAnsi="Verdana" w:cs="Segoe UI"/>
          <w:color w:val="D13438"/>
          <w:sz w:val="20"/>
          <w:szCs w:val="20"/>
        </w:rPr>
        <w:t> </w:t>
      </w:r>
    </w:p>
    <w:p w14:paraId="5C0AA513"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D13438"/>
          <w:sz w:val="20"/>
          <w:szCs w:val="20"/>
        </w:rPr>
        <w:t> </w:t>
      </w:r>
    </w:p>
    <w:p w14:paraId="1F6BB953" w14:textId="77777777" w:rsidR="004A3339" w:rsidRDefault="004A3339" w:rsidP="004A3339">
      <w:pPr>
        <w:pStyle w:val="paragraph"/>
        <w:spacing w:before="0" w:beforeAutospacing="0" w:after="0" w:afterAutospacing="0"/>
        <w:ind w:left="720" w:hanging="360"/>
        <w:jc w:val="center"/>
        <w:textAlignment w:val="baseline"/>
        <w:rPr>
          <w:rFonts w:ascii="Segoe UI" w:hAnsi="Segoe UI" w:cs="Segoe UI"/>
          <w:sz w:val="18"/>
          <w:szCs w:val="18"/>
        </w:rPr>
      </w:pPr>
      <w:r>
        <w:rPr>
          <w:rStyle w:val="normaltextrun"/>
          <w:rFonts w:ascii="Verdana" w:hAnsi="Verdana" w:cs="Segoe UI"/>
          <w:b/>
          <w:bCs/>
          <w:caps/>
          <w:sz w:val="20"/>
          <w:szCs w:val="20"/>
        </w:rPr>
        <w:t>3.</w:t>
      </w:r>
      <w:r>
        <w:rPr>
          <w:rStyle w:val="tabchar"/>
          <w:rFonts w:ascii="Calibri" w:hAnsi="Calibri" w:cs="Calibri"/>
          <w:sz w:val="20"/>
          <w:szCs w:val="20"/>
        </w:rPr>
        <w:tab/>
      </w:r>
      <w:r>
        <w:rPr>
          <w:rStyle w:val="normaltextrun"/>
          <w:rFonts w:ascii="Verdana" w:hAnsi="Verdana" w:cs="Segoe UI"/>
          <w:b/>
          <w:bCs/>
          <w:caps/>
          <w:sz w:val="20"/>
          <w:szCs w:val="20"/>
        </w:rPr>
        <w:t>SKIRIAMOS LĖŠOS IR ATSISKAITYMO TVARKA</w:t>
      </w:r>
      <w:r>
        <w:rPr>
          <w:rStyle w:val="eop"/>
          <w:rFonts w:ascii="Verdana" w:hAnsi="Verdana" w:cs="Segoe UI"/>
          <w:color w:val="D13438"/>
          <w:sz w:val="20"/>
          <w:szCs w:val="20"/>
        </w:rPr>
        <w:t> </w:t>
      </w:r>
    </w:p>
    <w:p w14:paraId="02B15C74"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D13438"/>
          <w:sz w:val="20"/>
          <w:szCs w:val="20"/>
        </w:rPr>
        <w:t> </w:t>
      </w:r>
    </w:p>
    <w:p w14:paraId="69348390"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3.1. Projekto vykdymui (</w:t>
      </w:r>
      <w:r>
        <w:rPr>
          <w:rStyle w:val="normaltextrun"/>
          <w:rFonts w:ascii="Verdana" w:hAnsi="Verdana" w:cs="Segoe UI"/>
          <w:i/>
          <w:iCs/>
          <w:sz w:val="20"/>
          <w:szCs w:val="20"/>
        </w:rPr>
        <w:t>/nurodomos veiklos: prototipo kūrimo, testavimo, sertifikavimo/)</w:t>
      </w:r>
      <w:r>
        <w:rPr>
          <w:rStyle w:val="normaltextrun"/>
          <w:rFonts w:ascii="Verdana" w:hAnsi="Verdana" w:cs="Segoe UI"/>
          <w:sz w:val="20"/>
          <w:szCs w:val="20"/>
        </w:rPr>
        <w:t xml:space="preserve"> Agentūra skiria </w:t>
      </w:r>
      <w:r w:rsidR="006F0934">
        <w:rPr>
          <w:rStyle w:val="normaltextrun"/>
          <w:rFonts w:ascii="Verdana" w:hAnsi="Verdana" w:cs="Segoe UI"/>
          <w:sz w:val="20"/>
          <w:szCs w:val="20"/>
        </w:rPr>
        <w:t xml:space="preserve">iki </w:t>
      </w:r>
      <w:r>
        <w:rPr>
          <w:rStyle w:val="normaltextrun"/>
          <w:rFonts w:ascii="Verdana" w:hAnsi="Verdana" w:cs="Segoe UI"/>
          <w:b/>
          <w:bCs/>
          <w:sz w:val="20"/>
          <w:szCs w:val="20"/>
        </w:rPr>
        <w:t>/</w:t>
      </w:r>
      <w:r>
        <w:rPr>
          <w:rStyle w:val="normaltextrun"/>
          <w:rFonts w:ascii="Verdana" w:hAnsi="Verdana" w:cs="Segoe UI"/>
          <w:b/>
          <w:bCs/>
          <w:i/>
          <w:iCs/>
          <w:sz w:val="20"/>
          <w:szCs w:val="20"/>
        </w:rPr>
        <w:t>suma skaičiais</w:t>
      </w:r>
      <w:r>
        <w:rPr>
          <w:rStyle w:val="normaltextrun"/>
          <w:rFonts w:ascii="Verdana" w:hAnsi="Verdana" w:cs="Segoe UI"/>
          <w:b/>
          <w:bCs/>
          <w:sz w:val="20"/>
          <w:szCs w:val="20"/>
        </w:rPr>
        <w:t>/</w:t>
      </w:r>
      <w:r>
        <w:rPr>
          <w:rStyle w:val="normaltextrun"/>
          <w:rFonts w:ascii="Verdana" w:hAnsi="Verdana" w:cs="Segoe UI"/>
          <w:sz w:val="20"/>
          <w:szCs w:val="20"/>
        </w:rPr>
        <w:t xml:space="preserve"> </w:t>
      </w:r>
      <w:r>
        <w:rPr>
          <w:rStyle w:val="normaltextrun"/>
          <w:rFonts w:ascii="Verdana" w:hAnsi="Verdana" w:cs="Segoe UI"/>
          <w:b/>
          <w:bCs/>
          <w:sz w:val="20"/>
          <w:szCs w:val="20"/>
        </w:rPr>
        <w:t>Eur (/</w:t>
      </w:r>
      <w:r>
        <w:rPr>
          <w:rStyle w:val="normaltextrun"/>
          <w:rFonts w:ascii="Verdana" w:hAnsi="Verdana" w:cs="Segoe UI"/>
          <w:b/>
          <w:bCs/>
          <w:i/>
          <w:iCs/>
          <w:sz w:val="20"/>
          <w:szCs w:val="20"/>
        </w:rPr>
        <w:t>suma žodžiais</w:t>
      </w:r>
      <w:r>
        <w:rPr>
          <w:rStyle w:val="normaltextrun"/>
          <w:rFonts w:ascii="Verdana" w:hAnsi="Verdana" w:cs="Segoe UI"/>
          <w:b/>
          <w:bCs/>
          <w:sz w:val="20"/>
          <w:szCs w:val="20"/>
        </w:rPr>
        <w:t>/)</w:t>
      </w:r>
      <w:r>
        <w:rPr>
          <w:rStyle w:val="normaltextrun"/>
          <w:rFonts w:ascii="Verdana" w:hAnsi="Verdana" w:cs="Segoe UI"/>
          <w:sz w:val="20"/>
          <w:szCs w:val="20"/>
        </w:rPr>
        <w:t xml:space="preserve">. </w:t>
      </w:r>
      <w:r w:rsidR="006F0934">
        <w:rPr>
          <w:rStyle w:val="normaltextrun"/>
          <w:rFonts w:ascii="Verdana" w:hAnsi="Verdana" w:cs="Segoe UI"/>
          <w:sz w:val="20"/>
          <w:szCs w:val="20"/>
        </w:rPr>
        <w:t xml:space="preserve">Avansas – 30 proc. </w:t>
      </w:r>
      <w:r>
        <w:rPr>
          <w:rStyle w:val="normaltextrun"/>
          <w:rFonts w:ascii="Verdana" w:hAnsi="Verdana" w:cs="Segoe UI"/>
          <w:sz w:val="20"/>
          <w:szCs w:val="20"/>
        </w:rPr>
        <w:t xml:space="preserve">Planuojamas išmokėjimo laikotarpis – </w:t>
      </w:r>
      <w:r>
        <w:rPr>
          <w:rStyle w:val="normaltextrun"/>
          <w:rFonts w:ascii="Verdana" w:hAnsi="Verdana" w:cs="Segoe UI"/>
          <w:i/>
          <w:iCs/>
          <w:sz w:val="20"/>
          <w:szCs w:val="20"/>
        </w:rPr>
        <w:t>/nurodomi metai/</w:t>
      </w:r>
      <w:r>
        <w:rPr>
          <w:rStyle w:val="normaltextrun"/>
          <w:rFonts w:ascii="Verdana" w:hAnsi="Verdana" w:cs="Segoe UI"/>
          <w:sz w:val="20"/>
          <w:szCs w:val="20"/>
        </w:rPr>
        <w:t>.</w:t>
      </w:r>
      <w:r>
        <w:rPr>
          <w:rStyle w:val="eop"/>
          <w:rFonts w:ascii="Verdana" w:hAnsi="Verdana" w:cs="Segoe UI"/>
          <w:color w:val="D13438"/>
          <w:sz w:val="20"/>
          <w:szCs w:val="20"/>
        </w:rPr>
        <w:t> </w:t>
      </w:r>
    </w:p>
    <w:p w14:paraId="1EA818B6"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3.2. Agentūra lėšas pagal sutartį perveda, jei Europos Komisija patikrina ir patvirtina atitinkamos veiklos tinkamas finansuoti išlaidas.</w:t>
      </w:r>
      <w:r>
        <w:rPr>
          <w:rStyle w:val="eop"/>
          <w:rFonts w:ascii="Verdana" w:hAnsi="Verdana" w:cs="Segoe UI"/>
          <w:color w:val="D13438"/>
          <w:sz w:val="20"/>
          <w:szCs w:val="20"/>
        </w:rPr>
        <w:t> </w:t>
      </w:r>
    </w:p>
    <w:p w14:paraId="31C8D017"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lastRenderedPageBreak/>
        <w:t>3.3. Projekto vykdytojas, siekdamas gauti išmokėjimą pagal šią sutartį, Agentūrai pateikia mokėjimo prašymą (</w:t>
      </w:r>
      <w:r w:rsidRPr="003D3E24">
        <w:rPr>
          <w:rStyle w:val="normaltextrun"/>
          <w:rFonts w:ascii="Verdana" w:hAnsi="Verdana" w:cs="Segoe UI"/>
          <w:sz w:val="20"/>
          <w:szCs w:val="20"/>
        </w:rPr>
        <w:t>2</w:t>
      </w:r>
      <w:r>
        <w:rPr>
          <w:rStyle w:val="normaltextrun"/>
          <w:rFonts w:ascii="Verdana" w:hAnsi="Verdana" w:cs="Segoe UI"/>
          <w:sz w:val="20"/>
          <w:szCs w:val="20"/>
        </w:rPr>
        <w:t xml:space="preserve"> priedas) ir Europos Komisijos patvirtintos pripažintų tinkamomis finansuoti išlaidų, nuo kurių skaičiuojama kofinansavimo suma, deklaracijos kopiją. Šios ataskaitos ir dokumentai Agentūrai pateikiami ne vėliau kaip per 30 (trisdešimt) darbo dienų nuo Europos Komisijos dokumento patvirtinimo.</w:t>
      </w:r>
      <w:r>
        <w:rPr>
          <w:rStyle w:val="eop"/>
          <w:rFonts w:ascii="Verdana" w:hAnsi="Verdana" w:cs="Segoe UI"/>
          <w:color w:val="D13438"/>
          <w:sz w:val="20"/>
          <w:szCs w:val="20"/>
        </w:rPr>
        <w:t> </w:t>
      </w:r>
    </w:p>
    <w:p w14:paraId="7FE3D140"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3.4. Agentūra lėšas perveda per 20 (dvidešimt) darbo dienų nuo mokėjimo prašymo patikrinimo ir mokėtinų sumų patvirtinimo Agentūroje dienos. Lėšos pervedamos į mokėjimo prašyme nurodytą projekto vykdytojo sąskaitą. </w:t>
      </w:r>
      <w:r>
        <w:rPr>
          <w:rStyle w:val="eop"/>
          <w:rFonts w:ascii="Verdana" w:hAnsi="Verdana" w:cs="Segoe UI"/>
          <w:color w:val="D13438"/>
          <w:sz w:val="20"/>
          <w:szCs w:val="20"/>
        </w:rPr>
        <w:t> </w:t>
      </w:r>
    </w:p>
    <w:p w14:paraId="61DF8EB7"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3.5. Jei projekto vykdytojas sutartyje nurodytu terminu nepateikia ataskaitų ir dokumentų ir dėl ne laiku atlikto atsiskaitymo neinformuoja Agentūros, Agentūra apie tai raštu primena. Jeigu projekto vykdytojas ir po priminimo per nustatytą terminą nepateikia ataskaitų ir dokumentų, Agentūra turi teisę nutraukti sutartį ir reikalauti grąžinti visų pervestų ir išmokėtų pagal sutartį sumų, jei tokios buvo išmokėtos.</w:t>
      </w:r>
      <w:r>
        <w:rPr>
          <w:rStyle w:val="eop"/>
          <w:rFonts w:ascii="Verdana" w:hAnsi="Verdana" w:cs="Segoe UI"/>
          <w:color w:val="D13438"/>
          <w:sz w:val="20"/>
          <w:szCs w:val="20"/>
        </w:rPr>
        <w:t> </w:t>
      </w:r>
    </w:p>
    <w:p w14:paraId="5872F618" w14:textId="026A2D35"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 xml:space="preserve">3.6. </w:t>
      </w:r>
    </w:p>
    <w:p w14:paraId="4D57DAF9"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lang w:val="en-US"/>
        </w:rPr>
        <w:t xml:space="preserve">3.7. </w:t>
      </w:r>
      <w:r>
        <w:rPr>
          <w:rStyle w:val="normaltextrun"/>
          <w:rFonts w:ascii="Verdana" w:hAnsi="Verdana" w:cs="Segoe UI"/>
          <w:sz w:val="20"/>
          <w:szCs w:val="20"/>
        </w:rPr>
        <w:t xml:space="preserve">Jeigu bet kokio mokėjimo pagal sutartį termino pabaigos data sutampa su nedarbo ar šventine diena, atitinkamu mokėjimo terminu yra artimiausia po tokios nedarbo ar šventinės dienos einanti darbo diena. Šalys susitaria, kad apskaičiuojant ir mokant </w:t>
      </w:r>
      <w:r w:rsidR="003D3E24">
        <w:rPr>
          <w:rStyle w:val="normaltextrun"/>
          <w:rFonts w:ascii="Verdana" w:hAnsi="Verdana" w:cs="Segoe UI"/>
          <w:color w:val="D13438"/>
          <w:sz w:val="20"/>
          <w:szCs w:val="20"/>
          <w:u w:val="single"/>
        </w:rPr>
        <w:t>s</w:t>
      </w:r>
      <w:r>
        <w:rPr>
          <w:rStyle w:val="normaltextrun"/>
          <w:rFonts w:ascii="Verdana" w:hAnsi="Verdana" w:cs="Segoe UI"/>
          <w:sz w:val="20"/>
          <w:szCs w:val="20"/>
        </w:rPr>
        <w:t>utartyje nustatytus mokėjimus yra laikoma, kad mėnesį sudaro faktinis dienų skaičius, o metus – 365 (trys šimtai šešiasdešimt penkios) dienos</w:t>
      </w:r>
      <w:r>
        <w:rPr>
          <w:rStyle w:val="eop"/>
          <w:rFonts w:ascii="Verdana" w:hAnsi="Verdana" w:cs="Segoe UI"/>
          <w:color w:val="D13438"/>
          <w:sz w:val="20"/>
          <w:szCs w:val="20"/>
        </w:rPr>
        <w:t> </w:t>
      </w:r>
    </w:p>
    <w:p w14:paraId="3E785DA5"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eop"/>
          <w:rFonts w:ascii="Verdana" w:hAnsi="Verdana" w:cs="Segoe UI"/>
          <w:color w:val="D13438"/>
          <w:sz w:val="20"/>
          <w:szCs w:val="20"/>
        </w:rPr>
        <w:t> </w:t>
      </w:r>
    </w:p>
    <w:p w14:paraId="2AAD5EF4" w14:textId="77777777" w:rsidR="004A3339" w:rsidRDefault="004A3339" w:rsidP="004A3339">
      <w:pPr>
        <w:pStyle w:val="paragraph"/>
        <w:spacing w:before="0" w:beforeAutospacing="0" w:after="0" w:afterAutospacing="0"/>
        <w:ind w:left="720" w:hanging="360"/>
        <w:jc w:val="center"/>
        <w:textAlignment w:val="baseline"/>
        <w:rPr>
          <w:rFonts w:ascii="Segoe UI" w:hAnsi="Segoe UI" w:cs="Segoe UI"/>
          <w:sz w:val="18"/>
          <w:szCs w:val="18"/>
        </w:rPr>
      </w:pPr>
      <w:r>
        <w:rPr>
          <w:rStyle w:val="normaltextrun"/>
          <w:rFonts w:ascii="Verdana" w:hAnsi="Verdana" w:cs="Segoe UI"/>
          <w:b/>
          <w:bCs/>
          <w:caps/>
          <w:sz w:val="20"/>
          <w:szCs w:val="20"/>
        </w:rPr>
        <w:t>4.</w:t>
      </w:r>
      <w:r>
        <w:rPr>
          <w:rStyle w:val="tabchar"/>
          <w:rFonts w:ascii="Calibri" w:hAnsi="Calibri" w:cs="Calibri"/>
          <w:sz w:val="20"/>
          <w:szCs w:val="20"/>
        </w:rPr>
        <w:tab/>
      </w:r>
      <w:r>
        <w:rPr>
          <w:rStyle w:val="normaltextrun"/>
          <w:rFonts w:ascii="Verdana" w:hAnsi="Verdana" w:cs="Segoe UI"/>
          <w:b/>
          <w:bCs/>
          <w:caps/>
          <w:sz w:val="20"/>
          <w:szCs w:val="20"/>
        </w:rPr>
        <w:t>ATSAKOMYBĖ</w:t>
      </w:r>
      <w:r>
        <w:rPr>
          <w:rStyle w:val="eop"/>
          <w:rFonts w:ascii="Verdana" w:hAnsi="Verdana" w:cs="Segoe UI"/>
          <w:color w:val="D13438"/>
          <w:sz w:val="20"/>
          <w:szCs w:val="20"/>
        </w:rPr>
        <w:t> </w:t>
      </w:r>
    </w:p>
    <w:p w14:paraId="58209294" w14:textId="77777777" w:rsidR="004A3339" w:rsidRDefault="004A3339" w:rsidP="004A3339">
      <w:pPr>
        <w:pStyle w:val="paragraph"/>
        <w:spacing w:before="0" w:beforeAutospacing="0" w:after="0" w:afterAutospacing="0"/>
        <w:ind w:left="360"/>
        <w:textAlignment w:val="baseline"/>
        <w:rPr>
          <w:rFonts w:ascii="Segoe UI" w:hAnsi="Segoe UI" w:cs="Segoe UI"/>
          <w:sz w:val="18"/>
          <w:szCs w:val="18"/>
        </w:rPr>
      </w:pPr>
      <w:r>
        <w:rPr>
          <w:rStyle w:val="eop"/>
          <w:rFonts w:ascii="Verdana" w:hAnsi="Verdana" w:cs="Segoe UI"/>
          <w:color w:val="D13438"/>
          <w:sz w:val="20"/>
          <w:szCs w:val="20"/>
        </w:rPr>
        <w:t> </w:t>
      </w:r>
    </w:p>
    <w:p w14:paraId="74A40CBB"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4.1. Už lėšų panaudojimą pagal tikslinę paskirtį bei įsipareigojimų pagal šią sutartį įvykdymą atsako projekto vykdytojas Lietuvos Respublikos teisės aktų nustatyta tvarka.</w:t>
      </w:r>
      <w:r>
        <w:rPr>
          <w:rStyle w:val="eop"/>
          <w:rFonts w:ascii="Verdana" w:hAnsi="Verdana" w:cs="Segoe UI"/>
          <w:color w:val="D13438"/>
          <w:sz w:val="20"/>
          <w:szCs w:val="20"/>
        </w:rPr>
        <w:t> </w:t>
      </w:r>
    </w:p>
    <w:p w14:paraId="54896163"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4.2. Už informacijos ir pateiktų duomenų tikslumą, gautų lėšų buhalterinės apskaitos tvarkymą teisės aktų nustatyta tvarka atsako projekto vykdytojas Lietuvos Respublikos teisės aktų nustatyta tvarka.</w:t>
      </w:r>
      <w:r>
        <w:rPr>
          <w:rStyle w:val="eop"/>
          <w:rFonts w:ascii="Verdana" w:hAnsi="Verdana" w:cs="Segoe UI"/>
          <w:color w:val="D13438"/>
          <w:sz w:val="20"/>
          <w:szCs w:val="20"/>
        </w:rPr>
        <w:t> </w:t>
      </w:r>
    </w:p>
    <w:p w14:paraId="3569EBC1"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lang w:val="en-US"/>
        </w:rPr>
        <w:t xml:space="preserve">4.3. </w:t>
      </w:r>
      <w:proofErr w:type="spellStart"/>
      <w:r>
        <w:rPr>
          <w:rStyle w:val="normaltextrun"/>
          <w:rFonts w:ascii="Verdana" w:hAnsi="Verdana" w:cs="Segoe UI"/>
          <w:sz w:val="20"/>
          <w:szCs w:val="20"/>
          <w:lang w:val="en-US"/>
        </w:rPr>
        <w:t>Susiklos</w:t>
      </w:r>
      <w:proofErr w:type="spellEnd"/>
      <w:r>
        <w:rPr>
          <w:rStyle w:val="normaltextrun"/>
          <w:rFonts w:ascii="Verdana" w:hAnsi="Verdana" w:cs="Segoe UI"/>
          <w:sz w:val="20"/>
          <w:szCs w:val="20"/>
        </w:rPr>
        <w:t>č</w:t>
      </w:r>
      <w:proofErr w:type="spellStart"/>
      <w:r>
        <w:rPr>
          <w:rStyle w:val="normaltextrun"/>
          <w:rFonts w:ascii="Verdana" w:hAnsi="Verdana" w:cs="Segoe UI"/>
          <w:sz w:val="20"/>
          <w:szCs w:val="20"/>
          <w:lang w:val="en-US"/>
        </w:rPr>
        <w:t>ius</w:t>
      </w:r>
      <w:proofErr w:type="spellEnd"/>
      <w:r>
        <w:rPr>
          <w:rStyle w:val="normaltextrun"/>
          <w:rFonts w:ascii="Verdana" w:hAnsi="Verdana" w:cs="Segoe UI"/>
          <w:sz w:val="20"/>
          <w:szCs w:val="20"/>
          <w:lang w:val="en-US"/>
        </w:rPr>
        <w:t xml:space="preserve"> </w:t>
      </w:r>
      <w:proofErr w:type="spellStart"/>
      <w:r>
        <w:rPr>
          <w:rStyle w:val="normaltextrun"/>
          <w:rFonts w:ascii="Verdana" w:hAnsi="Verdana" w:cs="Segoe UI"/>
          <w:sz w:val="20"/>
          <w:szCs w:val="20"/>
          <w:lang w:val="en-US"/>
        </w:rPr>
        <w:t>situacijai</w:t>
      </w:r>
      <w:proofErr w:type="spellEnd"/>
      <w:r>
        <w:rPr>
          <w:rStyle w:val="normaltextrun"/>
          <w:rFonts w:ascii="Verdana" w:hAnsi="Verdana" w:cs="Segoe UI"/>
          <w:sz w:val="20"/>
          <w:szCs w:val="20"/>
          <w:lang w:val="en-US"/>
        </w:rPr>
        <w:t xml:space="preserve">, kai </w:t>
      </w:r>
      <w:proofErr w:type="spellStart"/>
      <w:r>
        <w:rPr>
          <w:rStyle w:val="normaltextrun"/>
          <w:rFonts w:ascii="Verdana" w:hAnsi="Verdana" w:cs="Segoe UI"/>
          <w:sz w:val="20"/>
          <w:szCs w:val="20"/>
          <w:lang w:val="en-US"/>
        </w:rPr>
        <w:t>Projekto</w:t>
      </w:r>
      <w:proofErr w:type="spellEnd"/>
      <w:r>
        <w:rPr>
          <w:rStyle w:val="normaltextrun"/>
          <w:rFonts w:ascii="Verdana" w:hAnsi="Verdana" w:cs="Segoe UI"/>
          <w:sz w:val="20"/>
          <w:szCs w:val="20"/>
          <w:lang w:val="en-US"/>
        </w:rPr>
        <w:t xml:space="preserve"> </w:t>
      </w:r>
      <w:proofErr w:type="spellStart"/>
      <w:r>
        <w:rPr>
          <w:rStyle w:val="normaltextrun"/>
          <w:rFonts w:ascii="Verdana" w:hAnsi="Verdana" w:cs="Segoe UI"/>
          <w:sz w:val="20"/>
          <w:szCs w:val="20"/>
          <w:lang w:val="en-US"/>
        </w:rPr>
        <w:t>vykdytojas</w:t>
      </w:r>
      <w:proofErr w:type="spellEnd"/>
      <w:r>
        <w:rPr>
          <w:rStyle w:val="normaltextrun"/>
          <w:rFonts w:ascii="Verdana" w:hAnsi="Verdana" w:cs="Segoe UI"/>
          <w:sz w:val="20"/>
          <w:szCs w:val="20"/>
          <w:lang w:val="en-US"/>
        </w:rPr>
        <w:t xml:space="preserve"> </w:t>
      </w:r>
      <w:r>
        <w:rPr>
          <w:rStyle w:val="normaltextrun"/>
          <w:rFonts w:ascii="Verdana" w:hAnsi="Verdana" w:cs="Segoe UI"/>
          <w:sz w:val="20"/>
          <w:szCs w:val="20"/>
        </w:rPr>
        <w:t>Agentūrai privalo grąžinti pagal šią sutartį išmokėtas sumas, Projekto vykdytojas grąžintinų lėšų sumą turi pervesti per sprendime grąžinti lėšas nurodytą terminą, lėšas pervedant į sprendime dėl lėšų grąžinimo nurodytą (-</w:t>
      </w:r>
      <w:proofErr w:type="spellStart"/>
      <w:r>
        <w:rPr>
          <w:rStyle w:val="normaltextrun"/>
          <w:rFonts w:ascii="Verdana" w:hAnsi="Verdana" w:cs="Segoe UI"/>
          <w:sz w:val="20"/>
          <w:szCs w:val="20"/>
        </w:rPr>
        <w:t>as</w:t>
      </w:r>
      <w:proofErr w:type="spellEnd"/>
      <w:r>
        <w:rPr>
          <w:rStyle w:val="normaltextrun"/>
          <w:rFonts w:ascii="Verdana" w:hAnsi="Verdana" w:cs="Segoe UI"/>
          <w:sz w:val="20"/>
          <w:szCs w:val="20"/>
        </w:rPr>
        <w:t>) kredito įstaigos sąskaitą (-</w:t>
      </w:r>
      <w:proofErr w:type="spellStart"/>
      <w:r>
        <w:rPr>
          <w:rStyle w:val="normaltextrun"/>
          <w:rFonts w:ascii="Verdana" w:hAnsi="Verdana" w:cs="Segoe UI"/>
          <w:sz w:val="20"/>
          <w:szCs w:val="20"/>
        </w:rPr>
        <w:t>as</w:t>
      </w:r>
      <w:proofErr w:type="spellEnd"/>
      <w:r>
        <w:rPr>
          <w:rStyle w:val="normaltextrun"/>
          <w:rFonts w:ascii="Verdana" w:hAnsi="Verdana" w:cs="Segoe UI"/>
          <w:sz w:val="20"/>
          <w:szCs w:val="20"/>
        </w:rPr>
        <w:t>). Projekto vykdytojui negrąžinus grąžintinų lėšų per sprendime dėl lėšų grąžinimo nurodytą terminą, skaičiuojami delspinigiai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nustatyta tvarka.</w:t>
      </w:r>
      <w:r>
        <w:rPr>
          <w:rStyle w:val="eop"/>
          <w:rFonts w:ascii="Verdana" w:hAnsi="Verdana" w:cs="Segoe UI"/>
          <w:color w:val="D13438"/>
          <w:sz w:val="20"/>
          <w:szCs w:val="20"/>
        </w:rPr>
        <w:t> </w:t>
      </w:r>
    </w:p>
    <w:p w14:paraId="3B862E52"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eop"/>
          <w:rFonts w:ascii="Verdana" w:hAnsi="Verdana" w:cs="Segoe UI"/>
          <w:color w:val="D13438"/>
          <w:sz w:val="20"/>
          <w:szCs w:val="20"/>
        </w:rPr>
        <w:t> </w:t>
      </w:r>
    </w:p>
    <w:p w14:paraId="25ABC626" w14:textId="77777777" w:rsidR="004A3339" w:rsidRDefault="004A3339" w:rsidP="004A3339">
      <w:pPr>
        <w:pStyle w:val="paragraph"/>
        <w:spacing w:before="0" w:beforeAutospacing="0" w:after="0" w:afterAutospacing="0"/>
        <w:ind w:left="720" w:hanging="360"/>
        <w:jc w:val="center"/>
        <w:textAlignment w:val="baseline"/>
        <w:rPr>
          <w:rFonts w:ascii="Segoe UI" w:hAnsi="Segoe UI" w:cs="Segoe UI"/>
          <w:sz w:val="18"/>
          <w:szCs w:val="18"/>
        </w:rPr>
      </w:pPr>
      <w:r>
        <w:rPr>
          <w:rStyle w:val="normaltextrun"/>
          <w:rFonts w:ascii="Verdana" w:hAnsi="Verdana" w:cs="Segoe UI"/>
          <w:b/>
          <w:bCs/>
          <w:caps/>
          <w:sz w:val="20"/>
          <w:szCs w:val="20"/>
        </w:rPr>
        <w:t>5.</w:t>
      </w:r>
      <w:r>
        <w:rPr>
          <w:rStyle w:val="tabchar"/>
          <w:rFonts w:ascii="Calibri" w:hAnsi="Calibri" w:cs="Calibri"/>
          <w:sz w:val="20"/>
          <w:szCs w:val="20"/>
        </w:rPr>
        <w:tab/>
      </w:r>
      <w:r>
        <w:rPr>
          <w:rStyle w:val="normaltextrun"/>
          <w:rFonts w:ascii="Verdana" w:hAnsi="Verdana" w:cs="Segoe UI"/>
          <w:b/>
          <w:bCs/>
          <w:caps/>
          <w:sz w:val="20"/>
          <w:szCs w:val="20"/>
        </w:rPr>
        <w:t>DOKUMENTŲ SAUGOJIMAS</w:t>
      </w:r>
      <w:r>
        <w:rPr>
          <w:rStyle w:val="eop"/>
          <w:rFonts w:ascii="Verdana" w:hAnsi="Verdana" w:cs="Segoe UI"/>
          <w:color w:val="D13438"/>
          <w:sz w:val="20"/>
          <w:szCs w:val="20"/>
        </w:rPr>
        <w:t> </w:t>
      </w:r>
    </w:p>
    <w:p w14:paraId="49DD68C9" w14:textId="77777777" w:rsidR="004A3339" w:rsidRDefault="004A3339" w:rsidP="004A3339">
      <w:pPr>
        <w:pStyle w:val="paragraph"/>
        <w:spacing w:before="0" w:beforeAutospacing="0" w:after="0" w:afterAutospacing="0"/>
        <w:jc w:val="center"/>
        <w:textAlignment w:val="baseline"/>
        <w:rPr>
          <w:rFonts w:ascii="Segoe UI" w:hAnsi="Segoe UI" w:cs="Segoe UI"/>
          <w:sz w:val="18"/>
          <w:szCs w:val="18"/>
        </w:rPr>
      </w:pPr>
      <w:r>
        <w:rPr>
          <w:rStyle w:val="eop"/>
          <w:rFonts w:ascii="Verdana" w:hAnsi="Verdana" w:cs="Segoe UI"/>
          <w:color w:val="D13438"/>
          <w:sz w:val="20"/>
          <w:szCs w:val="20"/>
        </w:rPr>
        <w:t> </w:t>
      </w:r>
    </w:p>
    <w:p w14:paraId="4E09BDB6"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caps/>
          <w:sz w:val="20"/>
          <w:szCs w:val="20"/>
        </w:rPr>
        <w:t xml:space="preserve">5.1. </w:t>
      </w:r>
      <w:r>
        <w:rPr>
          <w:rStyle w:val="normaltextrun"/>
          <w:rFonts w:ascii="Verdana" w:hAnsi="Verdana" w:cs="Segoe UI"/>
          <w:sz w:val="20"/>
          <w:szCs w:val="20"/>
        </w:rPr>
        <w:t>Projekto vykdytojas privalo saugoti visus su Projektu susijusius dokumentus Lietuvos Respublikos teisės aktuose nustatytais terminais, bet ne trumpiau nei 5 (penkis) metus po Projekto pasibaigimo.</w:t>
      </w:r>
      <w:r>
        <w:rPr>
          <w:rStyle w:val="eop"/>
          <w:rFonts w:ascii="Verdana" w:hAnsi="Verdana" w:cs="Segoe UI"/>
          <w:color w:val="D13438"/>
          <w:sz w:val="20"/>
          <w:szCs w:val="20"/>
        </w:rPr>
        <w:t> </w:t>
      </w:r>
    </w:p>
    <w:p w14:paraId="66BFCF06"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D13438"/>
          <w:sz w:val="20"/>
          <w:szCs w:val="20"/>
        </w:rPr>
        <w:t> </w:t>
      </w:r>
    </w:p>
    <w:p w14:paraId="67760633" w14:textId="77777777" w:rsidR="004A3339" w:rsidRDefault="004A3339" w:rsidP="004A3339">
      <w:pPr>
        <w:pStyle w:val="paragraph"/>
        <w:spacing w:before="0" w:beforeAutospacing="0" w:after="0" w:afterAutospacing="0"/>
        <w:ind w:firstLine="360"/>
        <w:jc w:val="center"/>
        <w:textAlignment w:val="baseline"/>
        <w:rPr>
          <w:rFonts w:ascii="Segoe UI" w:hAnsi="Segoe UI" w:cs="Segoe UI"/>
          <w:sz w:val="18"/>
          <w:szCs w:val="18"/>
        </w:rPr>
      </w:pPr>
      <w:r>
        <w:rPr>
          <w:rStyle w:val="normaltextrun"/>
          <w:rFonts w:ascii="Verdana" w:hAnsi="Verdana" w:cs="Segoe UI"/>
          <w:b/>
          <w:bCs/>
          <w:sz w:val="20"/>
          <w:szCs w:val="20"/>
        </w:rPr>
        <w:t>6.</w:t>
      </w:r>
      <w:r>
        <w:rPr>
          <w:rStyle w:val="tabchar"/>
          <w:rFonts w:ascii="Calibri" w:hAnsi="Calibri" w:cs="Calibri"/>
          <w:sz w:val="20"/>
          <w:szCs w:val="20"/>
        </w:rPr>
        <w:tab/>
      </w:r>
      <w:r>
        <w:rPr>
          <w:rStyle w:val="normaltextrun"/>
          <w:rFonts w:ascii="Verdana" w:hAnsi="Verdana" w:cs="Segoe UI"/>
          <w:b/>
          <w:bCs/>
          <w:caps/>
          <w:sz w:val="20"/>
          <w:szCs w:val="20"/>
        </w:rPr>
        <w:t>NENUGALIMA JĖGA</w:t>
      </w:r>
      <w:r>
        <w:rPr>
          <w:rStyle w:val="eop"/>
          <w:rFonts w:ascii="Verdana" w:hAnsi="Verdana" w:cs="Segoe UI"/>
          <w:color w:val="D13438"/>
          <w:sz w:val="20"/>
          <w:szCs w:val="20"/>
        </w:rPr>
        <w:t> </w:t>
      </w:r>
    </w:p>
    <w:p w14:paraId="35D8B762"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D13438"/>
          <w:sz w:val="20"/>
          <w:szCs w:val="20"/>
        </w:rPr>
        <w:t> </w:t>
      </w:r>
    </w:p>
    <w:p w14:paraId="55FFF0CF"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6.1. Šalys neatsako už sutarties nevykdymą dėl iškilusios nenugalimos jėgos. Išnykus nenugalimos jėgos aplinkybėms, šalys privalo vykdyti šios sutarties sąlygas. Aplinkybės, kurios yra laikomos nenugalimos jėgos aplinkybėmis, nustatomos vadovaujantis Lietuvos Respublikos civilinio kodekso 6.212 straipsniu bei Lietuvos Respublikos Vyriausybės 1996 m. liepos 15 d. nutarimu Nr. 840 „Dėl atleidimo nuo atsakomybės esant nenugalimos jėgos (</w:t>
      </w:r>
      <w:r>
        <w:rPr>
          <w:rStyle w:val="normaltextrun"/>
          <w:rFonts w:ascii="Verdana" w:hAnsi="Verdana" w:cs="Segoe UI"/>
          <w:i/>
          <w:iCs/>
          <w:sz w:val="20"/>
          <w:szCs w:val="20"/>
        </w:rPr>
        <w:t>force majeure</w:t>
      </w:r>
      <w:r>
        <w:rPr>
          <w:rStyle w:val="normaltextrun"/>
          <w:rFonts w:ascii="Verdana" w:hAnsi="Verdana" w:cs="Segoe UI"/>
          <w:sz w:val="20"/>
          <w:szCs w:val="20"/>
        </w:rPr>
        <w:t>) aplinkybėms taisyklių patvirtinimo“.</w:t>
      </w:r>
      <w:r>
        <w:rPr>
          <w:rStyle w:val="eop"/>
          <w:rFonts w:ascii="Verdana" w:hAnsi="Verdana" w:cs="Segoe UI"/>
          <w:color w:val="D13438"/>
          <w:sz w:val="20"/>
          <w:szCs w:val="20"/>
        </w:rPr>
        <w:t> </w:t>
      </w:r>
    </w:p>
    <w:p w14:paraId="56C6169B"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6.2. Jei nenugalimos jėgos aplinkybės trunka ilgiau kaip 30 (trisdešimt) kalendorinių dienų, bet kuri šalis turi teisę nutraukti sutartį įspėdama apie tai kitą šalį prieš ne vėliau kaip prieš 10 (dešimt) kalendorinių dienų iki sutarties nutraukimo dienos.</w:t>
      </w:r>
      <w:r>
        <w:rPr>
          <w:rStyle w:val="eop"/>
          <w:rFonts w:ascii="Verdana" w:hAnsi="Verdana" w:cs="Segoe UI"/>
          <w:color w:val="D13438"/>
          <w:sz w:val="20"/>
          <w:szCs w:val="20"/>
        </w:rPr>
        <w:t> </w:t>
      </w:r>
    </w:p>
    <w:p w14:paraId="085E173F" w14:textId="77777777" w:rsidR="004A3339" w:rsidRDefault="004A3339" w:rsidP="004A3339">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D13438"/>
          <w:sz w:val="20"/>
          <w:szCs w:val="20"/>
        </w:rPr>
        <w:t> </w:t>
      </w:r>
    </w:p>
    <w:p w14:paraId="1CAE84AF" w14:textId="77777777" w:rsidR="004A3339" w:rsidRDefault="004A3339" w:rsidP="004A3339">
      <w:pPr>
        <w:pStyle w:val="paragraph"/>
        <w:spacing w:before="0" w:beforeAutospacing="0" w:after="0" w:afterAutospacing="0"/>
        <w:ind w:firstLine="360"/>
        <w:jc w:val="center"/>
        <w:textAlignment w:val="baseline"/>
        <w:rPr>
          <w:rFonts w:ascii="Segoe UI" w:hAnsi="Segoe UI" w:cs="Segoe UI"/>
          <w:sz w:val="18"/>
          <w:szCs w:val="18"/>
        </w:rPr>
      </w:pPr>
      <w:r>
        <w:rPr>
          <w:rStyle w:val="normaltextrun"/>
          <w:rFonts w:ascii="Verdana" w:hAnsi="Verdana" w:cs="Segoe UI"/>
          <w:b/>
          <w:bCs/>
          <w:sz w:val="20"/>
          <w:szCs w:val="20"/>
        </w:rPr>
        <w:t>7.</w:t>
      </w:r>
      <w:r>
        <w:rPr>
          <w:rStyle w:val="tabchar"/>
          <w:rFonts w:ascii="Calibri" w:hAnsi="Calibri" w:cs="Calibri"/>
          <w:sz w:val="20"/>
          <w:szCs w:val="20"/>
        </w:rPr>
        <w:tab/>
      </w:r>
      <w:r>
        <w:rPr>
          <w:rStyle w:val="normaltextrun"/>
          <w:rFonts w:ascii="Verdana" w:hAnsi="Verdana" w:cs="Segoe UI"/>
          <w:b/>
          <w:bCs/>
          <w:sz w:val="20"/>
          <w:szCs w:val="20"/>
        </w:rPr>
        <w:t>SUTARTIES GALIOJIMAS IR NUTRAUKIMAS</w:t>
      </w:r>
      <w:r>
        <w:rPr>
          <w:rStyle w:val="eop"/>
          <w:rFonts w:ascii="Verdana" w:hAnsi="Verdana" w:cs="Segoe UI"/>
          <w:color w:val="D13438"/>
          <w:sz w:val="20"/>
          <w:szCs w:val="20"/>
        </w:rPr>
        <w:t> </w:t>
      </w:r>
    </w:p>
    <w:p w14:paraId="6E24FB46"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D13438"/>
          <w:sz w:val="20"/>
          <w:szCs w:val="20"/>
        </w:rPr>
        <w:t> </w:t>
      </w:r>
    </w:p>
    <w:p w14:paraId="1BC89422"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lastRenderedPageBreak/>
        <w:t>7.1. Ši sutartis įsigalioja ją pasirašius visoms šalims ir galioja iki visiško šalių sutartinių įsipareigojimų įvykdymo arba sutarties nutraukimo.</w:t>
      </w:r>
      <w:r>
        <w:rPr>
          <w:rStyle w:val="eop"/>
          <w:rFonts w:ascii="Verdana" w:hAnsi="Verdana" w:cs="Segoe UI"/>
          <w:color w:val="D13438"/>
          <w:sz w:val="20"/>
          <w:szCs w:val="20"/>
        </w:rPr>
        <w:t> </w:t>
      </w:r>
    </w:p>
    <w:p w14:paraId="78E79ECF"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7.2. Šalių susitarimu arba Agentūros sprendimu galimi šios sutarties pakeitimai ir papildymai, kurie įsigalioja tik tada, kai jie padaryti raštu ir pasirašyti šalių įgaliotų asmenų.</w:t>
      </w:r>
      <w:r>
        <w:rPr>
          <w:rStyle w:val="eop"/>
          <w:rFonts w:ascii="Verdana" w:hAnsi="Verdana" w:cs="Segoe UI"/>
          <w:color w:val="D13438"/>
          <w:sz w:val="20"/>
          <w:szCs w:val="20"/>
        </w:rPr>
        <w:t> </w:t>
      </w:r>
    </w:p>
    <w:p w14:paraId="68C46FD2"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7.</w:t>
      </w:r>
      <w:r>
        <w:rPr>
          <w:rStyle w:val="normaltextrun"/>
          <w:rFonts w:ascii="Verdana" w:hAnsi="Verdana" w:cs="Segoe UI"/>
          <w:sz w:val="20"/>
          <w:szCs w:val="20"/>
          <w:lang w:val="en-US"/>
        </w:rPr>
        <w:t>3</w:t>
      </w:r>
      <w:r>
        <w:rPr>
          <w:rStyle w:val="normaltextrun"/>
          <w:rFonts w:ascii="Verdana" w:hAnsi="Verdana" w:cs="Segoe UI"/>
          <w:sz w:val="20"/>
          <w:szCs w:val="20"/>
        </w:rPr>
        <w:t>. Sutartis gali būti nutraukta:</w:t>
      </w:r>
      <w:r>
        <w:rPr>
          <w:rStyle w:val="eop"/>
          <w:rFonts w:ascii="Verdana" w:hAnsi="Verdana" w:cs="Segoe UI"/>
          <w:color w:val="D13438"/>
          <w:sz w:val="20"/>
          <w:szCs w:val="20"/>
        </w:rPr>
        <w:t> </w:t>
      </w:r>
    </w:p>
    <w:p w14:paraId="5302B89C"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7.3.1. rašytiniu sutarties šalių susitarimu;</w:t>
      </w:r>
      <w:r>
        <w:rPr>
          <w:rStyle w:val="eop"/>
          <w:rFonts w:ascii="Verdana" w:hAnsi="Verdana" w:cs="Segoe UI"/>
          <w:color w:val="D13438"/>
          <w:sz w:val="20"/>
          <w:szCs w:val="20"/>
        </w:rPr>
        <w:t> </w:t>
      </w:r>
    </w:p>
    <w:p w14:paraId="2A711309"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7.3.2. vienos iš sutarties šalių rašytiniu reikalavimu, jei kita šalis nevykdo ar netinkamai vykdo šioje sutartyje nustatytus įsipareigojimus, apie tai raštu informuojant sutarties nevykdančią šalį ne vėliau kaip 10 (dešimt) darbo dienų iki numatomo sutarties nutraukimo;</w:t>
      </w:r>
      <w:r>
        <w:rPr>
          <w:rStyle w:val="eop"/>
          <w:rFonts w:ascii="Verdana" w:hAnsi="Verdana" w:cs="Segoe UI"/>
          <w:color w:val="D13438"/>
          <w:sz w:val="20"/>
          <w:szCs w:val="20"/>
        </w:rPr>
        <w:t> </w:t>
      </w:r>
    </w:p>
    <w:p w14:paraId="4EF41C5B"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7.3.3. vienašaliu Agentūros sprendimu, esant vienai iš šių aplinkybių:</w:t>
      </w:r>
      <w:r>
        <w:rPr>
          <w:rStyle w:val="eop"/>
          <w:rFonts w:ascii="Verdana" w:hAnsi="Verdana" w:cs="Segoe UI"/>
          <w:color w:val="D13438"/>
          <w:sz w:val="20"/>
          <w:szCs w:val="20"/>
        </w:rPr>
        <w:t> </w:t>
      </w:r>
    </w:p>
    <w:p w14:paraId="05F0B1F8"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7.3.3.1. sutarties 2.4.3 punkte numatytais atvejais; </w:t>
      </w:r>
      <w:r>
        <w:rPr>
          <w:rStyle w:val="eop"/>
          <w:rFonts w:ascii="Verdana" w:hAnsi="Verdana" w:cs="Segoe UI"/>
          <w:color w:val="D13438"/>
          <w:sz w:val="20"/>
          <w:szCs w:val="20"/>
        </w:rPr>
        <w:t> </w:t>
      </w:r>
    </w:p>
    <w:p w14:paraId="7DE82193"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7.3.3.2. sutarties 6.2. punkte nurodytu atveju;</w:t>
      </w:r>
      <w:r>
        <w:rPr>
          <w:rStyle w:val="eop"/>
          <w:rFonts w:ascii="Verdana" w:hAnsi="Verdana" w:cs="Segoe UI"/>
          <w:color w:val="D13438"/>
          <w:sz w:val="20"/>
          <w:szCs w:val="20"/>
        </w:rPr>
        <w:t> </w:t>
      </w:r>
    </w:p>
    <w:p w14:paraId="4D5D043B"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 xml:space="preserve">7.3.3.3. jei projekto vykdytojas netenka teisės gauti </w:t>
      </w:r>
      <w:r>
        <w:rPr>
          <w:rStyle w:val="normaltextrun"/>
          <w:rFonts w:ascii="Verdana" w:hAnsi="Verdana" w:cs="Segoe UI"/>
          <w:i/>
          <w:iCs/>
          <w:sz w:val="20"/>
          <w:szCs w:val="20"/>
        </w:rPr>
        <w:t xml:space="preserve">de </w:t>
      </w:r>
      <w:proofErr w:type="spellStart"/>
      <w:r>
        <w:rPr>
          <w:rStyle w:val="normaltextrun"/>
          <w:rFonts w:ascii="Verdana" w:hAnsi="Verdana" w:cs="Segoe UI"/>
          <w:i/>
          <w:iCs/>
          <w:sz w:val="20"/>
          <w:szCs w:val="20"/>
        </w:rPr>
        <w:t>minimis</w:t>
      </w:r>
      <w:proofErr w:type="spellEnd"/>
      <w:r>
        <w:rPr>
          <w:rStyle w:val="normaltextrun"/>
          <w:rFonts w:ascii="Verdana" w:hAnsi="Verdana" w:cs="Segoe UI"/>
          <w:sz w:val="20"/>
          <w:szCs w:val="20"/>
        </w:rPr>
        <w:t xml:space="preserve"> pagalbą;</w:t>
      </w:r>
      <w:r>
        <w:rPr>
          <w:rStyle w:val="eop"/>
          <w:rFonts w:ascii="Verdana" w:hAnsi="Verdana" w:cs="Segoe UI"/>
          <w:color w:val="D13438"/>
          <w:sz w:val="20"/>
          <w:szCs w:val="20"/>
        </w:rPr>
        <w:t> </w:t>
      </w:r>
    </w:p>
    <w:p w14:paraId="047820C8"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7.3.3.4. jei paaiškėja, kad projekto vykdytojas kelia grėsmę nacionalinio saugumo interesams;</w:t>
      </w:r>
      <w:r>
        <w:rPr>
          <w:rStyle w:val="eop"/>
          <w:rFonts w:ascii="Verdana" w:hAnsi="Verdana" w:cs="Segoe UI"/>
          <w:color w:val="D13438"/>
          <w:sz w:val="20"/>
          <w:szCs w:val="20"/>
        </w:rPr>
        <w:t> </w:t>
      </w:r>
    </w:p>
    <w:p w14:paraId="0F8E47DD"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7.3.3.5. Europos Komisija nutraukia Projekto vykdymą;</w:t>
      </w:r>
      <w:r>
        <w:rPr>
          <w:rStyle w:val="eop"/>
          <w:rFonts w:ascii="Verdana" w:hAnsi="Verdana" w:cs="Segoe UI"/>
          <w:color w:val="D13438"/>
          <w:sz w:val="20"/>
          <w:szCs w:val="20"/>
        </w:rPr>
        <w:t> </w:t>
      </w:r>
    </w:p>
    <w:p w14:paraId="6067AD65"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7.3.3.6. Lietuvos Respublikos civilinio kodekso 6.217 straipsnio pagrindais;</w:t>
      </w:r>
      <w:r>
        <w:rPr>
          <w:rStyle w:val="eop"/>
          <w:rFonts w:ascii="Verdana" w:hAnsi="Verdana" w:cs="Segoe UI"/>
          <w:color w:val="D13438"/>
          <w:sz w:val="20"/>
          <w:szCs w:val="20"/>
        </w:rPr>
        <w:t> </w:t>
      </w:r>
    </w:p>
    <w:p w14:paraId="0473D9CE"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7.3.3.7. sutarties 2.4.4. punkte numatytu atveju;</w:t>
      </w:r>
      <w:r>
        <w:rPr>
          <w:rStyle w:val="eop"/>
          <w:rFonts w:ascii="Verdana" w:hAnsi="Verdana" w:cs="Segoe UI"/>
          <w:color w:val="D13438"/>
          <w:sz w:val="20"/>
          <w:szCs w:val="20"/>
        </w:rPr>
        <w:t> </w:t>
      </w:r>
    </w:p>
    <w:p w14:paraId="6B776CB4"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lang w:val="en-US"/>
        </w:rPr>
        <w:t xml:space="preserve">7.4. </w:t>
      </w:r>
      <w:r>
        <w:rPr>
          <w:rStyle w:val="normaltextrun"/>
          <w:rFonts w:ascii="Verdana" w:hAnsi="Verdana" w:cs="Segoe UI"/>
          <w:sz w:val="20"/>
          <w:szCs w:val="20"/>
        </w:rPr>
        <w:t>Sutartį nutraukus dėl projekto vykdytojo kaltės, projekto vykdytojas, Agentūrai pareikalavus, privalo per 10 (dešimt) kalendorinių dienų, jei sutartyje nenustatyta kitaip, grąžinti Agentūrai visą pagal sutartį gautą iš Agentūros sumą.</w:t>
      </w:r>
      <w:r>
        <w:rPr>
          <w:rStyle w:val="eop"/>
          <w:rFonts w:ascii="Verdana" w:hAnsi="Verdana" w:cs="Segoe UI"/>
          <w:color w:val="D13438"/>
          <w:sz w:val="20"/>
          <w:szCs w:val="20"/>
        </w:rPr>
        <w:t> </w:t>
      </w:r>
    </w:p>
    <w:p w14:paraId="5F92306C"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D13438"/>
          <w:sz w:val="20"/>
          <w:szCs w:val="20"/>
        </w:rPr>
        <w:t> </w:t>
      </w:r>
    </w:p>
    <w:p w14:paraId="065882F8" w14:textId="77777777" w:rsidR="004A3339" w:rsidRDefault="004A3339" w:rsidP="004A3339">
      <w:pPr>
        <w:pStyle w:val="paragraph"/>
        <w:spacing w:before="0" w:beforeAutospacing="0" w:after="0" w:afterAutospacing="0"/>
        <w:ind w:firstLine="360"/>
        <w:jc w:val="center"/>
        <w:textAlignment w:val="baseline"/>
        <w:rPr>
          <w:rFonts w:ascii="Segoe UI" w:hAnsi="Segoe UI" w:cs="Segoe UI"/>
          <w:sz w:val="18"/>
          <w:szCs w:val="18"/>
        </w:rPr>
      </w:pPr>
      <w:r>
        <w:rPr>
          <w:rStyle w:val="normaltextrun"/>
          <w:rFonts w:ascii="Verdana" w:hAnsi="Verdana" w:cs="Segoe UI"/>
          <w:b/>
          <w:bCs/>
          <w:sz w:val="20"/>
          <w:szCs w:val="20"/>
        </w:rPr>
        <w:t>8. ASMENS DUOMENŲ TVARKYMAS</w:t>
      </w:r>
      <w:r>
        <w:rPr>
          <w:rStyle w:val="eop"/>
          <w:rFonts w:ascii="Verdana" w:hAnsi="Verdana" w:cs="Segoe UI"/>
          <w:color w:val="D13438"/>
          <w:sz w:val="20"/>
          <w:szCs w:val="20"/>
        </w:rPr>
        <w:t> </w:t>
      </w:r>
    </w:p>
    <w:p w14:paraId="0CA50E82" w14:textId="77777777" w:rsidR="004A3339" w:rsidRDefault="004A3339" w:rsidP="004A3339">
      <w:pPr>
        <w:pStyle w:val="paragraph"/>
        <w:spacing w:before="0" w:beforeAutospacing="0" w:after="0" w:afterAutospacing="0"/>
        <w:ind w:firstLine="360"/>
        <w:jc w:val="center"/>
        <w:textAlignment w:val="baseline"/>
        <w:rPr>
          <w:rFonts w:ascii="Segoe UI" w:hAnsi="Segoe UI" w:cs="Segoe UI"/>
          <w:sz w:val="18"/>
          <w:szCs w:val="18"/>
        </w:rPr>
      </w:pPr>
      <w:r>
        <w:rPr>
          <w:rStyle w:val="eop"/>
          <w:rFonts w:ascii="Verdana" w:hAnsi="Verdana" w:cs="Segoe UI"/>
          <w:color w:val="D13438"/>
          <w:sz w:val="20"/>
          <w:szCs w:val="20"/>
        </w:rPr>
        <w:t> </w:t>
      </w:r>
    </w:p>
    <w:p w14:paraId="332A3D5C" w14:textId="77777777" w:rsidR="004A3339" w:rsidRPr="003D3E24"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 xml:space="preserve">8.1. </w:t>
      </w:r>
      <w:r w:rsidRPr="003D3E24">
        <w:rPr>
          <w:rStyle w:val="normaltextrun"/>
          <w:rFonts w:ascii="Verdana" w:hAnsi="Verdana" w:cs="Segoe UI"/>
          <w:sz w:val="20"/>
          <w:szCs w:val="20"/>
        </w:rPr>
        <w:t xml:space="preserve">Šalys sutarties sudarymo ir vykdymo tikslu tvarkys viena kitai pateiktus fizinių asmenų duomenis, pvz., už sutarties vykdymą atsakingų šalių darbuotojų vardus ir pavardes, jų kontaktinę informaciją ir pan. (toliau – Asmens duomenys). Tvarkymo teisinis pagrindas yra Sutartis ir Agentūrai taikoma teisinė prievolė (Bendrojo duomenų apsaugos reglamento 6 straipsnio 1 dalies b ir c punktai). Asmens duomenis gavusi šalis juos tvarkys ir naudos vadovaujantis Bendrojo duomenų apsaugos reglamentu, Lietuvos Respublikos asmens duomenų teisinės apsaugos įstatymu ir kitais teisės aktais. </w:t>
      </w:r>
    </w:p>
    <w:p w14:paraId="7680CBBC" w14:textId="77777777" w:rsidR="004A3339"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8.2. Pateiktus Asmens duomenis šalys saugos tol, kol bus vykdoma sutartis ir 10 (dešimt) metų pasibaigus sutarčiai archyvavimo tikslu, jeigu duomenys buvo nurodyti sutartyje.</w:t>
      </w:r>
      <w:r>
        <w:rPr>
          <w:rStyle w:val="eop"/>
          <w:rFonts w:ascii="Verdana" w:hAnsi="Verdana" w:cs="Segoe UI"/>
          <w:color w:val="D13438"/>
          <w:sz w:val="20"/>
          <w:szCs w:val="20"/>
        </w:rPr>
        <w:t> </w:t>
      </w:r>
    </w:p>
    <w:p w14:paraId="4614D8EB" w14:textId="77777777" w:rsidR="004A3339"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8.3.</w:t>
      </w:r>
      <w:r>
        <w:rPr>
          <w:rStyle w:val="tabchar"/>
          <w:rFonts w:ascii="Calibri" w:hAnsi="Calibri" w:cs="Calibri"/>
          <w:sz w:val="20"/>
          <w:szCs w:val="20"/>
        </w:rPr>
        <w:tab/>
      </w:r>
      <w:r>
        <w:rPr>
          <w:rStyle w:val="normaltextrun"/>
          <w:rFonts w:ascii="Verdana" w:hAnsi="Verdana" w:cs="Segoe UI"/>
          <w:sz w:val="20"/>
          <w:szCs w:val="20"/>
        </w:rPr>
        <w:t>Šalys įsipareigoja įgyvendinti tinkamas organizacines ir technines priemones, skirtas apsaugoti Asmens duomenis nuo atsitiktinio ar neteisėto Asmens duomenų sunaikinimo, pakeitimo, atskleidimo, taip pat nuo bet kokio kito neteisėto tvarkymo ir užtikrinti duomenų subjekto teisių apsaugą.</w:t>
      </w:r>
      <w:r>
        <w:rPr>
          <w:rStyle w:val="eop"/>
          <w:rFonts w:ascii="Verdana" w:hAnsi="Verdana" w:cs="Segoe UI"/>
          <w:color w:val="D13438"/>
          <w:sz w:val="20"/>
          <w:szCs w:val="20"/>
        </w:rPr>
        <w:t> </w:t>
      </w:r>
    </w:p>
    <w:p w14:paraId="28D27F52" w14:textId="77777777" w:rsidR="004A3339"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8.4. Kai šalis konkrečiai Asmens duomenų tvarkymo veiklai atlikti pasitelkia duomenų tvarkytoją, sutartimi tam kitam duomenų tvarkytojui nustatomos tos pačios duomenų apsaugos prievolės, kaip ir prievolės, nustatytos šaliai, kuri pasitelkė trečiąjį asmenį. Kai duomenų tvarkytojas nevykdo duomenų apsaugos prievolių, atitinkama šalis išlieka visiškai atsakinga už to kito duomenų tvarkytojo prievolių vykdymą.</w:t>
      </w:r>
      <w:r>
        <w:rPr>
          <w:rStyle w:val="eop"/>
          <w:rFonts w:ascii="Verdana" w:hAnsi="Verdana" w:cs="Segoe UI"/>
          <w:color w:val="D13438"/>
          <w:sz w:val="20"/>
          <w:szCs w:val="20"/>
        </w:rPr>
        <w:t> </w:t>
      </w:r>
    </w:p>
    <w:p w14:paraId="2E6B3F5D" w14:textId="77777777" w:rsidR="004A3339"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8.5. Šalys įsipareigoja užtikrinti, kad Asmens duomenis tvarkyti įgalioti asmenys būtų įsipareigoję užtikrinti konfidencialumą arba jiems būtų taikoma atitinkama teisės normomis nustatyta konfidencialumo prievolė.</w:t>
      </w:r>
      <w:r>
        <w:rPr>
          <w:rStyle w:val="eop"/>
          <w:rFonts w:ascii="Verdana" w:hAnsi="Verdana" w:cs="Segoe UI"/>
          <w:color w:val="D13438"/>
          <w:sz w:val="20"/>
          <w:szCs w:val="20"/>
        </w:rPr>
        <w:t> </w:t>
      </w:r>
    </w:p>
    <w:p w14:paraId="636A8CB4" w14:textId="77777777" w:rsidR="004A3339"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8.6.</w:t>
      </w:r>
      <w:r>
        <w:rPr>
          <w:rStyle w:val="tabchar"/>
          <w:rFonts w:ascii="Calibri" w:hAnsi="Calibri" w:cs="Calibri"/>
          <w:sz w:val="20"/>
          <w:szCs w:val="20"/>
        </w:rPr>
        <w:tab/>
      </w:r>
      <w:r>
        <w:rPr>
          <w:rStyle w:val="normaltextrun"/>
          <w:rFonts w:ascii="Verdana" w:hAnsi="Verdana" w:cs="Segoe UI"/>
          <w:sz w:val="20"/>
          <w:szCs w:val="20"/>
        </w:rPr>
        <w:t>Duomenų subjektas (tas, kurio asmens duomenis šalys tvarko) turi šias teises: (i) susipažinti su savo duomenimis ir kaip jie yra tvarkomi (teisė susipažinti); (ii) reikalauti ištaisyti arba, atsižvelgiant į Asmens duomenų tvarkymo tikslus papildyti asmens neišsamius Asmens duomenis (teisė ištaisyti); (iii) savo duomenis sunaikinti arba sustabdyti savo duomenų tvarkymo veiksmus (išskyrus saugojimą) (teisė sunaikinti ir teisė „būti pamirštam“); (iv) reikalauti, kad Asmens duomenų valdytojas apribotų Asmens duomenų tvarkymą (teisė apriboti); (v) teisę į duomenų perkėlimą (teisė perkelti); (vi) pateikti skundą Valstybinei duomenų apsaugos inspekcijai.</w:t>
      </w:r>
      <w:r>
        <w:rPr>
          <w:rStyle w:val="eop"/>
          <w:rFonts w:ascii="Verdana" w:hAnsi="Verdana" w:cs="Segoe UI"/>
          <w:color w:val="D13438"/>
          <w:sz w:val="20"/>
          <w:szCs w:val="20"/>
        </w:rPr>
        <w:t> </w:t>
      </w:r>
    </w:p>
    <w:p w14:paraId="09A4BEE5" w14:textId="77777777" w:rsidR="004A3339"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8.7.</w:t>
      </w:r>
      <w:r>
        <w:rPr>
          <w:rStyle w:val="tabchar"/>
          <w:rFonts w:ascii="Calibri" w:hAnsi="Calibri" w:cs="Calibri"/>
          <w:sz w:val="20"/>
          <w:szCs w:val="20"/>
        </w:rPr>
        <w:tab/>
      </w:r>
      <w:r>
        <w:rPr>
          <w:rStyle w:val="normaltextrun"/>
          <w:rFonts w:ascii="Verdana" w:hAnsi="Verdana" w:cs="Segoe UI"/>
          <w:sz w:val="20"/>
          <w:szCs w:val="20"/>
        </w:rPr>
        <w:t>Aukščiau nurodytomis teisėmis galima pasinaudoti kreipiantis į atitinkamą sutarties šalį sutarties rekvizituose  nurodytais kontaktais.</w:t>
      </w:r>
      <w:r>
        <w:rPr>
          <w:rStyle w:val="eop"/>
          <w:rFonts w:ascii="Verdana" w:hAnsi="Verdana" w:cs="Segoe UI"/>
          <w:color w:val="D13438"/>
          <w:sz w:val="20"/>
          <w:szCs w:val="20"/>
        </w:rPr>
        <w:t> </w:t>
      </w:r>
    </w:p>
    <w:p w14:paraId="103C0114"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D13438"/>
          <w:sz w:val="20"/>
          <w:szCs w:val="20"/>
        </w:rPr>
        <w:t> </w:t>
      </w:r>
    </w:p>
    <w:p w14:paraId="69022458" w14:textId="77777777" w:rsidR="004A3339" w:rsidRDefault="004A3339" w:rsidP="004A3339">
      <w:pPr>
        <w:pStyle w:val="paragraph"/>
        <w:spacing w:before="0" w:beforeAutospacing="0" w:after="0" w:afterAutospacing="0"/>
        <w:ind w:firstLine="360"/>
        <w:jc w:val="center"/>
        <w:textAlignment w:val="baseline"/>
        <w:rPr>
          <w:rFonts w:ascii="Segoe UI" w:hAnsi="Segoe UI" w:cs="Segoe UI"/>
          <w:sz w:val="18"/>
          <w:szCs w:val="18"/>
        </w:rPr>
      </w:pPr>
      <w:r>
        <w:rPr>
          <w:rStyle w:val="normaltextrun"/>
          <w:rFonts w:ascii="Verdana" w:hAnsi="Verdana" w:cs="Segoe UI"/>
          <w:b/>
          <w:bCs/>
          <w:sz w:val="20"/>
          <w:szCs w:val="20"/>
        </w:rPr>
        <w:t>9. KITO SĄLYGOS</w:t>
      </w:r>
      <w:r>
        <w:rPr>
          <w:rStyle w:val="eop"/>
          <w:rFonts w:ascii="Verdana" w:hAnsi="Verdana" w:cs="Segoe UI"/>
          <w:color w:val="D13438"/>
          <w:sz w:val="20"/>
          <w:szCs w:val="20"/>
        </w:rPr>
        <w:t> </w:t>
      </w:r>
    </w:p>
    <w:p w14:paraId="12393A22" w14:textId="77777777" w:rsidR="004A3339" w:rsidRDefault="004A3339" w:rsidP="004A3339">
      <w:pPr>
        <w:pStyle w:val="paragraph"/>
        <w:spacing w:before="0" w:beforeAutospacing="0" w:after="0" w:afterAutospacing="0"/>
        <w:ind w:firstLine="360"/>
        <w:jc w:val="center"/>
        <w:textAlignment w:val="baseline"/>
        <w:rPr>
          <w:rFonts w:ascii="Segoe UI" w:hAnsi="Segoe UI" w:cs="Segoe UI"/>
          <w:sz w:val="18"/>
          <w:szCs w:val="18"/>
        </w:rPr>
      </w:pPr>
      <w:r>
        <w:rPr>
          <w:rStyle w:val="eop"/>
          <w:rFonts w:ascii="Verdana" w:hAnsi="Verdana" w:cs="Segoe UI"/>
          <w:color w:val="D13438"/>
          <w:sz w:val="20"/>
          <w:szCs w:val="20"/>
        </w:rPr>
        <w:lastRenderedPageBreak/>
        <w:t> </w:t>
      </w:r>
    </w:p>
    <w:p w14:paraId="3877EEFD" w14:textId="77777777" w:rsidR="004A3339"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9.1. Atsiradus nuo šios sutarties šalių nepriklausančių aplinkybių, kurios sutarties šalims trukdo vykdyti šią sutartį, šalys privalo nedelsdamos, bet ne vėliau nei per 3 (tris) darbo dienas nuo tokių aplinkybių sužinojimo momento, apie tai informuoti viena kitą.</w:t>
      </w:r>
      <w:r>
        <w:rPr>
          <w:rStyle w:val="eop"/>
          <w:rFonts w:ascii="Verdana" w:hAnsi="Verdana" w:cs="Segoe UI"/>
          <w:color w:val="D13438"/>
          <w:sz w:val="20"/>
          <w:szCs w:val="20"/>
        </w:rPr>
        <w:t> </w:t>
      </w:r>
    </w:p>
    <w:p w14:paraId="6C182212" w14:textId="77777777" w:rsidR="004A3339"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9.2.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Pranešimai kitai sutarties Šaliai, išsiųsti elektroninėmis susirašinėjimo priemonėmis, yra laikomi gautais jų išsiuntimo dieną arba kitą darbo dieną, jeigu išsiuntimo diena buvo ne Agentūros darbo diena arba jeigu elektroninis laiškas buvo išsiųstas pasibaigus Agentūros darbo valandoms (po 16.30 val.). Pranešimai, siųsti registruotu laišku, laikomi įteiktais ne vėliau kaip per 3 (tris) darbo dienas nuo jų išsiuntimo dienos.</w:t>
      </w:r>
      <w:r>
        <w:rPr>
          <w:rStyle w:val="eop"/>
          <w:rFonts w:ascii="Verdana" w:hAnsi="Verdana" w:cs="Segoe UI"/>
          <w:color w:val="D13438"/>
          <w:sz w:val="20"/>
          <w:szCs w:val="20"/>
        </w:rPr>
        <w:t> </w:t>
      </w:r>
    </w:p>
    <w:p w14:paraId="74DFF549" w14:textId="77777777" w:rsidR="004A3339" w:rsidRPr="003D3E24" w:rsidRDefault="004A3339" w:rsidP="003D3E24">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 xml:space="preserve">9.3. </w:t>
      </w:r>
      <w:r w:rsidRPr="003D3E24">
        <w:rPr>
          <w:rStyle w:val="normaltextrun"/>
          <w:rFonts w:ascii="Verdana" w:hAnsi="Verdana" w:cs="Segoe UI"/>
          <w:sz w:val="20"/>
          <w:szCs w:val="20"/>
        </w:rPr>
        <w:t>Projekto vykdytojas Agentūros sprendimus ar veiksmus (neveikimą) gali apskųsti Lietuvos administracinių ginčų komisijai arba Vilniaus apygardos administraciniam teismui Lietuvos Respublikos administracinių bylų teisenos įstatymo nustatyta tvarka.</w:t>
      </w:r>
    </w:p>
    <w:p w14:paraId="4ED1EF53" w14:textId="77777777" w:rsidR="004A3339"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9.</w:t>
      </w:r>
      <w:r w:rsidRPr="003D3E24">
        <w:rPr>
          <w:rStyle w:val="normaltextrun"/>
          <w:rFonts w:ascii="Verdana" w:hAnsi="Verdana" w:cs="Segoe UI"/>
          <w:sz w:val="20"/>
          <w:szCs w:val="20"/>
        </w:rPr>
        <w:t>4</w:t>
      </w:r>
      <w:r>
        <w:rPr>
          <w:rStyle w:val="normaltextrun"/>
          <w:rFonts w:ascii="Verdana" w:hAnsi="Verdana" w:cs="Segoe UI"/>
          <w:sz w:val="20"/>
          <w:szCs w:val="20"/>
        </w:rPr>
        <w:t xml:space="preserve">. Šalys įsipareigoja per </w:t>
      </w:r>
      <w:r>
        <w:rPr>
          <w:rStyle w:val="normaltextrun"/>
          <w:rFonts w:ascii="Verdana" w:hAnsi="Verdana" w:cs="Segoe UI"/>
          <w:sz w:val="20"/>
          <w:szCs w:val="20"/>
          <w:lang w:val="en-US"/>
        </w:rPr>
        <w:t>3</w:t>
      </w:r>
      <w:r>
        <w:rPr>
          <w:rStyle w:val="normaltextrun"/>
          <w:rFonts w:ascii="Verdana" w:hAnsi="Verdana" w:cs="Segoe UI"/>
          <w:sz w:val="20"/>
          <w:szCs w:val="20"/>
        </w:rPr>
        <w:t xml:space="preserve"> (tris) kalendorines dienas pranešti viena kitai apie sutarties rekvizituose (preambulėje) nurodytų juridinių adresų ir rekvizitų pasikeitimą. Šalis, laiku nepranešusi apie šių duomenų pakeitimus, negali reikšti pretenzijų dėl kitos šalies veiksmų, atliktų vadovaujantis šioje sutartyje pateiktais duomenimis.</w:t>
      </w:r>
      <w:r>
        <w:rPr>
          <w:rStyle w:val="eop"/>
          <w:rFonts w:ascii="Verdana" w:hAnsi="Verdana" w:cs="Segoe UI"/>
          <w:color w:val="D13438"/>
          <w:sz w:val="20"/>
          <w:szCs w:val="20"/>
        </w:rPr>
        <w:t> </w:t>
      </w:r>
    </w:p>
    <w:p w14:paraId="66D71C17" w14:textId="77777777" w:rsidR="004A3339"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9.</w:t>
      </w:r>
      <w:r w:rsidRPr="003D3E24">
        <w:rPr>
          <w:rStyle w:val="normaltextrun"/>
          <w:rFonts w:ascii="Verdana" w:hAnsi="Verdana" w:cs="Segoe UI"/>
          <w:sz w:val="20"/>
          <w:szCs w:val="20"/>
        </w:rPr>
        <w:t>5</w:t>
      </w:r>
      <w:r>
        <w:rPr>
          <w:rStyle w:val="normaltextrun"/>
          <w:rFonts w:ascii="Verdana" w:hAnsi="Verdana" w:cs="Segoe UI"/>
          <w:sz w:val="20"/>
          <w:szCs w:val="20"/>
        </w:rPr>
        <w:t>. Šalys sulygsta, kad šios sutarties turinys ir visa informacija, kurią šalys sužinojo sutarties sudarymo ir jos vykdymo metu, laikytina konfidencialia informacija. Pasirašydamos šią sutartį šalys įsipareigoja tiek šios sutarties galiojimo metu, tiek jai pasibaigus neatskleisti jokiam trečiajam asmeniui jokios pagal šią sutartį šalių laikytinos konfidencialios informacijos be išankstinio rašytinio kitos šalies sutikimo. Šalys aiškiai sulygsta, kad konfidencialios informacijos apie sutartį atskleidimu nelaikomas šios informacijos pateikimas šalių teisininkams, auditoriams, steigėjams bei asmenims, kuriems tam tikra konfidenciali informacija turi būti atskleista vykdant įstatymų reikalavimus. </w:t>
      </w:r>
      <w:r>
        <w:rPr>
          <w:rStyle w:val="eop"/>
          <w:rFonts w:ascii="Verdana" w:hAnsi="Verdana" w:cs="Segoe UI"/>
          <w:color w:val="D13438"/>
          <w:sz w:val="20"/>
          <w:szCs w:val="20"/>
        </w:rPr>
        <w:t> </w:t>
      </w:r>
    </w:p>
    <w:p w14:paraId="655D8F7F" w14:textId="77777777" w:rsidR="004A3339" w:rsidRPr="003D3E24"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sidRPr="003D3E24">
        <w:rPr>
          <w:rStyle w:val="normaltextrun"/>
          <w:rFonts w:ascii="Verdana" w:hAnsi="Verdana" w:cs="Segoe UI"/>
          <w:sz w:val="20"/>
          <w:szCs w:val="20"/>
        </w:rPr>
        <w:t>9.6. Sutartis įsigalioja, kai ją pasirašo Šalys, ir galioja tol, kol Šalys įvykdo visus savo įsipareigojimus pagal Sutartį arba Sutartis nutraukiama. </w:t>
      </w:r>
      <w:r w:rsidRPr="003D3E24">
        <w:rPr>
          <w:rStyle w:val="eop"/>
          <w:rFonts w:ascii="Verdana" w:hAnsi="Verdana" w:cs="Segoe UI"/>
          <w:sz w:val="20"/>
          <w:szCs w:val="20"/>
        </w:rPr>
        <w:t> </w:t>
      </w:r>
    </w:p>
    <w:p w14:paraId="5156DF9D" w14:textId="77777777" w:rsidR="004A3339" w:rsidRPr="003D3E24"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sidRPr="003D3E24">
        <w:rPr>
          <w:rStyle w:val="normaltextrun"/>
          <w:rFonts w:ascii="Verdana" w:hAnsi="Verdana" w:cs="Segoe UI"/>
          <w:sz w:val="20"/>
          <w:szCs w:val="20"/>
        </w:rPr>
        <w:t>9.7. Sutartis pasirašoma kvalifikuotu elektroniniu parašu. </w:t>
      </w:r>
      <w:r w:rsidRPr="003D3E24">
        <w:rPr>
          <w:rStyle w:val="eop"/>
          <w:rFonts w:ascii="Verdana" w:hAnsi="Verdana" w:cs="Segoe UI"/>
          <w:sz w:val="20"/>
          <w:szCs w:val="20"/>
        </w:rPr>
        <w:t> </w:t>
      </w:r>
    </w:p>
    <w:p w14:paraId="0CCD7A22" w14:textId="77777777" w:rsidR="004A3339"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sidRPr="003D3E24">
        <w:rPr>
          <w:rStyle w:val="normaltextrun"/>
          <w:rFonts w:ascii="Verdana" w:hAnsi="Verdana" w:cs="Segoe UI"/>
          <w:sz w:val="20"/>
          <w:szCs w:val="20"/>
        </w:rPr>
        <w:t>9.8. Sutartis vykdoma vadovaujantis Europos Sąjungos ir Lietuvos Respublikos teisės aktais</w:t>
      </w:r>
      <w:r w:rsidRPr="003D3E24">
        <w:rPr>
          <w:rStyle w:val="normaltextrun"/>
          <w:rFonts w:ascii="Verdana" w:hAnsi="Verdana" w:cs="Segoe UI"/>
          <w:color w:val="D13438"/>
          <w:sz w:val="20"/>
          <w:szCs w:val="20"/>
        </w:rPr>
        <w:t>.</w:t>
      </w:r>
      <w:r>
        <w:rPr>
          <w:rStyle w:val="normaltextrun"/>
          <w:rFonts w:ascii="Verdana" w:hAnsi="Verdana" w:cs="Segoe UI"/>
          <w:color w:val="D13438"/>
          <w:sz w:val="20"/>
          <w:szCs w:val="20"/>
          <w:u w:val="single"/>
        </w:rPr>
        <w:t> </w:t>
      </w:r>
      <w:r>
        <w:rPr>
          <w:rStyle w:val="eop"/>
          <w:rFonts w:ascii="Verdana" w:hAnsi="Verdana" w:cs="Segoe UI"/>
          <w:color w:val="D13438"/>
          <w:sz w:val="20"/>
          <w:szCs w:val="20"/>
        </w:rPr>
        <w:t> </w:t>
      </w:r>
    </w:p>
    <w:p w14:paraId="41D313A3" w14:textId="77777777" w:rsidR="004A3339" w:rsidRDefault="004A3339" w:rsidP="004A3339">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Verdana" w:hAnsi="Verdana" w:cs="Segoe UI"/>
          <w:sz w:val="20"/>
          <w:szCs w:val="20"/>
        </w:rPr>
        <w:t>9.</w:t>
      </w:r>
      <w:r w:rsidRPr="003D3E24">
        <w:rPr>
          <w:rStyle w:val="normaltextrun"/>
          <w:rFonts w:ascii="Verdana" w:hAnsi="Verdana" w:cs="Segoe UI"/>
          <w:sz w:val="20"/>
          <w:szCs w:val="20"/>
          <w:u w:val="single"/>
        </w:rPr>
        <w:t>9</w:t>
      </w:r>
      <w:r>
        <w:rPr>
          <w:rStyle w:val="normaltextrun"/>
          <w:rFonts w:ascii="Verdana" w:hAnsi="Verdana" w:cs="Segoe UI"/>
          <w:sz w:val="20"/>
          <w:szCs w:val="20"/>
        </w:rPr>
        <w:t>. Sutarties priedai laikomi neatskiriama sutarties dalimi.</w:t>
      </w:r>
      <w:r>
        <w:rPr>
          <w:rStyle w:val="eop"/>
          <w:rFonts w:ascii="Verdana" w:hAnsi="Verdana" w:cs="Segoe UI"/>
          <w:color w:val="D13438"/>
          <w:sz w:val="20"/>
          <w:szCs w:val="20"/>
        </w:rPr>
        <w:t> </w:t>
      </w:r>
    </w:p>
    <w:p w14:paraId="59A53146"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eop"/>
          <w:rFonts w:ascii="Verdana" w:hAnsi="Verdana" w:cs="Segoe UI"/>
          <w:color w:val="D13438"/>
          <w:sz w:val="20"/>
          <w:szCs w:val="20"/>
        </w:rPr>
        <w:t> </w:t>
      </w:r>
    </w:p>
    <w:p w14:paraId="31603B33" w14:textId="77777777" w:rsidR="004A3339" w:rsidRDefault="004A3339" w:rsidP="004A3339">
      <w:pPr>
        <w:pStyle w:val="paragraph"/>
        <w:spacing w:before="0" w:beforeAutospacing="0" w:after="0" w:afterAutospacing="0"/>
        <w:ind w:firstLine="360"/>
        <w:jc w:val="center"/>
        <w:textAlignment w:val="baseline"/>
        <w:rPr>
          <w:rFonts w:ascii="Segoe UI" w:hAnsi="Segoe UI" w:cs="Segoe UI"/>
          <w:sz w:val="18"/>
          <w:szCs w:val="18"/>
        </w:rPr>
      </w:pPr>
      <w:r>
        <w:rPr>
          <w:rStyle w:val="normaltextrun"/>
          <w:rFonts w:ascii="Verdana" w:hAnsi="Verdana" w:cs="Segoe UI"/>
          <w:b/>
          <w:bCs/>
          <w:caps/>
          <w:sz w:val="20"/>
          <w:szCs w:val="20"/>
        </w:rPr>
        <w:t>10. SUTARTIES PRIEDAI</w:t>
      </w:r>
      <w:r>
        <w:rPr>
          <w:rStyle w:val="eop"/>
          <w:rFonts w:ascii="Verdana" w:hAnsi="Verdana" w:cs="Segoe UI"/>
          <w:color w:val="D13438"/>
          <w:sz w:val="20"/>
          <w:szCs w:val="20"/>
        </w:rPr>
        <w:t> </w:t>
      </w:r>
    </w:p>
    <w:p w14:paraId="53CBD52A"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eop"/>
          <w:rFonts w:ascii="Verdana" w:hAnsi="Verdana" w:cs="Segoe UI"/>
          <w:color w:val="D13438"/>
          <w:sz w:val="20"/>
          <w:szCs w:val="20"/>
        </w:rPr>
        <w:t> </w:t>
      </w:r>
    </w:p>
    <w:p w14:paraId="4DBD8A98"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lang w:val="en-US"/>
        </w:rPr>
        <w:t>10</w:t>
      </w:r>
      <w:r>
        <w:rPr>
          <w:rStyle w:val="normaltextrun"/>
          <w:rFonts w:ascii="Verdana" w:hAnsi="Verdana" w:cs="Segoe UI"/>
          <w:sz w:val="20"/>
          <w:szCs w:val="20"/>
        </w:rPr>
        <w:t xml:space="preserve">.1. Projekto </w:t>
      </w:r>
      <w:r w:rsidR="006F0934">
        <w:rPr>
          <w:rStyle w:val="normaltextrun"/>
          <w:rFonts w:ascii="Verdana" w:hAnsi="Verdana" w:cs="Segoe UI"/>
          <w:sz w:val="20"/>
          <w:szCs w:val="20"/>
        </w:rPr>
        <w:t xml:space="preserve">kofinansavimo </w:t>
      </w:r>
      <w:r>
        <w:rPr>
          <w:rStyle w:val="normaltextrun"/>
          <w:rFonts w:ascii="Verdana" w:hAnsi="Verdana" w:cs="Segoe UI"/>
          <w:sz w:val="20"/>
          <w:szCs w:val="20"/>
        </w:rPr>
        <w:t>paraiška.</w:t>
      </w:r>
      <w:r>
        <w:rPr>
          <w:rStyle w:val="eop"/>
          <w:rFonts w:ascii="Verdana" w:hAnsi="Verdana" w:cs="Segoe UI"/>
          <w:color w:val="D13438"/>
          <w:sz w:val="20"/>
          <w:szCs w:val="20"/>
        </w:rPr>
        <w:t> </w:t>
      </w:r>
    </w:p>
    <w:p w14:paraId="7B7AB6FE" w14:textId="77777777" w:rsidR="004A3339" w:rsidRDefault="004A3339" w:rsidP="004A33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Verdana" w:hAnsi="Verdana" w:cs="Segoe UI"/>
          <w:sz w:val="20"/>
          <w:szCs w:val="20"/>
        </w:rPr>
        <w:t>10.2. Kofinansavimo mokėjimo prašymo pavyzdinė forma.</w:t>
      </w:r>
      <w:r>
        <w:rPr>
          <w:rStyle w:val="eop"/>
          <w:rFonts w:ascii="Verdana" w:hAnsi="Verdana" w:cs="Segoe UI"/>
          <w:color w:val="D13438"/>
          <w:sz w:val="20"/>
          <w:szCs w:val="20"/>
        </w:rPr>
        <w:t> </w:t>
      </w:r>
    </w:p>
    <w:p w14:paraId="2DCB1CF2"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D13438"/>
          <w:sz w:val="20"/>
          <w:szCs w:val="20"/>
        </w:rPr>
        <w:t> </w:t>
      </w:r>
    </w:p>
    <w:p w14:paraId="64222E54" w14:textId="77777777" w:rsidR="004A3339" w:rsidRDefault="004A3339" w:rsidP="004A333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sz w:val="20"/>
          <w:szCs w:val="20"/>
          <w:lang w:val="en-US"/>
        </w:rPr>
        <w:t>11</w:t>
      </w:r>
      <w:r>
        <w:rPr>
          <w:rStyle w:val="normaltextrun"/>
          <w:rFonts w:ascii="Verdana" w:hAnsi="Verdana" w:cs="Segoe UI"/>
          <w:b/>
          <w:bCs/>
          <w:sz w:val="20"/>
          <w:szCs w:val="20"/>
        </w:rPr>
        <w:t>. SUTARTIES ŠALIŲ REKVIZITAI IR PARAŠAI</w:t>
      </w:r>
      <w:r>
        <w:rPr>
          <w:rStyle w:val="eop"/>
          <w:rFonts w:ascii="Verdana" w:hAnsi="Verdana" w:cs="Segoe UI"/>
          <w:color w:val="D13438"/>
          <w:sz w:val="20"/>
          <w:szCs w:val="20"/>
        </w:rPr>
        <w:t> </w:t>
      </w:r>
    </w:p>
    <w:p w14:paraId="0E58321F"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color w:val="D13438"/>
          <w:sz w:val="20"/>
          <w:szCs w:val="20"/>
        </w:rPr>
        <w:t> </w:t>
      </w:r>
    </w:p>
    <w:p w14:paraId="68878E6D" w14:textId="77777777" w:rsidR="004A3339" w:rsidRDefault="004A3339" w:rsidP="004A3339">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20"/>
          <w:szCs w:val="20"/>
        </w:rPr>
        <w:t>/</w:t>
      </w:r>
      <w:r>
        <w:rPr>
          <w:rStyle w:val="normaltextrun"/>
          <w:rFonts w:ascii="Verdana" w:hAnsi="Verdana" w:cs="Segoe UI"/>
          <w:i/>
          <w:iCs/>
          <w:sz w:val="20"/>
          <w:szCs w:val="20"/>
        </w:rPr>
        <w:t>nurodomi sutarties šalių rekvizitai</w:t>
      </w:r>
      <w:r>
        <w:rPr>
          <w:rStyle w:val="normaltextrun"/>
          <w:rFonts w:ascii="Verdana" w:hAnsi="Verdana" w:cs="Segoe UI"/>
          <w:sz w:val="20"/>
          <w:szCs w:val="20"/>
        </w:rPr>
        <w:t>/</w:t>
      </w:r>
      <w:r>
        <w:rPr>
          <w:rStyle w:val="eop"/>
          <w:rFonts w:ascii="Verdana" w:hAnsi="Verdana" w:cs="Segoe UI"/>
          <w:color w:val="D13438"/>
          <w:sz w:val="20"/>
          <w:szCs w:val="20"/>
        </w:rPr>
        <w:t> </w:t>
      </w:r>
    </w:p>
    <w:p w14:paraId="336FCA29" w14:textId="77777777" w:rsidR="004A3339" w:rsidRDefault="004A3339" w:rsidP="004A333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0"/>
          <w:szCs w:val="20"/>
        </w:rPr>
        <w:t>__________________________________</w:t>
      </w:r>
      <w:r>
        <w:rPr>
          <w:rStyle w:val="eop"/>
          <w:rFonts w:ascii="Verdana" w:hAnsi="Verdana" w:cs="Segoe UI"/>
          <w:color w:val="D13438"/>
          <w:sz w:val="20"/>
          <w:szCs w:val="20"/>
        </w:rPr>
        <w:t> </w:t>
      </w:r>
    </w:p>
    <w:p w14:paraId="62AB4336" w14:textId="77777777" w:rsidR="004A3339" w:rsidRDefault="004A3339" w:rsidP="004A3339">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D13438"/>
          <w:sz w:val="20"/>
          <w:szCs w:val="20"/>
        </w:rPr>
        <w:t> </w:t>
      </w:r>
    </w:p>
    <w:p w14:paraId="5F3E50EC" w14:textId="77777777" w:rsidR="004A3339" w:rsidRDefault="004A3339" w:rsidP="004A3339">
      <w:pPr>
        <w:pStyle w:val="paragraph"/>
        <w:spacing w:before="0" w:beforeAutospacing="0" w:after="0" w:afterAutospacing="0"/>
        <w:ind w:left="6480"/>
        <w:textAlignment w:val="baseline"/>
        <w:rPr>
          <w:rFonts w:ascii="Segoe UI" w:hAnsi="Segoe UI" w:cs="Segoe UI"/>
          <w:sz w:val="18"/>
          <w:szCs w:val="18"/>
        </w:rPr>
      </w:pPr>
      <w:r>
        <w:rPr>
          <w:rStyle w:val="eop"/>
          <w:rFonts w:ascii="Verdana" w:hAnsi="Verdana" w:cs="Segoe UI"/>
          <w:color w:val="D13438"/>
          <w:sz w:val="20"/>
          <w:szCs w:val="20"/>
        </w:rPr>
        <w:t> </w:t>
      </w:r>
    </w:p>
    <w:p w14:paraId="74B3538F" w14:textId="77777777" w:rsidR="003441C6" w:rsidRDefault="003441C6"/>
    <w:sectPr w:rsidR="003441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339"/>
    <w:rsid w:val="003441C6"/>
    <w:rsid w:val="003C6515"/>
    <w:rsid w:val="003D3E24"/>
    <w:rsid w:val="004A3339"/>
    <w:rsid w:val="004D275D"/>
    <w:rsid w:val="006F0934"/>
    <w:rsid w:val="00793513"/>
    <w:rsid w:val="00C22692"/>
    <w:rsid w:val="00CC5E9D"/>
    <w:rsid w:val="00F4511D"/>
    <w:rsid w:val="00F90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AC8D"/>
  <w15:chartTrackingRefBased/>
  <w15:docId w15:val="{7B78F7C0-EE4C-4D78-A0D2-A26A0CDF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4A333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A3339"/>
  </w:style>
  <w:style w:type="character" w:customStyle="1" w:styleId="eop">
    <w:name w:val="eop"/>
    <w:basedOn w:val="Numatytasispastraiposriftas"/>
    <w:rsid w:val="004A3339"/>
  </w:style>
  <w:style w:type="character" w:customStyle="1" w:styleId="tabchar">
    <w:name w:val="tabchar"/>
    <w:basedOn w:val="Numatytasispastraiposriftas"/>
    <w:rsid w:val="004A3339"/>
  </w:style>
  <w:style w:type="paragraph" w:styleId="Debesliotekstas">
    <w:name w:val="Balloon Text"/>
    <w:basedOn w:val="prastasis"/>
    <w:link w:val="DebesliotekstasDiagrama"/>
    <w:uiPriority w:val="99"/>
    <w:semiHidden/>
    <w:unhideWhenUsed/>
    <w:rsid w:val="006F09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0934"/>
    <w:rPr>
      <w:rFonts w:ascii="Segoe UI" w:hAnsi="Segoe UI" w:cs="Segoe UI"/>
      <w:sz w:val="18"/>
      <w:szCs w:val="18"/>
    </w:rPr>
  </w:style>
  <w:style w:type="character" w:styleId="Komentaronuoroda">
    <w:name w:val="annotation reference"/>
    <w:basedOn w:val="Numatytasispastraiposriftas"/>
    <w:uiPriority w:val="99"/>
    <w:semiHidden/>
    <w:unhideWhenUsed/>
    <w:rsid w:val="006F0934"/>
    <w:rPr>
      <w:sz w:val="16"/>
      <w:szCs w:val="16"/>
    </w:rPr>
  </w:style>
  <w:style w:type="paragraph" w:styleId="Komentarotekstas">
    <w:name w:val="annotation text"/>
    <w:basedOn w:val="prastasis"/>
    <w:link w:val="KomentarotekstasDiagrama"/>
    <w:uiPriority w:val="99"/>
    <w:semiHidden/>
    <w:unhideWhenUsed/>
    <w:rsid w:val="006F09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0934"/>
    <w:rPr>
      <w:sz w:val="20"/>
      <w:szCs w:val="20"/>
    </w:rPr>
  </w:style>
  <w:style w:type="paragraph" w:styleId="Komentarotema">
    <w:name w:val="annotation subject"/>
    <w:basedOn w:val="Komentarotekstas"/>
    <w:next w:val="Komentarotekstas"/>
    <w:link w:val="KomentarotemaDiagrama"/>
    <w:uiPriority w:val="99"/>
    <w:semiHidden/>
    <w:unhideWhenUsed/>
    <w:rsid w:val="006F0934"/>
    <w:rPr>
      <w:b/>
      <w:bCs/>
    </w:rPr>
  </w:style>
  <w:style w:type="character" w:customStyle="1" w:styleId="KomentarotemaDiagrama">
    <w:name w:val="Komentaro tema Diagrama"/>
    <w:basedOn w:val="KomentarotekstasDiagrama"/>
    <w:link w:val="Komentarotema"/>
    <w:uiPriority w:val="99"/>
    <w:semiHidden/>
    <w:rsid w:val="006F0934"/>
    <w:rPr>
      <w:b/>
      <w:bCs/>
      <w:sz w:val="20"/>
      <w:szCs w:val="20"/>
    </w:rPr>
  </w:style>
  <w:style w:type="paragraph" w:styleId="Pataisymai">
    <w:name w:val="Revision"/>
    <w:hidden/>
    <w:uiPriority w:val="99"/>
    <w:semiHidden/>
    <w:rsid w:val="00F90D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9038">
      <w:bodyDiv w:val="1"/>
      <w:marLeft w:val="0"/>
      <w:marRight w:val="0"/>
      <w:marTop w:val="0"/>
      <w:marBottom w:val="0"/>
      <w:divBdr>
        <w:top w:val="none" w:sz="0" w:space="0" w:color="auto"/>
        <w:left w:val="none" w:sz="0" w:space="0" w:color="auto"/>
        <w:bottom w:val="none" w:sz="0" w:space="0" w:color="auto"/>
        <w:right w:val="none" w:sz="0" w:space="0" w:color="auto"/>
      </w:divBdr>
      <w:divsChild>
        <w:div w:id="91974896">
          <w:marLeft w:val="0"/>
          <w:marRight w:val="0"/>
          <w:marTop w:val="0"/>
          <w:marBottom w:val="0"/>
          <w:divBdr>
            <w:top w:val="none" w:sz="0" w:space="0" w:color="auto"/>
            <w:left w:val="none" w:sz="0" w:space="0" w:color="auto"/>
            <w:bottom w:val="none" w:sz="0" w:space="0" w:color="auto"/>
            <w:right w:val="none" w:sz="0" w:space="0" w:color="auto"/>
          </w:divBdr>
        </w:div>
        <w:div w:id="1501505258">
          <w:marLeft w:val="0"/>
          <w:marRight w:val="0"/>
          <w:marTop w:val="0"/>
          <w:marBottom w:val="0"/>
          <w:divBdr>
            <w:top w:val="none" w:sz="0" w:space="0" w:color="auto"/>
            <w:left w:val="none" w:sz="0" w:space="0" w:color="auto"/>
            <w:bottom w:val="none" w:sz="0" w:space="0" w:color="auto"/>
            <w:right w:val="none" w:sz="0" w:space="0" w:color="auto"/>
          </w:divBdr>
        </w:div>
        <w:div w:id="2090955600">
          <w:marLeft w:val="0"/>
          <w:marRight w:val="0"/>
          <w:marTop w:val="0"/>
          <w:marBottom w:val="0"/>
          <w:divBdr>
            <w:top w:val="none" w:sz="0" w:space="0" w:color="auto"/>
            <w:left w:val="none" w:sz="0" w:space="0" w:color="auto"/>
            <w:bottom w:val="none" w:sz="0" w:space="0" w:color="auto"/>
            <w:right w:val="none" w:sz="0" w:space="0" w:color="auto"/>
          </w:divBdr>
        </w:div>
        <w:div w:id="1958297767">
          <w:marLeft w:val="0"/>
          <w:marRight w:val="0"/>
          <w:marTop w:val="0"/>
          <w:marBottom w:val="0"/>
          <w:divBdr>
            <w:top w:val="none" w:sz="0" w:space="0" w:color="auto"/>
            <w:left w:val="none" w:sz="0" w:space="0" w:color="auto"/>
            <w:bottom w:val="none" w:sz="0" w:space="0" w:color="auto"/>
            <w:right w:val="none" w:sz="0" w:space="0" w:color="auto"/>
          </w:divBdr>
        </w:div>
        <w:div w:id="1896744514">
          <w:marLeft w:val="0"/>
          <w:marRight w:val="0"/>
          <w:marTop w:val="0"/>
          <w:marBottom w:val="0"/>
          <w:divBdr>
            <w:top w:val="none" w:sz="0" w:space="0" w:color="auto"/>
            <w:left w:val="none" w:sz="0" w:space="0" w:color="auto"/>
            <w:bottom w:val="none" w:sz="0" w:space="0" w:color="auto"/>
            <w:right w:val="none" w:sz="0" w:space="0" w:color="auto"/>
          </w:divBdr>
        </w:div>
        <w:div w:id="430708728">
          <w:marLeft w:val="0"/>
          <w:marRight w:val="0"/>
          <w:marTop w:val="0"/>
          <w:marBottom w:val="0"/>
          <w:divBdr>
            <w:top w:val="none" w:sz="0" w:space="0" w:color="auto"/>
            <w:left w:val="none" w:sz="0" w:space="0" w:color="auto"/>
            <w:bottom w:val="none" w:sz="0" w:space="0" w:color="auto"/>
            <w:right w:val="none" w:sz="0" w:space="0" w:color="auto"/>
          </w:divBdr>
        </w:div>
        <w:div w:id="163130016">
          <w:marLeft w:val="0"/>
          <w:marRight w:val="0"/>
          <w:marTop w:val="0"/>
          <w:marBottom w:val="0"/>
          <w:divBdr>
            <w:top w:val="none" w:sz="0" w:space="0" w:color="auto"/>
            <w:left w:val="none" w:sz="0" w:space="0" w:color="auto"/>
            <w:bottom w:val="none" w:sz="0" w:space="0" w:color="auto"/>
            <w:right w:val="none" w:sz="0" w:space="0" w:color="auto"/>
          </w:divBdr>
        </w:div>
        <w:div w:id="1330333546">
          <w:marLeft w:val="0"/>
          <w:marRight w:val="0"/>
          <w:marTop w:val="0"/>
          <w:marBottom w:val="0"/>
          <w:divBdr>
            <w:top w:val="none" w:sz="0" w:space="0" w:color="auto"/>
            <w:left w:val="none" w:sz="0" w:space="0" w:color="auto"/>
            <w:bottom w:val="none" w:sz="0" w:space="0" w:color="auto"/>
            <w:right w:val="none" w:sz="0" w:space="0" w:color="auto"/>
          </w:divBdr>
        </w:div>
        <w:div w:id="1517647544">
          <w:marLeft w:val="0"/>
          <w:marRight w:val="0"/>
          <w:marTop w:val="0"/>
          <w:marBottom w:val="0"/>
          <w:divBdr>
            <w:top w:val="none" w:sz="0" w:space="0" w:color="auto"/>
            <w:left w:val="none" w:sz="0" w:space="0" w:color="auto"/>
            <w:bottom w:val="none" w:sz="0" w:space="0" w:color="auto"/>
            <w:right w:val="none" w:sz="0" w:space="0" w:color="auto"/>
          </w:divBdr>
        </w:div>
        <w:div w:id="753094018">
          <w:marLeft w:val="0"/>
          <w:marRight w:val="0"/>
          <w:marTop w:val="0"/>
          <w:marBottom w:val="0"/>
          <w:divBdr>
            <w:top w:val="none" w:sz="0" w:space="0" w:color="auto"/>
            <w:left w:val="none" w:sz="0" w:space="0" w:color="auto"/>
            <w:bottom w:val="none" w:sz="0" w:space="0" w:color="auto"/>
            <w:right w:val="none" w:sz="0" w:space="0" w:color="auto"/>
          </w:divBdr>
        </w:div>
        <w:div w:id="3750149">
          <w:marLeft w:val="0"/>
          <w:marRight w:val="0"/>
          <w:marTop w:val="0"/>
          <w:marBottom w:val="0"/>
          <w:divBdr>
            <w:top w:val="none" w:sz="0" w:space="0" w:color="auto"/>
            <w:left w:val="none" w:sz="0" w:space="0" w:color="auto"/>
            <w:bottom w:val="none" w:sz="0" w:space="0" w:color="auto"/>
            <w:right w:val="none" w:sz="0" w:space="0" w:color="auto"/>
          </w:divBdr>
        </w:div>
        <w:div w:id="174342672">
          <w:marLeft w:val="0"/>
          <w:marRight w:val="0"/>
          <w:marTop w:val="0"/>
          <w:marBottom w:val="0"/>
          <w:divBdr>
            <w:top w:val="none" w:sz="0" w:space="0" w:color="auto"/>
            <w:left w:val="none" w:sz="0" w:space="0" w:color="auto"/>
            <w:bottom w:val="none" w:sz="0" w:space="0" w:color="auto"/>
            <w:right w:val="none" w:sz="0" w:space="0" w:color="auto"/>
          </w:divBdr>
        </w:div>
        <w:div w:id="2060475104">
          <w:marLeft w:val="0"/>
          <w:marRight w:val="0"/>
          <w:marTop w:val="0"/>
          <w:marBottom w:val="0"/>
          <w:divBdr>
            <w:top w:val="none" w:sz="0" w:space="0" w:color="auto"/>
            <w:left w:val="none" w:sz="0" w:space="0" w:color="auto"/>
            <w:bottom w:val="none" w:sz="0" w:space="0" w:color="auto"/>
            <w:right w:val="none" w:sz="0" w:space="0" w:color="auto"/>
          </w:divBdr>
        </w:div>
        <w:div w:id="2031175335">
          <w:marLeft w:val="0"/>
          <w:marRight w:val="0"/>
          <w:marTop w:val="0"/>
          <w:marBottom w:val="0"/>
          <w:divBdr>
            <w:top w:val="none" w:sz="0" w:space="0" w:color="auto"/>
            <w:left w:val="none" w:sz="0" w:space="0" w:color="auto"/>
            <w:bottom w:val="none" w:sz="0" w:space="0" w:color="auto"/>
            <w:right w:val="none" w:sz="0" w:space="0" w:color="auto"/>
          </w:divBdr>
        </w:div>
        <w:div w:id="48840911">
          <w:marLeft w:val="0"/>
          <w:marRight w:val="0"/>
          <w:marTop w:val="0"/>
          <w:marBottom w:val="0"/>
          <w:divBdr>
            <w:top w:val="none" w:sz="0" w:space="0" w:color="auto"/>
            <w:left w:val="none" w:sz="0" w:space="0" w:color="auto"/>
            <w:bottom w:val="none" w:sz="0" w:space="0" w:color="auto"/>
            <w:right w:val="none" w:sz="0" w:space="0" w:color="auto"/>
          </w:divBdr>
        </w:div>
        <w:div w:id="1680038411">
          <w:marLeft w:val="0"/>
          <w:marRight w:val="0"/>
          <w:marTop w:val="0"/>
          <w:marBottom w:val="0"/>
          <w:divBdr>
            <w:top w:val="none" w:sz="0" w:space="0" w:color="auto"/>
            <w:left w:val="none" w:sz="0" w:space="0" w:color="auto"/>
            <w:bottom w:val="none" w:sz="0" w:space="0" w:color="auto"/>
            <w:right w:val="none" w:sz="0" w:space="0" w:color="auto"/>
          </w:divBdr>
        </w:div>
        <w:div w:id="1991474591">
          <w:marLeft w:val="0"/>
          <w:marRight w:val="0"/>
          <w:marTop w:val="0"/>
          <w:marBottom w:val="0"/>
          <w:divBdr>
            <w:top w:val="none" w:sz="0" w:space="0" w:color="auto"/>
            <w:left w:val="none" w:sz="0" w:space="0" w:color="auto"/>
            <w:bottom w:val="none" w:sz="0" w:space="0" w:color="auto"/>
            <w:right w:val="none" w:sz="0" w:space="0" w:color="auto"/>
          </w:divBdr>
        </w:div>
        <w:div w:id="1603995373">
          <w:marLeft w:val="0"/>
          <w:marRight w:val="0"/>
          <w:marTop w:val="0"/>
          <w:marBottom w:val="0"/>
          <w:divBdr>
            <w:top w:val="none" w:sz="0" w:space="0" w:color="auto"/>
            <w:left w:val="none" w:sz="0" w:space="0" w:color="auto"/>
            <w:bottom w:val="none" w:sz="0" w:space="0" w:color="auto"/>
            <w:right w:val="none" w:sz="0" w:space="0" w:color="auto"/>
          </w:divBdr>
        </w:div>
        <w:div w:id="913006702">
          <w:marLeft w:val="0"/>
          <w:marRight w:val="0"/>
          <w:marTop w:val="0"/>
          <w:marBottom w:val="0"/>
          <w:divBdr>
            <w:top w:val="none" w:sz="0" w:space="0" w:color="auto"/>
            <w:left w:val="none" w:sz="0" w:space="0" w:color="auto"/>
            <w:bottom w:val="none" w:sz="0" w:space="0" w:color="auto"/>
            <w:right w:val="none" w:sz="0" w:space="0" w:color="auto"/>
          </w:divBdr>
        </w:div>
        <w:div w:id="2113745425">
          <w:marLeft w:val="0"/>
          <w:marRight w:val="0"/>
          <w:marTop w:val="0"/>
          <w:marBottom w:val="0"/>
          <w:divBdr>
            <w:top w:val="none" w:sz="0" w:space="0" w:color="auto"/>
            <w:left w:val="none" w:sz="0" w:space="0" w:color="auto"/>
            <w:bottom w:val="none" w:sz="0" w:space="0" w:color="auto"/>
            <w:right w:val="none" w:sz="0" w:space="0" w:color="auto"/>
          </w:divBdr>
        </w:div>
        <w:div w:id="1392385487">
          <w:marLeft w:val="0"/>
          <w:marRight w:val="0"/>
          <w:marTop w:val="0"/>
          <w:marBottom w:val="0"/>
          <w:divBdr>
            <w:top w:val="none" w:sz="0" w:space="0" w:color="auto"/>
            <w:left w:val="none" w:sz="0" w:space="0" w:color="auto"/>
            <w:bottom w:val="none" w:sz="0" w:space="0" w:color="auto"/>
            <w:right w:val="none" w:sz="0" w:space="0" w:color="auto"/>
          </w:divBdr>
        </w:div>
        <w:div w:id="300503614">
          <w:marLeft w:val="0"/>
          <w:marRight w:val="0"/>
          <w:marTop w:val="0"/>
          <w:marBottom w:val="0"/>
          <w:divBdr>
            <w:top w:val="none" w:sz="0" w:space="0" w:color="auto"/>
            <w:left w:val="none" w:sz="0" w:space="0" w:color="auto"/>
            <w:bottom w:val="none" w:sz="0" w:space="0" w:color="auto"/>
            <w:right w:val="none" w:sz="0" w:space="0" w:color="auto"/>
          </w:divBdr>
        </w:div>
        <w:div w:id="1129931678">
          <w:marLeft w:val="0"/>
          <w:marRight w:val="0"/>
          <w:marTop w:val="0"/>
          <w:marBottom w:val="0"/>
          <w:divBdr>
            <w:top w:val="none" w:sz="0" w:space="0" w:color="auto"/>
            <w:left w:val="none" w:sz="0" w:space="0" w:color="auto"/>
            <w:bottom w:val="none" w:sz="0" w:space="0" w:color="auto"/>
            <w:right w:val="none" w:sz="0" w:space="0" w:color="auto"/>
          </w:divBdr>
        </w:div>
        <w:div w:id="1482304429">
          <w:marLeft w:val="0"/>
          <w:marRight w:val="0"/>
          <w:marTop w:val="0"/>
          <w:marBottom w:val="0"/>
          <w:divBdr>
            <w:top w:val="none" w:sz="0" w:space="0" w:color="auto"/>
            <w:left w:val="none" w:sz="0" w:space="0" w:color="auto"/>
            <w:bottom w:val="none" w:sz="0" w:space="0" w:color="auto"/>
            <w:right w:val="none" w:sz="0" w:space="0" w:color="auto"/>
          </w:divBdr>
        </w:div>
        <w:div w:id="740180363">
          <w:marLeft w:val="0"/>
          <w:marRight w:val="0"/>
          <w:marTop w:val="0"/>
          <w:marBottom w:val="0"/>
          <w:divBdr>
            <w:top w:val="none" w:sz="0" w:space="0" w:color="auto"/>
            <w:left w:val="none" w:sz="0" w:space="0" w:color="auto"/>
            <w:bottom w:val="none" w:sz="0" w:space="0" w:color="auto"/>
            <w:right w:val="none" w:sz="0" w:space="0" w:color="auto"/>
          </w:divBdr>
        </w:div>
        <w:div w:id="514080133">
          <w:marLeft w:val="0"/>
          <w:marRight w:val="0"/>
          <w:marTop w:val="0"/>
          <w:marBottom w:val="0"/>
          <w:divBdr>
            <w:top w:val="none" w:sz="0" w:space="0" w:color="auto"/>
            <w:left w:val="none" w:sz="0" w:space="0" w:color="auto"/>
            <w:bottom w:val="none" w:sz="0" w:space="0" w:color="auto"/>
            <w:right w:val="none" w:sz="0" w:space="0" w:color="auto"/>
          </w:divBdr>
        </w:div>
        <w:div w:id="1142848705">
          <w:marLeft w:val="0"/>
          <w:marRight w:val="0"/>
          <w:marTop w:val="0"/>
          <w:marBottom w:val="0"/>
          <w:divBdr>
            <w:top w:val="none" w:sz="0" w:space="0" w:color="auto"/>
            <w:left w:val="none" w:sz="0" w:space="0" w:color="auto"/>
            <w:bottom w:val="none" w:sz="0" w:space="0" w:color="auto"/>
            <w:right w:val="none" w:sz="0" w:space="0" w:color="auto"/>
          </w:divBdr>
        </w:div>
        <w:div w:id="858397255">
          <w:marLeft w:val="0"/>
          <w:marRight w:val="0"/>
          <w:marTop w:val="0"/>
          <w:marBottom w:val="0"/>
          <w:divBdr>
            <w:top w:val="none" w:sz="0" w:space="0" w:color="auto"/>
            <w:left w:val="none" w:sz="0" w:space="0" w:color="auto"/>
            <w:bottom w:val="none" w:sz="0" w:space="0" w:color="auto"/>
            <w:right w:val="none" w:sz="0" w:space="0" w:color="auto"/>
          </w:divBdr>
        </w:div>
        <w:div w:id="328024298">
          <w:marLeft w:val="0"/>
          <w:marRight w:val="0"/>
          <w:marTop w:val="0"/>
          <w:marBottom w:val="0"/>
          <w:divBdr>
            <w:top w:val="none" w:sz="0" w:space="0" w:color="auto"/>
            <w:left w:val="none" w:sz="0" w:space="0" w:color="auto"/>
            <w:bottom w:val="none" w:sz="0" w:space="0" w:color="auto"/>
            <w:right w:val="none" w:sz="0" w:space="0" w:color="auto"/>
          </w:divBdr>
        </w:div>
        <w:div w:id="1583224214">
          <w:marLeft w:val="0"/>
          <w:marRight w:val="0"/>
          <w:marTop w:val="0"/>
          <w:marBottom w:val="0"/>
          <w:divBdr>
            <w:top w:val="none" w:sz="0" w:space="0" w:color="auto"/>
            <w:left w:val="none" w:sz="0" w:space="0" w:color="auto"/>
            <w:bottom w:val="none" w:sz="0" w:space="0" w:color="auto"/>
            <w:right w:val="none" w:sz="0" w:space="0" w:color="auto"/>
          </w:divBdr>
        </w:div>
        <w:div w:id="461120483">
          <w:marLeft w:val="0"/>
          <w:marRight w:val="0"/>
          <w:marTop w:val="0"/>
          <w:marBottom w:val="0"/>
          <w:divBdr>
            <w:top w:val="none" w:sz="0" w:space="0" w:color="auto"/>
            <w:left w:val="none" w:sz="0" w:space="0" w:color="auto"/>
            <w:bottom w:val="none" w:sz="0" w:space="0" w:color="auto"/>
            <w:right w:val="none" w:sz="0" w:space="0" w:color="auto"/>
          </w:divBdr>
        </w:div>
        <w:div w:id="1163350261">
          <w:marLeft w:val="0"/>
          <w:marRight w:val="0"/>
          <w:marTop w:val="0"/>
          <w:marBottom w:val="0"/>
          <w:divBdr>
            <w:top w:val="none" w:sz="0" w:space="0" w:color="auto"/>
            <w:left w:val="none" w:sz="0" w:space="0" w:color="auto"/>
            <w:bottom w:val="none" w:sz="0" w:space="0" w:color="auto"/>
            <w:right w:val="none" w:sz="0" w:space="0" w:color="auto"/>
          </w:divBdr>
        </w:div>
        <w:div w:id="1619947681">
          <w:marLeft w:val="0"/>
          <w:marRight w:val="0"/>
          <w:marTop w:val="0"/>
          <w:marBottom w:val="0"/>
          <w:divBdr>
            <w:top w:val="none" w:sz="0" w:space="0" w:color="auto"/>
            <w:left w:val="none" w:sz="0" w:space="0" w:color="auto"/>
            <w:bottom w:val="none" w:sz="0" w:space="0" w:color="auto"/>
            <w:right w:val="none" w:sz="0" w:space="0" w:color="auto"/>
          </w:divBdr>
        </w:div>
        <w:div w:id="2094275255">
          <w:marLeft w:val="0"/>
          <w:marRight w:val="0"/>
          <w:marTop w:val="0"/>
          <w:marBottom w:val="0"/>
          <w:divBdr>
            <w:top w:val="none" w:sz="0" w:space="0" w:color="auto"/>
            <w:left w:val="none" w:sz="0" w:space="0" w:color="auto"/>
            <w:bottom w:val="none" w:sz="0" w:space="0" w:color="auto"/>
            <w:right w:val="none" w:sz="0" w:space="0" w:color="auto"/>
          </w:divBdr>
        </w:div>
        <w:div w:id="2125033410">
          <w:marLeft w:val="0"/>
          <w:marRight w:val="0"/>
          <w:marTop w:val="0"/>
          <w:marBottom w:val="0"/>
          <w:divBdr>
            <w:top w:val="none" w:sz="0" w:space="0" w:color="auto"/>
            <w:left w:val="none" w:sz="0" w:space="0" w:color="auto"/>
            <w:bottom w:val="none" w:sz="0" w:space="0" w:color="auto"/>
            <w:right w:val="none" w:sz="0" w:space="0" w:color="auto"/>
          </w:divBdr>
        </w:div>
        <w:div w:id="145559769">
          <w:marLeft w:val="0"/>
          <w:marRight w:val="0"/>
          <w:marTop w:val="0"/>
          <w:marBottom w:val="0"/>
          <w:divBdr>
            <w:top w:val="none" w:sz="0" w:space="0" w:color="auto"/>
            <w:left w:val="none" w:sz="0" w:space="0" w:color="auto"/>
            <w:bottom w:val="none" w:sz="0" w:space="0" w:color="auto"/>
            <w:right w:val="none" w:sz="0" w:space="0" w:color="auto"/>
          </w:divBdr>
        </w:div>
        <w:div w:id="1686899356">
          <w:marLeft w:val="0"/>
          <w:marRight w:val="0"/>
          <w:marTop w:val="0"/>
          <w:marBottom w:val="0"/>
          <w:divBdr>
            <w:top w:val="none" w:sz="0" w:space="0" w:color="auto"/>
            <w:left w:val="none" w:sz="0" w:space="0" w:color="auto"/>
            <w:bottom w:val="none" w:sz="0" w:space="0" w:color="auto"/>
            <w:right w:val="none" w:sz="0" w:space="0" w:color="auto"/>
          </w:divBdr>
        </w:div>
        <w:div w:id="2070222581">
          <w:marLeft w:val="0"/>
          <w:marRight w:val="0"/>
          <w:marTop w:val="0"/>
          <w:marBottom w:val="0"/>
          <w:divBdr>
            <w:top w:val="none" w:sz="0" w:space="0" w:color="auto"/>
            <w:left w:val="none" w:sz="0" w:space="0" w:color="auto"/>
            <w:bottom w:val="none" w:sz="0" w:space="0" w:color="auto"/>
            <w:right w:val="none" w:sz="0" w:space="0" w:color="auto"/>
          </w:divBdr>
        </w:div>
        <w:div w:id="1108432730">
          <w:marLeft w:val="0"/>
          <w:marRight w:val="0"/>
          <w:marTop w:val="0"/>
          <w:marBottom w:val="0"/>
          <w:divBdr>
            <w:top w:val="none" w:sz="0" w:space="0" w:color="auto"/>
            <w:left w:val="none" w:sz="0" w:space="0" w:color="auto"/>
            <w:bottom w:val="none" w:sz="0" w:space="0" w:color="auto"/>
            <w:right w:val="none" w:sz="0" w:space="0" w:color="auto"/>
          </w:divBdr>
        </w:div>
        <w:div w:id="1151865046">
          <w:marLeft w:val="0"/>
          <w:marRight w:val="0"/>
          <w:marTop w:val="0"/>
          <w:marBottom w:val="0"/>
          <w:divBdr>
            <w:top w:val="none" w:sz="0" w:space="0" w:color="auto"/>
            <w:left w:val="none" w:sz="0" w:space="0" w:color="auto"/>
            <w:bottom w:val="none" w:sz="0" w:space="0" w:color="auto"/>
            <w:right w:val="none" w:sz="0" w:space="0" w:color="auto"/>
          </w:divBdr>
        </w:div>
        <w:div w:id="1604922946">
          <w:marLeft w:val="0"/>
          <w:marRight w:val="0"/>
          <w:marTop w:val="0"/>
          <w:marBottom w:val="0"/>
          <w:divBdr>
            <w:top w:val="none" w:sz="0" w:space="0" w:color="auto"/>
            <w:left w:val="none" w:sz="0" w:space="0" w:color="auto"/>
            <w:bottom w:val="none" w:sz="0" w:space="0" w:color="auto"/>
            <w:right w:val="none" w:sz="0" w:space="0" w:color="auto"/>
          </w:divBdr>
        </w:div>
        <w:div w:id="1114791380">
          <w:marLeft w:val="0"/>
          <w:marRight w:val="0"/>
          <w:marTop w:val="0"/>
          <w:marBottom w:val="0"/>
          <w:divBdr>
            <w:top w:val="none" w:sz="0" w:space="0" w:color="auto"/>
            <w:left w:val="none" w:sz="0" w:space="0" w:color="auto"/>
            <w:bottom w:val="none" w:sz="0" w:space="0" w:color="auto"/>
            <w:right w:val="none" w:sz="0" w:space="0" w:color="auto"/>
          </w:divBdr>
        </w:div>
        <w:div w:id="855071048">
          <w:marLeft w:val="0"/>
          <w:marRight w:val="0"/>
          <w:marTop w:val="0"/>
          <w:marBottom w:val="0"/>
          <w:divBdr>
            <w:top w:val="none" w:sz="0" w:space="0" w:color="auto"/>
            <w:left w:val="none" w:sz="0" w:space="0" w:color="auto"/>
            <w:bottom w:val="none" w:sz="0" w:space="0" w:color="auto"/>
            <w:right w:val="none" w:sz="0" w:space="0" w:color="auto"/>
          </w:divBdr>
        </w:div>
        <w:div w:id="782456668">
          <w:marLeft w:val="0"/>
          <w:marRight w:val="0"/>
          <w:marTop w:val="0"/>
          <w:marBottom w:val="0"/>
          <w:divBdr>
            <w:top w:val="none" w:sz="0" w:space="0" w:color="auto"/>
            <w:left w:val="none" w:sz="0" w:space="0" w:color="auto"/>
            <w:bottom w:val="none" w:sz="0" w:space="0" w:color="auto"/>
            <w:right w:val="none" w:sz="0" w:space="0" w:color="auto"/>
          </w:divBdr>
        </w:div>
        <w:div w:id="76097716">
          <w:marLeft w:val="0"/>
          <w:marRight w:val="0"/>
          <w:marTop w:val="0"/>
          <w:marBottom w:val="0"/>
          <w:divBdr>
            <w:top w:val="none" w:sz="0" w:space="0" w:color="auto"/>
            <w:left w:val="none" w:sz="0" w:space="0" w:color="auto"/>
            <w:bottom w:val="none" w:sz="0" w:space="0" w:color="auto"/>
            <w:right w:val="none" w:sz="0" w:space="0" w:color="auto"/>
          </w:divBdr>
        </w:div>
        <w:div w:id="424617055">
          <w:marLeft w:val="0"/>
          <w:marRight w:val="0"/>
          <w:marTop w:val="0"/>
          <w:marBottom w:val="0"/>
          <w:divBdr>
            <w:top w:val="none" w:sz="0" w:space="0" w:color="auto"/>
            <w:left w:val="none" w:sz="0" w:space="0" w:color="auto"/>
            <w:bottom w:val="none" w:sz="0" w:space="0" w:color="auto"/>
            <w:right w:val="none" w:sz="0" w:space="0" w:color="auto"/>
          </w:divBdr>
        </w:div>
        <w:div w:id="1983729281">
          <w:marLeft w:val="0"/>
          <w:marRight w:val="0"/>
          <w:marTop w:val="0"/>
          <w:marBottom w:val="0"/>
          <w:divBdr>
            <w:top w:val="none" w:sz="0" w:space="0" w:color="auto"/>
            <w:left w:val="none" w:sz="0" w:space="0" w:color="auto"/>
            <w:bottom w:val="none" w:sz="0" w:space="0" w:color="auto"/>
            <w:right w:val="none" w:sz="0" w:space="0" w:color="auto"/>
          </w:divBdr>
        </w:div>
        <w:div w:id="1012027616">
          <w:marLeft w:val="0"/>
          <w:marRight w:val="0"/>
          <w:marTop w:val="0"/>
          <w:marBottom w:val="0"/>
          <w:divBdr>
            <w:top w:val="none" w:sz="0" w:space="0" w:color="auto"/>
            <w:left w:val="none" w:sz="0" w:space="0" w:color="auto"/>
            <w:bottom w:val="none" w:sz="0" w:space="0" w:color="auto"/>
            <w:right w:val="none" w:sz="0" w:space="0" w:color="auto"/>
          </w:divBdr>
        </w:div>
        <w:div w:id="1152793258">
          <w:marLeft w:val="0"/>
          <w:marRight w:val="0"/>
          <w:marTop w:val="0"/>
          <w:marBottom w:val="0"/>
          <w:divBdr>
            <w:top w:val="none" w:sz="0" w:space="0" w:color="auto"/>
            <w:left w:val="none" w:sz="0" w:space="0" w:color="auto"/>
            <w:bottom w:val="none" w:sz="0" w:space="0" w:color="auto"/>
            <w:right w:val="none" w:sz="0" w:space="0" w:color="auto"/>
          </w:divBdr>
        </w:div>
        <w:div w:id="548029825">
          <w:marLeft w:val="0"/>
          <w:marRight w:val="0"/>
          <w:marTop w:val="0"/>
          <w:marBottom w:val="0"/>
          <w:divBdr>
            <w:top w:val="none" w:sz="0" w:space="0" w:color="auto"/>
            <w:left w:val="none" w:sz="0" w:space="0" w:color="auto"/>
            <w:bottom w:val="none" w:sz="0" w:space="0" w:color="auto"/>
            <w:right w:val="none" w:sz="0" w:space="0" w:color="auto"/>
          </w:divBdr>
        </w:div>
        <w:div w:id="242103725">
          <w:marLeft w:val="0"/>
          <w:marRight w:val="0"/>
          <w:marTop w:val="0"/>
          <w:marBottom w:val="0"/>
          <w:divBdr>
            <w:top w:val="none" w:sz="0" w:space="0" w:color="auto"/>
            <w:left w:val="none" w:sz="0" w:space="0" w:color="auto"/>
            <w:bottom w:val="none" w:sz="0" w:space="0" w:color="auto"/>
            <w:right w:val="none" w:sz="0" w:space="0" w:color="auto"/>
          </w:divBdr>
        </w:div>
        <w:div w:id="920066343">
          <w:marLeft w:val="0"/>
          <w:marRight w:val="0"/>
          <w:marTop w:val="0"/>
          <w:marBottom w:val="0"/>
          <w:divBdr>
            <w:top w:val="none" w:sz="0" w:space="0" w:color="auto"/>
            <w:left w:val="none" w:sz="0" w:space="0" w:color="auto"/>
            <w:bottom w:val="none" w:sz="0" w:space="0" w:color="auto"/>
            <w:right w:val="none" w:sz="0" w:space="0" w:color="auto"/>
          </w:divBdr>
        </w:div>
        <w:div w:id="195626269">
          <w:marLeft w:val="0"/>
          <w:marRight w:val="0"/>
          <w:marTop w:val="0"/>
          <w:marBottom w:val="0"/>
          <w:divBdr>
            <w:top w:val="none" w:sz="0" w:space="0" w:color="auto"/>
            <w:left w:val="none" w:sz="0" w:space="0" w:color="auto"/>
            <w:bottom w:val="none" w:sz="0" w:space="0" w:color="auto"/>
            <w:right w:val="none" w:sz="0" w:space="0" w:color="auto"/>
          </w:divBdr>
        </w:div>
        <w:div w:id="955136158">
          <w:marLeft w:val="0"/>
          <w:marRight w:val="0"/>
          <w:marTop w:val="0"/>
          <w:marBottom w:val="0"/>
          <w:divBdr>
            <w:top w:val="none" w:sz="0" w:space="0" w:color="auto"/>
            <w:left w:val="none" w:sz="0" w:space="0" w:color="auto"/>
            <w:bottom w:val="none" w:sz="0" w:space="0" w:color="auto"/>
            <w:right w:val="none" w:sz="0" w:space="0" w:color="auto"/>
          </w:divBdr>
        </w:div>
        <w:div w:id="713889117">
          <w:marLeft w:val="0"/>
          <w:marRight w:val="0"/>
          <w:marTop w:val="0"/>
          <w:marBottom w:val="0"/>
          <w:divBdr>
            <w:top w:val="none" w:sz="0" w:space="0" w:color="auto"/>
            <w:left w:val="none" w:sz="0" w:space="0" w:color="auto"/>
            <w:bottom w:val="none" w:sz="0" w:space="0" w:color="auto"/>
            <w:right w:val="none" w:sz="0" w:space="0" w:color="auto"/>
          </w:divBdr>
        </w:div>
        <w:div w:id="349448803">
          <w:marLeft w:val="0"/>
          <w:marRight w:val="0"/>
          <w:marTop w:val="0"/>
          <w:marBottom w:val="0"/>
          <w:divBdr>
            <w:top w:val="none" w:sz="0" w:space="0" w:color="auto"/>
            <w:left w:val="none" w:sz="0" w:space="0" w:color="auto"/>
            <w:bottom w:val="none" w:sz="0" w:space="0" w:color="auto"/>
            <w:right w:val="none" w:sz="0" w:space="0" w:color="auto"/>
          </w:divBdr>
        </w:div>
        <w:div w:id="496114148">
          <w:marLeft w:val="0"/>
          <w:marRight w:val="0"/>
          <w:marTop w:val="0"/>
          <w:marBottom w:val="0"/>
          <w:divBdr>
            <w:top w:val="none" w:sz="0" w:space="0" w:color="auto"/>
            <w:left w:val="none" w:sz="0" w:space="0" w:color="auto"/>
            <w:bottom w:val="none" w:sz="0" w:space="0" w:color="auto"/>
            <w:right w:val="none" w:sz="0" w:space="0" w:color="auto"/>
          </w:divBdr>
        </w:div>
        <w:div w:id="1615625747">
          <w:marLeft w:val="0"/>
          <w:marRight w:val="0"/>
          <w:marTop w:val="0"/>
          <w:marBottom w:val="0"/>
          <w:divBdr>
            <w:top w:val="none" w:sz="0" w:space="0" w:color="auto"/>
            <w:left w:val="none" w:sz="0" w:space="0" w:color="auto"/>
            <w:bottom w:val="none" w:sz="0" w:space="0" w:color="auto"/>
            <w:right w:val="none" w:sz="0" w:space="0" w:color="auto"/>
          </w:divBdr>
        </w:div>
        <w:div w:id="1451047631">
          <w:marLeft w:val="0"/>
          <w:marRight w:val="0"/>
          <w:marTop w:val="0"/>
          <w:marBottom w:val="0"/>
          <w:divBdr>
            <w:top w:val="none" w:sz="0" w:space="0" w:color="auto"/>
            <w:left w:val="none" w:sz="0" w:space="0" w:color="auto"/>
            <w:bottom w:val="none" w:sz="0" w:space="0" w:color="auto"/>
            <w:right w:val="none" w:sz="0" w:space="0" w:color="auto"/>
          </w:divBdr>
        </w:div>
        <w:div w:id="677077355">
          <w:marLeft w:val="0"/>
          <w:marRight w:val="0"/>
          <w:marTop w:val="0"/>
          <w:marBottom w:val="0"/>
          <w:divBdr>
            <w:top w:val="none" w:sz="0" w:space="0" w:color="auto"/>
            <w:left w:val="none" w:sz="0" w:space="0" w:color="auto"/>
            <w:bottom w:val="none" w:sz="0" w:space="0" w:color="auto"/>
            <w:right w:val="none" w:sz="0" w:space="0" w:color="auto"/>
          </w:divBdr>
        </w:div>
        <w:div w:id="2079937180">
          <w:marLeft w:val="0"/>
          <w:marRight w:val="0"/>
          <w:marTop w:val="0"/>
          <w:marBottom w:val="0"/>
          <w:divBdr>
            <w:top w:val="none" w:sz="0" w:space="0" w:color="auto"/>
            <w:left w:val="none" w:sz="0" w:space="0" w:color="auto"/>
            <w:bottom w:val="none" w:sz="0" w:space="0" w:color="auto"/>
            <w:right w:val="none" w:sz="0" w:space="0" w:color="auto"/>
          </w:divBdr>
        </w:div>
        <w:div w:id="974288957">
          <w:marLeft w:val="0"/>
          <w:marRight w:val="0"/>
          <w:marTop w:val="0"/>
          <w:marBottom w:val="0"/>
          <w:divBdr>
            <w:top w:val="none" w:sz="0" w:space="0" w:color="auto"/>
            <w:left w:val="none" w:sz="0" w:space="0" w:color="auto"/>
            <w:bottom w:val="none" w:sz="0" w:space="0" w:color="auto"/>
            <w:right w:val="none" w:sz="0" w:space="0" w:color="auto"/>
          </w:divBdr>
        </w:div>
        <w:div w:id="2040931934">
          <w:marLeft w:val="0"/>
          <w:marRight w:val="0"/>
          <w:marTop w:val="0"/>
          <w:marBottom w:val="0"/>
          <w:divBdr>
            <w:top w:val="none" w:sz="0" w:space="0" w:color="auto"/>
            <w:left w:val="none" w:sz="0" w:space="0" w:color="auto"/>
            <w:bottom w:val="none" w:sz="0" w:space="0" w:color="auto"/>
            <w:right w:val="none" w:sz="0" w:space="0" w:color="auto"/>
          </w:divBdr>
        </w:div>
        <w:div w:id="1688946570">
          <w:marLeft w:val="0"/>
          <w:marRight w:val="0"/>
          <w:marTop w:val="0"/>
          <w:marBottom w:val="0"/>
          <w:divBdr>
            <w:top w:val="none" w:sz="0" w:space="0" w:color="auto"/>
            <w:left w:val="none" w:sz="0" w:space="0" w:color="auto"/>
            <w:bottom w:val="none" w:sz="0" w:space="0" w:color="auto"/>
            <w:right w:val="none" w:sz="0" w:space="0" w:color="auto"/>
          </w:divBdr>
        </w:div>
        <w:div w:id="684209795">
          <w:marLeft w:val="0"/>
          <w:marRight w:val="0"/>
          <w:marTop w:val="0"/>
          <w:marBottom w:val="0"/>
          <w:divBdr>
            <w:top w:val="none" w:sz="0" w:space="0" w:color="auto"/>
            <w:left w:val="none" w:sz="0" w:space="0" w:color="auto"/>
            <w:bottom w:val="none" w:sz="0" w:space="0" w:color="auto"/>
            <w:right w:val="none" w:sz="0" w:space="0" w:color="auto"/>
          </w:divBdr>
        </w:div>
        <w:div w:id="1188367211">
          <w:marLeft w:val="0"/>
          <w:marRight w:val="0"/>
          <w:marTop w:val="0"/>
          <w:marBottom w:val="0"/>
          <w:divBdr>
            <w:top w:val="none" w:sz="0" w:space="0" w:color="auto"/>
            <w:left w:val="none" w:sz="0" w:space="0" w:color="auto"/>
            <w:bottom w:val="none" w:sz="0" w:space="0" w:color="auto"/>
            <w:right w:val="none" w:sz="0" w:space="0" w:color="auto"/>
          </w:divBdr>
        </w:div>
        <w:div w:id="7293224">
          <w:marLeft w:val="0"/>
          <w:marRight w:val="0"/>
          <w:marTop w:val="0"/>
          <w:marBottom w:val="0"/>
          <w:divBdr>
            <w:top w:val="none" w:sz="0" w:space="0" w:color="auto"/>
            <w:left w:val="none" w:sz="0" w:space="0" w:color="auto"/>
            <w:bottom w:val="none" w:sz="0" w:space="0" w:color="auto"/>
            <w:right w:val="none" w:sz="0" w:space="0" w:color="auto"/>
          </w:divBdr>
        </w:div>
        <w:div w:id="284896899">
          <w:marLeft w:val="0"/>
          <w:marRight w:val="0"/>
          <w:marTop w:val="0"/>
          <w:marBottom w:val="0"/>
          <w:divBdr>
            <w:top w:val="none" w:sz="0" w:space="0" w:color="auto"/>
            <w:left w:val="none" w:sz="0" w:space="0" w:color="auto"/>
            <w:bottom w:val="none" w:sz="0" w:space="0" w:color="auto"/>
            <w:right w:val="none" w:sz="0" w:space="0" w:color="auto"/>
          </w:divBdr>
        </w:div>
        <w:div w:id="1864388">
          <w:marLeft w:val="0"/>
          <w:marRight w:val="0"/>
          <w:marTop w:val="0"/>
          <w:marBottom w:val="0"/>
          <w:divBdr>
            <w:top w:val="none" w:sz="0" w:space="0" w:color="auto"/>
            <w:left w:val="none" w:sz="0" w:space="0" w:color="auto"/>
            <w:bottom w:val="none" w:sz="0" w:space="0" w:color="auto"/>
            <w:right w:val="none" w:sz="0" w:space="0" w:color="auto"/>
          </w:divBdr>
        </w:div>
        <w:div w:id="1885868479">
          <w:marLeft w:val="0"/>
          <w:marRight w:val="0"/>
          <w:marTop w:val="0"/>
          <w:marBottom w:val="0"/>
          <w:divBdr>
            <w:top w:val="none" w:sz="0" w:space="0" w:color="auto"/>
            <w:left w:val="none" w:sz="0" w:space="0" w:color="auto"/>
            <w:bottom w:val="none" w:sz="0" w:space="0" w:color="auto"/>
            <w:right w:val="none" w:sz="0" w:space="0" w:color="auto"/>
          </w:divBdr>
        </w:div>
        <w:div w:id="1266814244">
          <w:marLeft w:val="0"/>
          <w:marRight w:val="0"/>
          <w:marTop w:val="0"/>
          <w:marBottom w:val="0"/>
          <w:divBdr>
            <w:top w:val="none" w:sz="0" w:space="0" w:color="auto"/>
            <w:left w:val="none" w:sz="0" w:space="0" w:color="auto"/>
            <w:bottom w:val="none" w:sz="0" w:space="0" w:color="auto"/>
            <w:right w:val="none" w:sz="0" w:space="0" w:color="auto"/>
          </w:divBdr>
        </w:div>
        <w:div w:id="936596692">
          <w:marLeft w:val="0"/>
          <w:marRight w:val="0"/>
          <w:marTop w:val="0"/>
          <w:marBottom w:val="0"/>
          <w:divBdr>
            <w:top w:val="none" w:sz="0" w:space="0" w:color="auto"/>
            <w:left w:val="none" w:sz="0" w:space="0" w:color="auto"/>
            <w:bottom w:val="none" w:sz="0" w:space="0" w:color="auto"/>
            <w:right w:val="none" w:sz="0" w:space="0" w:color="auto"/>
          </w:divBdr>
        </w:div>
        <w:div w:id="1936134951">
          <w:marLeft w:val="0"/>
          <w:marRight w:val="0"/>
          <w:marTop w:val="0"/>
          <w:marBottom w:val="0"/>
          <w:divBdr>
            <w:top w:val="none" w:sz="0" w:space="0" w:color="auto"/>
            <w:left w:val="none" w:sz="0" w:space="0" w:color="auto"/>
            <w:bottom w:val="none" w:sz="0" w:space="0" w:color="auto"/>
            <w:right w:val="none" w:sz="0" w:space="0" w:color="auto"/>
          </w:divBdr>
        </w:div>
        <w:div w:id="1449278082">
          <w:marLeft w:val="0"/>
          <w:marRight w:val="0"/>
          <w:marTop w:val="0"/>
          <w:marBottom w:val="0"/>
          <w:divBdr>
            <w:top w:val="none" w:sz="0" w:space="0" w:color="auto"/>
            <w:left w:val="none" w:sz="0" w:space="0" w:color="auto"/>
            <w:bottom w:val="none" w:sz="0" w:space="0" w:color="auto"/>
            <w:right w:val="none" w:sz="0" w:space="0" w:color="auto"/>
          </w:divBdr>
        </w:div>
        <w:div w:id="866987874">
          <w:marLeft w:val="0"/>
          <w:marRight w:val="0"/>
          <w:marTop w:val="0"/>
          <w:marBottom w:val="0"/>
          <w:divBdr>
            <w:top w:val="none" w:sz="0" w:space="0" w:color="auto"/>
            <w:left w:val="none" w:sz="0" w:space="0" w:color="auto"/>
            <w:bottom w:val="none" w:sz="0" w:space="0" w:color="auto"/>
            <w:right w:val="none" w:sz="0" w:space="0" w:color="auto"/>
          </w:divBdr>
        </w:div>
        <w:div w:id="1215317959">
          <w:marLeft w:val="0"/>
          <w:marRight w:val="0"/>
          <w:marTop w:val="0"/>
          <w:marBottom w:val="0"/>
          <w:divBdr>
            <w:top w:val="none" w:sz="0" w:space="0" w:color="auto"/>
            <w:left w:val="none" w:sz="0" w:space="0" w:color="auto"/>
            <w:bottom w:val="none" w:sz="0" w:space="0" w:color="auto"/>
            <w:right w:val="none" w:sz="0" w:space="0" w:color="auto"/>
          </w:divBdr>
        </w:div>
        <w:div w:id="1133325715">
          <w:marLeft w:val="0"/>
          <w:marRight w:val="0"/>
          <w:marTop w:val="0"/>
          <w:marBottom w:val="0"/>
          <w:divBdr>
            <w:top w:val="none" w:sz="0" w:space="0" w:color="auto"/>
            <w:left w:val="none" w:sz="0" w:space="0" w:color="auto"/>
            <w:bottom w:val="none" w:sz="0" w:space="0" w:color="auto"/>
            <w:right w:val="none" w:sz="0" w:space="0" w:color="auto"/>
          </w:divBdr>
        </w:div>
        <w:div w:id="1941796414">
          <w:marLeft w:val="0"/>
          <w:marRight w:val="0"/>
          <w:marTop w:val="0"/>
          <w:marBottom w:val="0"/>
          <w:divBdr>
            <w:top w:val="none" w:sz="0" w:space="0" w:color="auto"/>
            <w:left w:val="none" w:sz="0" w:space="0" w:color="auto"/>
            <w:bottom w:val="none" w:sz="0" w:space="0" w:color="auto"/>
            <w:right w:val="none" w:sz="0" w:space="0" w:color="auto"/>
          </w:divBdr>
        </w:div>
        <w:div w:id="1458836148">
          <w:marLeft w:val="0"/>
          <w:marRight w:val="0"/>
          <w:marTop w:val="0"/>
          <w:marBottom w:val="0"/>
          <w:divBdr>
            <w:top w:val="none" w:sz="0" w:space="0" w:color="auto"/>
            <w:left w:val="none" w:sz="0" w:space="0" w:color="auto"/>
            <w:bottom w:val="none" w:sz="0" w:space="0" w:color="auto"/>
            <w:right w:val="none" w:sz="0" w:space="0" w:color="auto"/>
          </w:divBdr>
        </w:div>
        <w:div w:id="256645806">
          <w:marLeft w:val="0"/>
          <w:marRight w:val="0"/>
          <w:marTop w:val="0"/>
          <w:marBottom w:val="0"/>
          <w:divBdr>
            <w:top w:val="none" w:sz="0" w:space="0" w:color="auto"/>
            <w:left w:val="none" w:sz="0" w:space="0" w:color="auto"/>
            <w:bottom w:val="none" w:sz="0" w:space="0" w:color="auto"/>
            <w:right w:val="none" w:sz="0" w:space="0" w:color="auto"/>
          </w:divBdr>
        </w:div>
        <w:div w:id="590312038">
          <w:marLeft w:val="0"/>
          <w:marRight w:val="0"/>
          <w:marTop w:val="0"/>
          <w:marBottom w:val="0"/>
          <w:divBdr>
            <w:top w:val="none" w:sz="0" w:space="0" w:color="auto"/>
            <w:left w:val="none" w:sz="0" w:space="0" w:color="auto"/>
            <w:bottom w:val="none" w:sz="0" w:space="0" w:color="auto"/>
            <w:right w:val="none" w:sz="0" w:space="0" w:color="auto"/>
          </w:divBdr>
        </w:div>
        <w:div w:id="1301499868">
          <w:marLeft w:val="0"/>
          <w:marRight w:val="0"/>
          <w:marTop w:val="0"/>
          <w:marBottom w:val="0"/>
          <w:divBdr>
            <w:top w:val="none" w:sz="0" w:space="0" w:color="auto"/>
            <w:left w:val="none" w:sz="0" w:space="0" w:color="auto"/>
            <w:bottom w:val="none" w:sz="0" w:space="0" w:color="auto"/>
            <w:right w:val="none" w:sz="0" w:space="0" w:color="auto"/>
          </w:divBdr>
        </w:div>
        <w:div w:id="1248542186">
          <w:marLeft w:val="0"/>
          <w:marRight w:val="0"/>
          <w:marTop w:val="0"/>
          <w:marBottom w:val="0"/>
          <w:divBdr>
            <w:top w:val="none" w:sz="0" w:space="0" w:color="auto"/>
            <w:left w:val="none" w:sz="0" w:space="0" w:color="auto"/>
            <w:bottom w:val="none" w:sz="0" w:space="0" w:color="auto"/>
            <w:right w:val="none" w:sz="0" w:space="0" w:color="auto"/>
          </w:divBdr>
        </w:div>
        <w:div w:id="1128470793">
          <w:marLeft w:val="0"/>
          <w:marRight w:val="0"/>
          <w:marTop w:val="0"/>
          <w:marBottom w:val="0"/>
          <w:divBdr>
            <w:top w:val="none" w:sz="0" w:space="0" w:color="auto"/>
            <w:left w:val="none" w:sz="0" w:space="0" w:color="auto"/>
            <w:bottom w:val="none" w:sz="0" w:space="0" w:color="auto"/>
            <w:right w:val="none" w:sz="0" w:space="0" w:color="auto"/>
          </w:divBdr>
        </w:div>
        <w:div w:id="1875075565">
          <w:marLeft w:val="0"/>
          <w:marRight w:val="0"/>
          <w:marTop w:val="0"/>
          <w:marBottom w:val="0"/>
          <w:divBdr>
            <w:top w:val="none" w:sz="0" w:space="0" w:color="auto"/>
            <w:left w:val="none" w:sz="0" w:space="0" w:color="auto"/>
            <w:bottom w:val="none" w:sz="0" w:space="0" w:color="auto"/>
            <w:right w:val="none" w:sz="0" w:space="0" w:color="auto"/>
          </w:divBdr>
        </w:div>
        <w:div w:id="1719163791">
          <w:marLeft w:val="0"/>
          <w:marRight w:val="0"/>
          <w:marTop w:val="0"/>
          <w:marBottom w:val="0"/>
          <w:divBdr>
            <w:top w:val="none" w:sz="0" w:space="0" w:color="auto"/>
            <w:left w:val="none" w:sz="0" w:space="0" w:color="auto"/>
            <w:bottom w:val="none" w:sz="0" w:space="0" w:color="auto"/>
            <w:right w:val="none" w:sz="0" w:space="0" w:color="auto"/>
          </w:divBdr>
        </w:div>
        <w:div w:id="282075376">
          <w:marLeft w:val="0"/>
          <w:marRight w:val="0"/>
          <w:marTop w:val="0"/>
          <w:marBottom w:val="0"/>
          <w:divBdr>
            <w:top w:val="none" w:sz="0" w:space="0" w:color="auto"/>
            <w:left w:val="none" w:sz="0" w:space="0" w:color="auto"/>
            <w:bottom w:val="none" w:sz="0" w:space="0" w:color="auto"/>
            <w:right w:val="none" w:sz="0" w:space="0" w:color="auto"/>
          </w:divBdr>
        </w:div>
        <w:div w:id="508062476">
          <w:marLeft w:val="0"/>
          <w:marRight w:val="0"/>
          <w:marTop w:val="0"/>
          <w:marBottom w:val="0"/>
          <w:divBdr>
            <w:top w:val="none" w:sz="0" w:space="0" w:color="auto"/>
            <w:left w:val="none" w:sz="0" w:space="0" w:color="auto"/>
            <w:bottom w:val="none" w:sz="0" w:space="0" w:color="auto"/>
            <w:right w:val="none" w:sz="0" w:space="0" w:color="auto"/>
          </w:divBdr>
        </w:div>
        <w:div w:id="1529023969">
          <w:marLeft w:val="0"/>
          <w:marRight w:val="0"/>
          <w:marTop w:val="0"/>
          <w:marBottom w:val="0"/>
          <w:divBdr>
            <w:top w:val="none" w:sz="0" w:space="0" w:color="auto"/>
            <w:left w:val="none" w:sz="0" w:space="0" w:color="auto"/>
            <w:bottom w:val="none" w:sz="0" w:space="0" w:color="auto"/>
            <w:right w:val="none" w:sz="0" w:space="0" w:color="auto"/>
          </w:divBdr>
        </w:div>
        <w:div w:id="76949125">
          <w:marLeft w:val="0"/>
          <w:marRight w:val="0"/>
          <w:marTop w:val="0"/>
          <w:marBottom w:val="0"/>
          <w:divBdr>
            <w:top w:val="none" w:sz="0" w:space="0" w:color="auto"/>
            <w:left w:val="none" w:sz="0" w:space="0" w:color="auto"/>
            <w:bottom w:val="none" w:sz="0" w:space="0" w:color="auto"/>
            <w:right w:val="none" w:sz="0" w:space="0" w:color="auto"/>
          </w:divBdr>
        </w:div>
        <w:div w:id="1574851665">
          <w:marLeft w:val="0"/>
          <w:marRight w:val="0"/>
          <w:marTop w:val="0"/>
          <w:marBottom w:val="0"/>
          <w:divBdr>
            <w:top w:val="none" w:sz="0" w:space="0" w:color="auto"/>
            <w:left w:val="none" w:sz="0" w:space="0" w:color="auto"/>
            <w:bottom w:val="none" w:sz="0" w:space="0" w:color="auto"/>
            <w:right w:val="none" w:sz="0" w:space="0" w:color="auto"/>
          </w:divBdr>
        </w:div>
        <w:div w:id="1417245795">
          <w:marLeft w:val="0"/>
          <w:marRight w:val="0"/>
          <w:marTop w:val="0"/>
          <w:marBottom w:val="0"/>
          <w:divBdr>
            <w:top w:val="none" w:sz="0" w:space="0" w:color="auto"/>
            <w:left w:val="none" w:sz="0" w:space="0" w:color="auto"/>
            <w:bottom w:val="none" w:sz="0" w:space="0" w:color="auto"/>
            <w:right w:val="none" w:sz="0" w:space="0" w:color="auto"/>
          </w:divBdr>
        </w:div>
        <w:div w:id="523638713">
          <w:marLeft w:val="0"/>
          <w:marRight w:val="0"/>
          <w:marTop w:val="0"/>
          <w:marBottom w:val="0"/>
          <w:divBdr>
            <w:top w:val="none" w:sz="0" w:space="0" w:color="auto"/>
            <w:left w:val="none" w:sz="0" w:space="0" w:color="auto"/>
            <w:bottom w:val="none" w:sz="0" w:space="0" w:color="auto"/>
            <w:right w:val="none" w:sz="0" w:space="0" w:color="auto"/>
          </w:divBdr>
        </w:div>
        <w:div w:id="540554487">
          <w:marLeft w:val="0"/>
          <w:marRight w:val="0"/>
          <w:marTop w:val="0"/>
          <w:marBottom w:val="0"/>
          <w:divBdr>
            <w:top w:val="none" w:sz="0" w:space="0" w:color="auto"/>
            <w:left w:val="none" w:sz="0" w:space="0" w:color="auto"/>
            <w:bottom w:val="none" w:sz="0" w:space="0" w:color="auto"/>
            <w:right w:val="none" w:sz="0" w:space="0" w:color="auto"/>
          </w:divBdr>
        </w:div>
        <w:div w:id="2097164593">
          <w:marLeft w:val="0"/>
          <w:marRight w:val="0"/>
          <w:marTop w:val="0"/>
          <w:marBottom w:val="0"/>
          <w:divBdr>
            <w:top w:val="none" w:sz="0" w:space="0" w:color="auto"/>
            <w:left w:val="none" w:sz="0" w:space="0" w:color="auto"/>
            <w:bottom w:val="none" w:sz="0" w:space="0" w:color="auto"/>
            <w:right w:val="none" w:sz="0" w:space="0" w:color="auto"/>
          </w:divBdr>
        </w:div>
        <w:div w:id="1026177725">
          <w:marLeft w:val="0"/>
          <w:marRight w:val="0"/>
          <w:marTop w:val="0"/>
          <w:marBottom w:val="0"/>
          <w:divBdr>
            <w:top w:val="none" w:sz="0" w:space="0" w:color="auto"/>
            <w:left w:val="none" w:sz="0" w:space="0" w:color="auto"/>
            <w:bottom w:val="none" w:sz="0" w:space="0" w:color="auto"/>
            <w:right w:val="none" w:sz="0" w:space="0" w:color="auto"/>
          </w:divBdr>
        </w:div>
        <w:div w:id="1913276240">
          <w:marLeft w:val="0"/>
          <w:marRight w:val="0"/>
          <w:marTop w:val="0"/>
          <w:marBottom w:val="0"/>
          <w:divBdr>
            <w:top w:val="none" w:sz="0" w:space="0" w:color="auto"/>
            <w:left w:val="none" w:sz="0" w:space="0" w:color="auto"/>
            <w:bottom w:val="none" w:sz="0" w:space="0" w:color="auto"/>
            <w:right w:val="none" w:sz="0" w:space="0" w:color="auto"/>
          </w:divBdr>
        </w:div>
        <w:div w:id="1565487680">
          <w:marLeft w:val="0"/>
          <w:marRight w:val="0"/>
          <w:marTop w:val="0"/>
          <w:marBottom w:val="0"/>
          <w:divBdr>
            <w:top w:val="none" w:sz="0" w:space="0" w:color="auto"/>
            <w:left w:val="none" w:sz="0" w:space="0" w:color="auto"/>
            <w:bottom w:val="none" w:sz="0" w:space="0" w:color="auto"/>
            <w:right w:val="none" w:sz="0" w:space="0" w:color="auto"/>
          </w:divBdr>
        </w:div>
        <w:div w:id="439373185">
          <w:marLeft w:val="0"/>
          <w:marRight w:val="0"/>
          <w:marTop w:val="0"/>
          <w:marBottom w:val="0"/>
          <w:divBdr>
            <w:top w:val="none" w:sz="0" w:space="0" w:color="auto"/>
            <w:left w:val="none" w:sz="0" w:space="0" w:color="auto"/>
            <w:bottom w:val="none" w:sz="0" w:space="0" w:color="auto"/>
            <w:right w:val="none" w:sz="0" w:space="0" w:color="auto"/>
          </w:divBdr>
        </w:div>
        <w:div w:id="2050373832">
          <w:marLeft w:val="0"/>
          <w:marRight w:val="0"/>
          <w:marTop w:val="0"/>
          <w:marBottom w:val="0"/>
          <w:divBdr>
            <w:top w:val="none" w:sz="0" w:space="0" w:color="auto"/>
            <w:left w:val="none" w:sz="0" w:space="0" w:color="auto"/>
            <w:bottom w:val="none" w:sz="0" w:space="0" w:color="auto"/>
            <w:right w:val="none" w:sz="0" w:space="0" w:color="auto"/>
          </w:divBdr>
        </w:div>
        <w:div w:id="2087530680">
          <w:marLeft w:val="0"/>
          <w:marRight w:val="0"/>
          <w:marTop w:val="0"/>
          <w:marBottom w:val="0"/>
          <w:divBdr>
            <w:top w:val="none" w:sz="0" w:space="0" w:color="auto"/>
            <w:left w:val="none" w:sz="0" w:space="0" w:color="auto"/>
            <w:bottom w:val="none" w:sz="0" w:space="0" w:color="auto"/>
            <w:right w:val="none" w:sz="0" w:space="0" w:color="auto"/>
          </w:divBdr>
        </w:div>
        <w:div w:id="186339010">
          <w:marLeft w:val="0"/>
          <w:marRight w:val="0"/>
          <w:marTop w:val="0"/>
          <w:marBottom w:val="0"/>
          <w:divBdr>
            <w:top w:val="none" w:sz="0" w:space="0" w:color="auto"/>
            <w:left w:val="none" w:sz="0" w:space="0" w:color="auto"/>
            <w:bottom w:val="none" w:sz="0" w:space="0" w:color="auto"/>
            <w:right w:val="none" w:sz="0" w:space="0" w:color="auto"/>
          </w:divBdr>
        </w:div>
        <w:div w:id="2084523373">
          <w:marLeft w:val="0"/>
          <w:marRight w:val="0"/>
          <w:marTop w:val="0"/>
          <w:marBottom w:val="0"/>
          <w:divBdr>
            <w:top w:val="none" w:sz="0" w:space="0" w:color="auto"/>
            <w:left w:val="none" w:sz="0" w:space="0" w:color="auto"/>
            <w:bottom w:val="none" w:sz="0" w:space="0" w:color="auto"/>
            <w:right w:val="none" w:sz="0" w:space="0" w:color="auto"/>
          </w:divBdr>
        </w:div>
        <w:div w:id="1908612371">
          <w:marLeft w:val="0"/>
          <w:marRight w:val="0"/>
          <w:marTop w:val="0"/>
          <w:marBottom w:val="0"/>
          <w:divBdr>
            <w:top w:val="none" w:sz="0" w:space="0" w:color="auto"/>
            <w:left w:val="none" w:sz="0" w:space="0" w:color="auto"/>
            <w:bottom w:val="none" w:sz="0" w:space="0" w:color="auto"/>
            <w:right w:val="none" w:sz="0" w:space="0" w:color="auto"/>
          </w:divBdr>
        </w:div>
        <w:div w:id="1782872731">
          <w:marLeft w:val="0"/>
          <w:marRight w:val="0"/>
          <w:marTop w:val="0"/>
          <w:marBottom w:val="0"/>
          <w:divBdr>
            <w:top w:val="none" w:sz="0" w:space="0" w:color="auto"/>
            <w:left w:val="none" w:sz="0" w:space="0" w:color="auto"/>
            <w:bottom w:val="none" w:sz="0" w:space="0" w:color="auto"/>
            <w:right w:val="none" w:sz="0" w:space="0" w:color="auto"/>
          </w:divBdr>
        </w:div>
        <w:div w:id="1147165277">
          <w:marLeft w:val="0"/>
          <w:marRight w:val="0"/>
          <w:marTop w:val="0"/>
          <w:marBottom w:val="0"/>
          <w:divBdr>
            <w:top w:val="none" w:sz="0" w:space="0" w:color="auto"/>
            <w:left w:val="none" w:sz="0" w:space="0" w:color="auto"/>
            <w:bottom w:val="none" w:sz="0" w:space="0" w:color="auto"/>
            <w:right w:val="none" w:sz="0" w:space="0" w:color="auto"/>
          </w:divBdr>
        </w:div>
        <w:div w:id="924531081">
          <w:marLeft w:val="0"/>
          <w:marRight w:val="0"/>
          <w:marTop w:val="0"/>
          <w:marBottom w:val="0"/>
          <w:divBdr>
            <w:top w:val="none" w:sz="0" w:space="0" w:color="auto"/>
            <w:left w:val="none" w:sz="0" w:space="0" w:color="auto"/>
            <w:bottom w:val="none" w:sz="0" w:space="0" w:color="auto"/>
            <w:right w:val="none" w:sz="0" w:space="0" w:color="auto"/>
          </w:divBdr>
        </w:div>
        <w:div w:id="1124426596">
          <w:marLeft w:val="0"/>
          <w:marRight w:val="0"/>
          <w:marTop w:val="0"/>
          <w:marBottom w:val="0"/>
          <w:divBdr>
            <w:top w:val="none" w:sz="0" w:space="0" w:color="auto"/>
            <w:left w:val="none" w:sz="0" w:space="0" w:color="auto"/>
            <w:bottom w:val="none" w:sz="0" w:space="0" w:color="auto"/>
            <w:right w:val="none" w:sz="0" w:space="0" w:color="auto"/>
          </w:divBdr>
        </w:div>
        <w:div w:id="199318926">
          <w:marLeft w:val="0"/>
          <w:marRight w:val="0"/>
          <w:marTop w:val="0"/>
          <w:marBottom w:val="0"/>
          <w:divBdr>
            <w:top w:val="none" w:sz="0" w:space="0" w:color="auto"/>
            <w:left w:val="none" w:sz="0" w:space="0" w:color="auto"/>
            <w:bottom w:val="none" w:sz="0" w:space="0" w:color="auto"/>
            <w:right w:val="none" w:sz="0" w:space="0" w:color="auto"/>
          </w:divBdr>
        </w:div>
        <w:div w:id="793526686">
          <w:marLeft w:val="0"/>
          <w:marRight w:val="0"/>
          <w:marTop w:val="0"/>
          <w:marBottom w:val="0"/>
          <w:divBdr>
            <w:top w:val="none" w:sz="0" w:space="0" w:color="auto"/>
            <w:left w:val="none" w:sz="0" w:space="0" w:color="auto"/>
            <w:bottom w:val="none" w:sz="0" w:space="0" w:color="auto"/>
            <w:right w:val="none" w:sz="0" w:space="0" w:color="auto"/>
          </w:divBdr>
        </w:div>
        <w:div w:id="1909608637">
          <w:marLeft w:val="0"/>
          <w:marRight w:val="0"/>
          <w:marTop w:val="0"/>
          <w:marBottom w:val="0"/>
          <w:divBdr>
            <w:top w:val="none" w:sz="0" w:space="0" w:color="auto"/>
            <w:left w:val="none" w:sz="0" w:space="0" w:color="auto"/>
            <w:bottom w:val="none" w:sz="0" w:space="0" w:color="auto"/>
            <w:right w:val="none" w:sz="0" w:space="0" w:color="auto"/>
          </w:divBdr>
        </w:div>
        <w:div w:id="15157206">
          <w:marLeft w:val="0"/>
          <w:marRight w:val="0"/>
          <w:marTop w:val="0"/>
          <w:marBottom w:val="0"/>
          <w:divBdr>
            <w:top w:val="none" w:sz="0" w:space="0" w:color="auto"/>
            <w:left w:val="none" w:sz="0" w:space="0" w:color="auto"/>
            <w:bottom w:val="none" w:sz="0" w:space="0" w:color="auto"/>
            <w:right w:val="none" w:sz="0" w:space="0" w:color="auto"/>
          </w:divBdr>
        </w:div>
        <w:div w:id="59132286">
          <w:marLeft w:val="0"/>
          <w:marRight w:val="0"/>
          <w:marTop w:val="0"/>
          <w:marBottom w:val="0"/>
          <w:divBdr>
            <w:top w:val="none" w:sz="0" w:space="0" w:color="auto"/>
            <w:left w:val="none" w:sz="0" w:space="0" w:color="auto"/>
            <w:bottom w:val="none" w:sz="0" w:space="0" w:color="auto"/>
            <w:right w:val="none" w:sz="0" w:space="0" w:color="auto"/>
          </w:divBdr>
        </w:div>
        <w:div w:id="1933127563">
          <w:marLeft w:val="0"/>
          <w:marRight w:val="0"/>
          <w:marTop w:val="0"/>
          <w:marBottom w:val="0"/>
          <w:divBdr>
            <w:top w:val="none" w:sz="0" w:space="0" w:color="auto"/>
            <w:left w:val="none" w:sz="0" w:space="0" w:color="auto"/>
            <w:bottom w:val="none" w:sz="0" w:space="0" w:color="auto"/>
            <w:right w:val="none" w:sz="0" w:space="0" w:color="auto"/>
          </w:divBdr>
        </w:div>
        <w:div w:id="2031638186">
          <w:marLeft w:val="0"/>
          <w:marRight w:val="0"/>
          <w:marTop w:val="0"/>
          <w:marBottom w:val="0"/>
          <w:divBdr>
            <w:top w:val="none" w:sz="0" w:space="0" w:color="auto"/>
            <w:left w:val="none" w:sz="0" w:space="0" w:color="auto"/>
            <w:bottom w:val="none" w:sz="0" w:space="0" w:color="auto"/>
            <w:right w:val="none" w:sz="0" w:space="0" w:color="auto"/>
          </w:divBdr>
        </w:div>
        <w:div w:id="1683127106">
          <w:marLeft w:val="0"/>
          <w:marRight w:val="0"/>
          <w:marTop w:val="0"/>
          <w:marBottom w:val="0"/>
          <w:divBdr>
            <w:top w:val="none" w:sz="0" w:space="0" w:color="auto"/>
            <w:left w:val="none" w:sz="0" w:space="0" w:color="auto"/>
            <w:bottom w:val="none" w:sz="0" w:space="0" w:color="auto"/>
            <w:right w:val="none" w:sz="0" w:space="0" w:color="auto"/>
          </w:divBdr>
        </w:div>
        <w:div w:id="1086029720">
          <w:marLeft w:val="0"/>
          <w:marRight w:val="0"/>
          <w:marTop w:val="0"/>
          <w:marBottom w:val="0"/>
          <w:divBdr>
            <w:top w:val="none" w:sz="0" w:space="0" w:color="auto"/>
            <w:left w:val="none" w:sz="0" w:space="0" w:color="auto"/>
            <w:bottom w:val="none" w:sz="0" w:space="0" w:color="auto"/>
            <w:right w:val="none" w:sz="0" w:space="0" w:color="auto"/>
          </w:divBdr>
        </w:div>
        <w:div w:id="358972173">
          <w:marLeft w:val="0"/>
          <w:marRight w:val="0"/>
          <w:marTop w:val="0"/>
          <w:marBottom w:val="0"/>
          <w:divBdr>
            <w:top w:val="none" w:sz="0" w:space="0" w:color="auto"/>
            <w:left w:val="none" w:sz="0" w:space="0" w:color="auto"/>
            <w:bottom w:val="none" w:sz="0" w:space="0" w:color="auto"/>
            <w:right w:val="none" w:sz="0" w:space="0" w:color="auto"/>
          </w:divBdr>
        </w:div>
        <w:div w:id="1537933622">
          <w:marLeft w:val="0"/>
          <w:marRight w:val="0"/>
          <w:marTop w:val="0"/>
          <w:marBottom w:val="0"/>
          <w:divBdr>
            <w:top w:val="none" w:sz="0" w:space="0" w:color="auto"/>
            <w:left w:val="none" w:sz="0" w:space="0" w:color="auto"/>
            <w:bottom w:val="none" w:sz="0" w:space="0" w:color="auto"/>
            <w:right w:val="none" w:sz="0" w:space="0" w:color="auto"/>
          </w:divBdr>
        </w:div>
        <w:div w:id="2001809536">
          <w:marLeft w:val="0"/>
          <w:marRight w:val="0"/>
          <w:marTop w:val="0"/>
          <w:marBottom w:val="0"/>
          <w:divBdr>
            <w:top w:val="none" w:sz="0" w:space="0" w:color="auto"/>
            <w:left w:val="none" w:sz="0" w:space="0" w:color="auto"/>
            <w:bottom w:val="none" w:sz="0" w:space="0" w:color="auto"/>
            <w:right w:val="none" w:sz="0" w:space="0" w:color="auto"/>
          </w:divBdr>
        </w:div>
        <w:div w:id="719132198">
          <w:marLeft w:val="0"/>
          <w:marRight w:val="0"/>
          <w:marTop w:val="0"/>
          <w:marBottom w:val="0"/>
          <w:divBdr>
            <w:top w:val="none" w:sz="0" w:space="0" w:color="auto"/>
            <w:left w:val="none" w:sz="0" w:space="0" w:color="auto"/>
            <w:bottom w:val="none" w:sz="0" w:space="0" w:color="auto"/>
            <w:right w:val="none" w:sz="0" w:space="0" w:color="auto"/>
          </w:divBdr>
        </w:div>
        <w:div w:id="1351680630">
          <w:marLeft w:val="0"/>
          <w:marRight w:val="0"/>
          <w:marTop w:val="0"/>
          <w:marBottom w:val="0"/>
          <w:divBdr>
            <w:top w:val="none" w:sz="0" w:space="0" w:color="auto"/>
            <w:left w:val="none" w:sz="0" w:space="0" w:color="auto"/>
            <w:bottom w:val="none" w:sz="0" w:space="0" w:color="auto"/>
            <w:right w:val="none" w:sz="0" w:space="0" w:color="auto"/>
          </w:divBdr>
        </w:div>
        <w:div w:id="1997563845">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0"/>
          <w:marBottom w:val="0"/>
          <w:divBdr>
            <w:top w:val="none" w:sz="0" w:space="0" w:color="auto"/>
            <w:left w:val="none" w:sz="0" w:space="0" w:color="auto"/>
            <w:bottom w:val="none" w:sz="0" w:space="0" w:color="auto"/>
            <w:right w:val="none" w:sz="0" w:space="0" w:color="auto"/>
          </w:divBdr>
        </w:div>
        <w:div w:id="635836199">
          <w:marLeft w:val="0"/>
          <w:marRight w:val="0"/>
          <w:marTop w:val="0"/>
          <w:marBottom w:val="0"/>
          <w:divBdr>
            <w:top w:val="none" w:sz="0" w:space="0" w:color="auto"/>
            <w:left w:val="none" w:sz="0" w:space="0" w:color="auto"/>
            <w:bottom w:val="none" w:sz="0" w:space="0" w:color="auto"/>
            <w:right w:val="none" w:sz="0" w:space="0" w:color="auto"/>
          </w:divBdr>
        </w:div>
        <w:div w:id="993796899">
          <w:marLeft w:val="0"/>
          <w:marRight w:val="0"/>
          <w:marTop w:val="0"/>
          <w:marBottom w:val="0"/>
          <w:divBdr>
            <w:top w:val="none" w:sz="0" w:space="0" w:color="auto"/>
            <w:left w:val="none" w:sz="0" w:space="0" w:color="auto"/>
            <w:bottom w:val="none" w:sz="0" w:space="0" w:color="auto"/>
            <w:right w:val="none" w:sz="0" w:space="0" w:color="auto"/>
          </w:divBdr>
        </w:div>
        <w:div w:id="263463817">
          <w:marLeft w:val="0"/>
          <w:marRight w:val="0"/>
          <w:marTop w:val="0"/>
          <w:marBottom w:val="0"/>
          <w:divBdr>
            <w:top w:val="none" w:sz="0" w:space="0" w:color="auto"/>
            <w:left w:val="none" w:sz="0" w:space="0" w:color="auto"/>
            <w:bottom w:val="none" w:sz="0" w:space="0" w:color="auto"/>
            <w:right w:val="none" w:sz="0" w:space="0" w:color="auto"/>
          </w:divBdr>
        </w:div>
        <w:div w:id="1390807626">
          <w:marLeft w:val="0"/>
          <w:marRight w:val="0"/>
          <w:marTop w:val="0"/>
          <w:marBottom w:val="0"/>
          <w:divBdr>
            <w:top w:val="none" w:sz="0" w:space="0" w:color="auto"/>
            <w:left w:val="none" w:sz="0" w:space="0" w:color="auto"/>
            <w:bottom w:val="none" w:sz="0" w:space="0" w:color="auto"/>
            <w:right w:val="none" w:sz="0" w:space="0" w:color="auto"/>
          </w:divBdr>
        </w:div>
        <w:div w:id="1260943835">
          <w:marLeft w:val="0"/>
          <w:marRight w:val="0"/>
          <w:marTop w:val="0"/>
          <w:marBottom w:val="0"/>
          <w:divBdr>
            <w:top w:val="none" w:sz="0" w:space="0" w:color="auto"/>
            <w:left w:val="none" w:sz="0" w:space="0" w:color="auto"/>
            <w:bottom w:val="none" w:sz="0" w:space="0" w:color="auto"/>
            <w:right w:val="none" w:sz="0" w:space="0" w:color="auto"/>
          </w:divBdr>
        </w:div>
        <w:div w:id="86922486">
          <w:marLeft w:val="0"/>
          <w:marRight w:val="0"/>
          <w:marTop w:val="0"/>
          <w:marBottom w:val="0"/>
          <w:divBdr>
            <w:top w:val="none" w:sz="0" w:space="0" w:color="auto"/>
            <w:left w:val="none" w:sz="0" w:space="0" w:color="auto"/>
            <w:bottom w:val="none" w:sz="0" w:space="0" w:color="auto"/>
            <w:right w:val="none" w:sz="0" w:space="0" w:color="auto"/>
          </w:divBdr>
        </w:div>
        <w:div w:id="1933467550">
          <w:marLeft w:val="0"/>
          <w:marRight w:val="0"/>
          <w:marTop w:val="0"/>
          <w:marBottom w:val="0"/>
          <w:divBdr>
            <w:top w:val="none" w:sz="0" w:space="0" w:color="auto"/>
            <w:left w:val="none" w:sz="0" w:space="0" w:color="auto"/>
            <w:bottom w:val="none" w:sz="0" w:space="0" w:color="auto"/>
            <w:right w:val="none" w:sz="0" w:space="0" w:color="auto"/>
          </w:divBdr>
        </w:div>
        <w:div w:id="1300769956">
          <w:marLeft w:val="0"/>
          <w:marRight w:val="0"/>
          <w:marTop w:val="0"/>
          <w:marBottom w:val="0"/>
          <w:divBdr>
            <w:top w:val="none" w:sz="0" w:space="0" w:color="auto"/>
            <w:left w:val="none" w:sz="0" w:space="0" w:color="auto"/>
            <w:bottom w:val="none" w:sz="0" w:space="0" w:color="auto"/>
            <w:right w:val="none" w:sz="0" w:space="0" w:color="auto"/>
          </w:divBdr>
        </w:div>
        <w:div w:id="827553515">
          <w:marLeft w:val="0"/>
          <w:marRight w:val="0"/>
          <w:marTop w:val="0"/>
          <w:marBottom w:val="0"/>
          <w:divBdr>
            <w:top w:val="none" w:sz="0" w:space="0" w:color="auto"/>
            <w:left w:val="none" w:sz="0" w:space="0" w:color="auto"/>
            <w:bottom w:val="none" w:sz="0" w:space="0" w:color="auto"/>
            <w:right w:val="none" w:sz="0" w:space="0" w:color="auto"/>
          </w:divBdr>
        </w:div>
        <w:div w:id="1214543206">
          <w:marLeft w:val="0"/>
          <w:marRight w:val="0"/>
          <w:marTop w:val="0"/>
          <w:marBottom w:val="0"/>
          <w:divBdr>
            <w:top w:val="none" w:sz="0" w:space="0" w:color="auto"/>
            <w:left w:val="none" w:sz="0" w:space="0" w:color="auto"/>
            <w:bottom w:val="none" w:sz="0" w:space="0" w:color="auto"/>
            <w:right w:val="none" w:sz="0" w:space="0" w:color="auto"/>
          </w:divBdr>
        </w:div>
        <w:div w:id="1680497542">
          <w:marLeft w:val="0"/>
          <w:marRight w:val="0"/>
          <w:marTop w:val="0"/>
          <w:marBottom w:val="0"/>
          <w:divBdr>
            <w:top w:val="none" w:sz="0" w:space="0" w:color="auto"/>
            <w:left w:val="none" w:sz="0" w:space="0" w:color="auto"/>
            <w:bottom w:val="none" w:sz="0" w:space="0" w:color="auto"/>
            <w:right w:val="none" w:sz="0" w:space="0" w:color="auto"/>
          </w:divBdr>
        </w:div>
        <w:div w:id="1508666010">
          <w:marLeft w:val="0"/>
          <w:marRight w:val="0"/>
          <w:marTop w:val="0"/>
          <w:marBottom w:val="0"/>
          <w:divBdr>
            <w:top w:val="none" w:sz="0" w:space="0" w:color="auto"/>
            <w:left w:val="none" w:sz="0" w:space="0" w:color="auto"/>
            <w:bottom w:val="none" w:sz="0" w:space="0" w:color="auto"/>
            <w:right w:val="none" w:sz="0" w:space="0" w:color="auto"/>
          </w:divBdr>
        </w:div>
        <w:div w:id="1329091187">
          <w:marLeft w:val="0"/>
          <w:marRight w:val="0"/>
          <w:marTop w:val="0"/>
          <w:marBottom w:val="0"/>
          <w:divBdr>
            <w:top w:val="none" w:sz="0" w:space="0" w:color="auto"/>
            <w:left w:val="none" w:sz="0" w:space="0" w:color="auto"/>
            <w:bottom w:val="none" w:sz="0" w:space="0" w:color="auto"/>
            <w:right w:val="none" w:sz="0" w:space="0" w:color="auto"/>
          </w:divBdr>
        </w:div>
        <w:div w:id="563569051">
          <w:marLeft w:val="0"/>
          <w:marRight w:val="0"/>
          <w:marTop w:val="0"/>
          <w:marBottom w:val="0"/>
          <w:divBdr>
            <w:top w:val="none" w:sz="0" w:space="0" w:color="auto"/>
            <w:left w:val="none" w:sz="0" w:space="0" w:color="auto"/>
            <w:bottom w:val="none" w:sz="0" w:space="0" w:color="auto"/>
            <w:right w:val="none" w:sz="0" w:space="0" w:color="auto"/>
          </w:divBdr>
        </w:div>
        <w:div w:id="203563648">
          <w:marLeft w:val="0"/>
          <w:marRight w:val="0"/>
          <w:marTop w:val="0"/>
          <w:marBottom w:val="0"/>
          <w:divBdr>
            <w:top w:val="none" w:sz="0" w:space="0" w:color="auto"/>
            <w:left w:val="none" w:sz="0" w:space="0" w:color="auto"/>
            <w:bottom w:val="none" w:sz="0" w:space="0" w:color="auto"/>
            <w:right w:val="none" w:sz="0" w:space="0" w:color="auto"/>
          </w:divBdr>
        </w:div>
        <w:div w:id="187915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6C061-2DF1-4FDB-A280-889E120A626E}">
  <ds:schemaRefs>
    <ds:schemaRef ds:uri="http://schemas.microsoft.com/sharepoint/v3/contenttype/forms"/>
  </ds:schemaRefs>
</ds:datastoreItem>
</file>

<file path=customXml/itemProps2.xml><?xml version="1.0" encoding="utf-8"?>
<ds:datastoreItem xmlns:ds="http://schemas.openxmlformats.org/officeDocument/2006/customXml" ds:itemID="{66F0E6E7-7106-4FB7-9618-0E632EA70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11341</Words>
  <Characters>6465</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2</cp:revision>
  <dcterms:created xsi:type="dcterms:W3CDTF">2023-11-23T12:50:00Z</dcterms:created>
  <dcterms:modified xsi:type="dcterms:W3CDTF">2023-11-23T12:50:00Z</dcterms:modified>
</cp:coreProperties>
</file>