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4F00" w14:textId="77777777" w:rsidR="00C629B6" w:rsidRDefault="00C629B6" w:rsidP="00C629B6">
      <w:pPr>
        <w:ind w:left="5245"/>
        <w:rPr>
          <w:lang w:eastAsia="en-GB"/>
        </w:rPr>
      </w:pPr>
      <w:r>
        <w:rPr>
          <w:color w:val="000000"/>
          <w:lang w:eastAsia="lt-LT"/>
        </w:rPr>
        <w:t>Subsidijų</w:t>
      </w:r>
      <w:r>
        <w:rPr>
          <w:lang w:eastAsia="en-GB"/>
        </w:rPr>
        <w:t xml:space="preserve">, kuriomis siekiama skatinti įmonių  </w:t>
      </w:r>
    </w:p>
    <w:p w14:paraId="29609E26" w14:textId="77777777" w:rsidR="00C629B6" w:rsidRDefault="00C629B6" w:rsidP="00C629B6">
      <w:pPr>
        <w:ind w:left="5245"/>
        <w:rPr>
          <w:color w:val="000000"/>
          <w:lang w:eastAsia="lt-LT"/>
        </w:rPr>
      </w:pPr>
      <w:r>
        <w:rPr>
          <w:lang w:eastAsia="en-GB"/>
        </w:rPr>
        <w:t xml:space="preserve">inovacinių veiklų vykdymą, </w:t>
      </w:r>
      <w:r>
        <w:rPr>
          <w:color w:val="000000"/>
          <w:lang w:eastAsia="lt-LT"/>
        </w:rPr>
        <w:t xml:space="preserve">skyrimo ir </w:t>
      </w:r>
    </w:p>
    <w:p w14:paraId="7A9FE7E6" w14:textId="77777777" w:rsidR="00C629B6" w:rsidRDefault="00C629B6" w:rsidP="00C629B6">
      <w:pPr>
        <w:ind w:left="5245"/>
        <w:rPr>
          <w:color w:val="000000"/>
          <w:lang w:eastAsia="lt-LT"/>
        </w:rPr>
      </w:pPr>
      <w:r>
        <w:rPr>
          <w:color w:val="000000"/>
          <w:lang w:eastAsia="lt-LT"/>
        </w:rPr>
        <w:t xml:space="preserve">administravimo tvarkos aprašo </w:t>
      </w:r>
    </w:p>
    <w:p w14:paraId="6390696C" w14:textId="77777777" w:rsidR="00C629B6" w:rsidRDefault="00C629B6" w:rsidP="00C629B6">
      <w:pPr>
        <w:ind w:left="5245"/>
        <w:rPr>
          <w:color w:val="000000"/>
        </w:rPr>
      </w:pPr>
      <w:r>
        <w:rPr>
          <w:color w:val="000000"/>
        </w:rPr>
        <w:t>2 priedas</w:t>
      </w:r>
    </w:p>
    <w:p w14:paraId="362952A4" w14:textId="77777777" w:rsidR="00C629B6" w:rsidRDefault="00C629B6" w:rsidP="00C629B6">
      <w:pPr>
        <w:keepLines/>
        <w:tabs>
          <w:tab w:val="left" w:pos="1304"/>
          <w:tab w:val="left" w:pos="1457"/>
          <w:tab w:val="left" w:pos="1604"/>
          <w:tab w:val="left" w:pos="1757"/>
        </w:tabs>
        <w:spacing w:line="276" w:lineRule="auto"/>
        <w:rPr>
          <w:color w:val="000000"/>
        </w:rPr>
      </w:pPr>
    </w:p>
    <w:p w14:paraId="6A542176" w14:textId="77777777" w:rsidR="00C629B6" w:rsidRDefault="00C629B6" w:rsidP="00C629B6">
      <w:pPr>
        <w:jc w:val="center"/>
        <w:rPr>
          <w:b/>
          <w:bCs/>
          <w:color w:val="000000"/>
          <w:shd w:val="clear" w:color="auto" w:fill="FFFFFF"/>
        </w:rPr>
      </w:pPr>
      <w:r>
        <w:rPr>
          <w:b/>
          <w:bCs/>
          <w:color w:val="000000"/>
          <w:shd w:val="clear" w:color="auto" w:fill="FFFFFF"/>
        </w:rPr>
        <w:t>(Paraiškos gauti subsidiją veiklai, nurodytai Subsidijų</w:t>
      </w:r>
      <w:r>
        <w:rPr>
          <w:rFonts w:ascii="Times New Roman,Italic" w:eastAsia="Times New Roman,Italic" w:hAnsi="Times New Roman,Italic" w:cs="Times New Roman,Italic"/>
          <w:szCs w:val="24"/>
          <w:lang w:eastAsia="en-GB"/>
        </w:rPr>
        <w:t xml:space="preserve">, </w:t>
      </w:r>
      <w:r>
        <w:rPr>
          <w:b/>
          <w:bCs/>
          <w:lang w:eastAsia="en-GB"/>
        </w:rPr>
        <w:t xml:space="preserve">kuriomis siekiama skatinti </w:t>
      </w:r>
      <w:r>
        <w:rPr>
          <w:b/>
          <w:bCs/>
        </w:rPr>
        <w:t>įmonių inovacinių veiklų vykdymą</w:t>
      </w:r>
      <w:r>
        <w:rPr>
          <w:b/>
          <w:bCs/>
          <w:lang w:eastAsia="en-GB"/>
        </w:rPr>
        <w:t>,</w:t>
      </w:r>
      <w:r>
        <w:rPr>
          <w:b/>
          <w:bCs/>
          <w:color w:val="000000"/>
          <w:shd w:val="clear" w:color="auto" w:fill="FFFFFF"/>
        </w:rPr>
        <w:t xml:space="preserve"> skyrimo ir administravimo tvarkos aprašo 5.2 papunktyje, forma)</w:t>
      </w:r>
    </w:p>
    <w:p w14:paraId="38949B70" w14:textId="77777777" w:rsidR="00C629B6" w:rsidRDefault="00C629B6" w:rsidP="00C629B6">
      <w:pPr>
        <w:jc w:val="center"/>
        <w:rPr>
          <w:b/>
          <w:bCs/>
          <w:color w:val="000000"/>
        </w:rPr>
      </w:pPr>
    </w:p>
    <w:p w14:paraId="381BDCEC" w14:textId="77777777" w:rsidR="00C629B6" w:rsidRDefault="00C629B6" w:rsidP="00C629B6">
      <w:pPr>
        <w:jc w:val="center"/>
        <w:rPr>
          <w:rFonts w:ascii="Times New Roman,Italic" w:eastAsia="Times New Roman,Italic" w:hAnsi="Times New Roman,Italic" w:cs="Times New Roman,Italic"/>
          <w:szCs w:val="24"/>
          <w:lang w:eastAsia="en-GB"/>
        </w:rPr>
      </w:pPr>
      <w:r>
        <w:rPr>
          <w:rFonts w:ascii="Times New Roman,Italic" w:eastAsia="Times New Roman,Italic" w:hAnsi="Times New Roman,Italic" w:cs="Times New Roman,Italic"/>
          <w:szCs w:val="24"/>
          <w:lang w:eastAsia="en-GB"/>
        </w:rPr>
        <w:t>______________________________________________________</w:t>
      </w:r>
    </w:p>
    <w:p w14:paraId="1FF71D48" w14:textId="77777777" w:rsidR="00C629B6" w:rsidRDefault="00C629B6" w:rsidP="00C629B6">
      <w:pPr>
        <w:jc w:val="center"/>
        <w:rPr>
          <w:rFonts w:ascii="Times New Roman,Italic" w:eastAsia="Times New Roman,Italic" w:hAnsi="Times New Roman,Italic" w:cs="Times New Roman,Italic"/>
          <w:szCs w:val="24"/>
          <w:lang w:eastAsia="en-GB"/>
        </w:rPr>
      </w:pPr>
      <w:r>
        <w:rPr>
          <w:lang w:eastAsia="en-GB"/>
        </w:rPr>
        <w:t>(įmonės pavadinimas)</w:t>
      </w:r>
    </w:p>
    <w:p w14:paraId="662B1AF0" w14:textId="77777777" w:rsidR="00C629B6" w:rsidRDefault="00C629B6" w:rsidP="00C629B6">
      <w:pPr>
        <w:jc w:val="center"/>
        <w:rPr>
          <w:rFonts w:ascii="Times New Roman,Italic" w:eastAsia="Times New Roman,Italic" w:hAnsi="Times New Roman,Italic" w:cs="Times New Roman,Italic"/>
          <w:szCs w:val="24"/>
          <w:lang w:eastAsia="en-GB"/>
        </w:rPr>
      </w:pPr>
      <w:r>
        <w:rPr>
          <w:rFonts w:ascii="Times New Roman,Italic" w:eastAsia="Times New Roman,Italic" w:hAnsi="Times New Roman,Italic" w:cs="Times New Roman,Italic"/>
          <w:szCs w:val="24"/>
          <w:lang w:eastAsia="en-GB"/>
        </w:rPr>
        <w:t>____________________________________________________________</w:t>
      </w:r>
    </w:p>
    <w:p w14:paraId="1EB5437A" w14:textId="77777777" w:rsidR="00C629B6" w:rsidRDefault="00C629B6" w:rsidP="00C629B6">
      <w:pPr>
        <w:jc w:val="center"/>
        <w:rPr>
          <w:rFonts w:ascii="Times New Roman,Italic" w:eastAsia="Times New Roman,Italic" w:hAnsi="Times New Roman,Italic" w:cs="Times New Roman,Italic"/>
          <w:szCs w:val="24"/>
          <w:lang w:eastAsia="en-GB"/>
        </w:rPr>
      </w:pPr>
      <w:r>
        <w:rPr>
          <w:lang w:eastAsia="en-GB"/>
        </w:rPr>
        <w:t>(teisinė forma, telefono ryšio numeris, elektroninio pašto adresas)</w:t>
      </w:r>
    </w:p>
    <w:p w14:paraId="2AEA7471" w14:textId="77777777" w:rsidR="00C629B6" w:rsidRDefault="00C629B6" w:rsidP="00C629B6">
      <w:pPr>
        <w:rPr>
          <w:rFonts w:ascii="Times New Roman,Italic" w:eastAsia="Times New Roman,Italic" w:hAnsi="Times New Roman,Italic" w:cs="Times New Roman,Italic"/>
          <w:szCs w:val="24"/>
          <w:lang w:eastAsia="en-GB"/>
        </w:rPr>
      </w:pPr>
    </w:p>
    <w:p w14:paraId="7F81D3B6" w14:textId="77777777" w:rsidR="00C629B6" w:rsidRDefault="00C629B6" w:rsidP="00C629B6">
      <w:r>
        <w:t>Viešajai įstaigai Inovacijų agentūrai,</w:t>
      </w:r>
    </w:p>
    <w:p w14:paraId="32A3E3F4" w14:textId="77777777" w:rsidR="00C629B6" w:rsidRDefault="00C629B6" w:rsidP="00C629B6">
      <w:pPr>
        <w:rPr>
          <w:b/>
          <w:bCs/>
        </w:rPr>
      </w:pPr>
      <w:r>
        <w:t>el. p. paraiskos@inovacijuagentura.lt</w:t>
      </w:r>
    </w:p>
    <w:p w14:paraId="546CE4C7" w14:textId="77777777" w:rsidR="00C629B6" w:rsidRDefault="00C629B6" w:rsidP="00C629B6">
      <w:pPr>
        <w:jc w:val="center"/>
        <w:rPr>
          <w:b/>
          <w:bCs/>
          <w:color w:val="000000"/>
        </w:rPr>
      </w:pPr>
    </w:p>
    <w:p w14:paraId="709177AA" w14:textId="77777777" w:rsidR="00C629B6" w:rsidRDefault="00C629B6" w:rsidP="00C629B6">
      <w:pPr>
        <w:jc w:val="center"/>
        <w:rPr>
          <w:b/>
          <w:bCs/>
          <w:lang w:eastAsia="en-GB"/>
        </w:rPr>
      </w:pPr>
    </w:p>
    <w:p w14:paraId="17A898A4" w14:textId="77777777" w:rsidR="00C629B6" w:rsidRDefault="00C629B6" w:rsidP="00C629B6">
      <w:pPr>
        <w:jc w:val="center"/>
        <w:rPr>
          <w:b/>
          <w:bCs/>
          <w:lang w:eastAsia="en-GB"/>
        </w:rPr>
      </w:pPr>
      <w:r>
        <w:rPr>
          <w:b/>
          <w:bCs/>
          <w:lang w:eastAsia="en-GB"/>
        </w:rPr>
        <w:t>PARAIŠKA GAUTI SUBSIDIJĄ VEIKLAI, NURODYTAI SUBSIDIJŲ</w:t>
      </w:r>
      <w:r>
        <w:rPr>
          <w:rFonts w:ascii="Times New Roman,Italic" w:eastAsia="Times New Roman,Italic" w:hAnsi="Times New Roman,Italic" w:cs="Times New Roman,Italic"/>
          <w:szCs w:val="24"/>
          <w:lang w:eastAsia="en-GB"/>
        </w:rPr>
        <w:t xml:space="preserve">, </w:t>
      </w:r>
      <w:r>
        <w:rPr>
          <w:b/>
          <w:bCs/>
          <w:lang w:eastAsia="en-GB"/>
        </w:rPr>
        <w:t xml:space="preserve">KURIOMIS SIEKIAMA SKATINTI </w:t>
      </w:r>
      <w:r>
        <w:rPr>
          <w:b/>
          <w:bCs/>
        </w:rPr>
        <w:t>ĮMONIŲ INOVACINIŲ VEIKLŲ VYKDYMĄ</w:t>
      </w:r>
      <w:r>
        <w:rPr>
          <w:b/>
          <w:bCs/>
          <w:lang w:eastAsia="en-GB"/>
        </w:rPr>
        <w:t>, SKYRIMO</w:t>
      </w:r>
      <w:r>
        <w:rPr>
          <w:rFonts w:ascii="Times New Roman,Italic" w:eastAsia="Times New Roman,Italic" w:hAnsi="Times New Roman,Italic" w:cs="Times New Roman,Italic"/>
          <w:szCs w:val="24"/>
          <w:lang w:eastAsia="en-GB"/>
        </w:rPr>
        <w:t xml:space="preserve"> </w:t>
      </w:r>
      <w:r>
        <w:rPr>
          <w:b/>
          <w:bCs/>
          <w:lang w:eastAsia="en-GB"/>
        </w:rPr>
        <w:t xml:space="preserve">IR ADMINISTRAVIMO TVARKOS APRAŠO 5.2 PAPUNKTYJE </w:t>
      </w:r>
    </w:p>
    <w:p w14:paraId="39F48400" w14:textId="77777777" w:rsidR="00C629B6" w:rsidRDefault="00C629B6" w:rsidP="00C629B6">
      <w:pPr>
        <w:jc w:val="center"/>
        <w:rPr>
          <w:b/>
          <w:bCs/>
          <w:lang w:eastAsia="en-GB"/>
        </w:rPr>
      </w:pPr>
    </w:p>
    <w:p w14:paraId="7478C538" w14:textId="77777777" w:rsidR="00C629B6" w:rsidRDefault="00C629B6" w:rsidP="00C629B6">
      <w:pPr>
        <w:ind w:firstLine="243"/>
      </w:pPr>
    </w:p>
    <w:p w14:paraId="5832F1A6" w14:textId="77777777" w:rsidR="00C629B6" w:rsidRDefault="00C629B6" w:rsidP="00C629B6">
      <w:pPr>
        <w:jc w:val="center"/>
      </w:pPr>
      <w:r>
        <w:t>_________________ Nr. _____</w:t>
      </w:r>
    </w:p>
    <w:p w14:paraId="356D5455" w14:textId="77777777" w:rsidR="00C629B6" w:rsidRDefault="00C629B6" w:rsidP="00C629B6">
      <w:pPr>
        <w:ind w:left="3888"/>
      </w:pPr>
      <w:r>
        <w:t>(data)</w:t>
      </w:r>
    </w:p>
    <w:p w14:paraId="3E49115A" w14:textId="77777777" w:rsidR="00C629B6" w:rsidRDefault="00C629B6" w:rsidP="00C629B6">
      <w:pPr>
        <w:jc w:val="center"/>
        <w:rPr>
          <w:rFonts w:ascii="Times New Roman,Italic" w:hAnsi="Times New Roman,Italic" w:cs="Times New Roman,Italic"/>
          <w:lang w:eastAsia="lt-LT"/>
        </w:rPr>
      </w:pPr>
    </w:p>
    <w:p w14:paraId="142B86AF" w14:textId="77777777" w:rsidR="00C629B6" w:rsidRDefault="00C629B6" w:rsidP="00C629B6">
      <w:pPr>
        <w:jc w:val="center"/>
        <w:rPr>
          <w:rFonts w:ascii="Times New Roman,Italic" w:hAnsi="Times New Roman,Italic" w:cs="Times New Roman,Italic"/>
          <w:lang w:eastAsia="lt-LT"/>
        </w:rPr>
      </w:pPr>
    </w:p>
    <w:p w14:paraId="64DAAB02" w14:textId="77777777" w:rsidR="00C629B6" w:rsidRDefault="00C629B6" w:rsidP="00C629B6">
      <w:pPr>
        <w:spacing w:line="256" w:lineRule="auto"/>
        <w:ind w:firstLine="62"/>
        <w:rPr>
          <w:szCs w:val="24"/>
        </w:rPr>
      </w:pPr>
    </w:p>
    <w:tbl>
      <w:tblPr>
        <w:tblW w:w="0" w:type="auto"/>
        <w:tblInd w:w="60" w:type="dxa"/>
        <w:tblLayout w:type="fixed"/>
        <w:tblLook w:val="01E0" w:firstRow="1" w:lastRow="1" w:firstColumn="1" w:lastColumn="1" w:noHBand="0" w:noVBand="0"/>
      </w:tblPr>
      <w:tblGrid>
        <w:gridCol w:w="4910"/>
        <w:gridCol w:w="4288"/>
      </w:tblGrid>
      <w:tr w:rsidR="00C629B6" w14:paraId="3DCA260B" w14:textId="77777777" w:rsidTr="00C629B6">
        <w:trPr>
          <w:trHeight w:val="300"/>
        </w:trPr>
        <w:tc>
          <w:tcPr>
            <w:tcW w:w="491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3DF57D9" w14:textId="77777777" w:rsidR="00C629B6" w:rsidRDefault="00C629B6">
            <w:pPr>
              <w:rPr>
                <w:szCs w:val="24"/>
              </w:rPr>
            </w:pPr>
            <w:r>
              <w:rPr>
                <w:szCs w:val="24"/>
              </w:rPr>
              <w:t>Kvietimo numeris</w:t>
            </w:r>
          </w:p>
        </w:tc>
        <w:tc>
          <w:tcPr>
            <w:tcW w:w="4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A39FDCB" w14:textId="77777777" w:rsidR="00C629B6" w:rsidRDefault="00C629B6">
            <w:pPr>
              <w:ind w:firstLine="62"/>
              <w:rPr>
                <w:szCs w:val="24"/>
              </w:rPr>
            </w:pPr>
          </w:p>
        </w:tc>
      </w:tr>
      <w:tr w:rsidR="00C629B6" w14:paraId="752B9D69" w14:textId="77777777" w:rsidTr="00C629B6">
        <w:trPr>
          <w:trHeight w:val="300"/>
        </w:trPr>
        <w:tc>
          <w:tcPr>
            <w:tcW w:w="491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F2250E9" w14:textId="77777777" w:rsidR="00C629B6" w:rsidRDefault="00C629B6">
            <w:pPr>
              <w:rPr>
                <w:szCs w:val="24"/>
              </w:rPr>
            </w:pPr>
            <w:r>
              <w:rPr>
                <w:szCs w:val="24"/>
              </w:rPr>
              <w:t>Projekto pavadinimas</w:t>
            </w:r>
          </w:p>
        </w:tc>
        <w:tc>
          <w:tcPr>
            <w:tcW w:w="4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286B71D" w14:textId="77777777" w:rsidR="00C629B6" w:rsidRDefault="00C629B6">
            <w:pPr>
              <w:ind w:firstLine="62"/>
              <w:rPr>
                <w:szCs w:val="24"/>
              </w:rPr>
            </w:pPr>
          </w:p>
        </w:tc>
      </w:tr>
    </w:tbl>
    <w:p w14:paraId="2542C918" w14:textId="77777777" w:rsidR="00C629B6" w:rsidRDefault="00C629B6" w:rsidP="00C629B6">
      <w:pPr>
        <w:spacing w:line="256" w:lineRule="auto"/>
        <w:ind w:firstLine="62"/>
        <w:rPr>
          <w:szCs w:val="24"/>
        </w:rPr>
      </w:pPr>
    </w:p>
    <w:p w14:paraId="0E29729E" w14:textId="77777777" w:rsidR="00C629B6" w:rsidRDefault="00C629B6" w:rsidP="00C629B6">
      <w:pPr>
        <w:spacing w:line="256" w:lineRule="auto"/>
        <w:rPr>
          <w:b/>
          <w:bCs/>
          <w:szCs w:val="24"/>
        </w:rPr>
      </w:pPr>
      <w:r>
        <w:rPr>
          <w:b/>
          <w:bCs/>
          <w:szCs w:val="24"/>
        </w:rPr>
        <w:t>1. Pareiškėjo duomenys</w:t>
      </w:r>
    </w:p>
    <w:tbl>
      <w:tblPr>
        <w:tblW w:w="0" w:type="auto"/>
        <w:tblInd w:w="60" w:type="dxa"/>
        <w:tblLayout w:type="fixed"/>
        <w:tblLook w:val="01E0" w:firstRow="1" w:lastRow="1" w:firstColumn="1" w:lastColumn="1" w:noHBand="0" w:noVBand="0"/>
      </w:tblPr>
      <w:tblGrid>
        <w:gridCol w:w="690"/>
        <w:gridCol w:w="4167"/>
        <w:gridCol w:w="4299"/>
      </w:tblGrid>
      <w:tr w:rsidR="00C629B6" w14:paraId="4B31ED17" w14:textId="77777777" w:rsidTr="00C629B6">
        <w:trPr>
          <w:trHeight w:val="300"/>
        </w:trPr>
        <w:tc>
          <w:tcPr>
            <w:tcW w:w="69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71EC328" w14:textId="77777777" w:rsidR="00C629B6" w:rsidRDefault="00C629B6">
            <w:pPr>
              <w:jc w:val="center"/>
              <w:rPr>
                <w:szCs w:val="24"/>
              </w:rPr>
            </w:pPr>
            <w:r>
              <w:rPr>
                <w:szCs w:val="24"/>
              </w:rPr>
              <w:t>1.1.</w:t>
            </w:r>
          </w:p>
        </w:tc>
        <w:tc>
          <w:tcPr>
            <w:tcW w:w="416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231B25F" w14:textId="77777777" w:rsidR="00C629B6" w:rsidRDefault="00C629B6">
            <w:pPr>
              <w:rPr>
                <w:szCs w:val="24"/>
              </w:rPr>
            </w:pPr>
            <w:r>
              <w:rPr>
                <w:szCs w:val="24"/>
              </w:rPr>
              <w:t>Juridinio asmens pavadinimas</w:t>
            </w:r>
          </w:p>
        </w:tc>
        <w:tc>
          <w:tcPr>
            <w:tcW w:w="42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7949C02" w14:textId="77777777" w:rsidR="00C629B6" w:rsidRDefault="00C629B6"/>
        </w:tc>
      </w:tr>
      <w:tr w:rsidR="00C629B6" w14:paraId="6CC35EB3" w14:textId="77777777" w:rsidTr="00C629B6">
        <w:trPr>
          <w:trHeight w:val="300"/>
        </w:trPr>
        <w:tc>
          <w:tcPr>
            <w:tcW w:w="69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5616891" w14:textId="77777777" w:rsidR="00C629B6" w:rsidRDefault="00C629B6">
            <w:pPr>
              <w:jc w:val="center"/>
              <w:rPr>
                <w:szCs w:val="24"/>
              </w:rPr>
            </w:pPr>
            <w:r>
              <w:rPr>
                <w:szCs w:val="24"/>
              </w:rPr>
              <w:t>1.2.</w:t>
            </w:r>
          </w:p>
        </w:tc>
        <w:tc>
          <w:tcPr>
            <w:tcW w:w="416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4F55B05" w14:textId="77777777" w:rsidR="00C629B6" w:rsidRDefault="00C629B6">
            <w:pPr>
              <w:rPr>
                <w:szCs w:val="24"/>
              </w:rPr>
            </w:pPr>
            <w:r>
              <w:rPr>
                <w:szCs w:val="24"/>
              </w:rPr>
              <w:t>Juridinio asmens kodas</w:t>
            </w:r>
          </w:p>
        </w:tc>
        <w:tc>
          <w:tcPr>
            <w:tcW w:w="42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3B18837" w14:textId="77777777" w:rsidR="00C629B6" w:rsidRDefault="00C629B6">
            <w:pPr>
              <w:ind w:firstLine="62"/>
              <w:rPr>
                <w:szCs w:val="24"/>
              </w:rPr>
            </w:pPr>
          </w:p>
        </w:tc>
      </w:tr>
      <w:tr w:rsidR="00C629B6" w14:paraId="35E94E0C" w14:textId="77777777" w:rsidTr="00C629B6">
        <w:trPr>
          <w:trHeight w:val="300"/>
        </w:trPr>
        <w:tc>
          <w:tcPr>
            <w:tcW w:w="69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E14E620" w14:textId="77777777" w:rsidR="00C629B6" w:rsidRDefault="00C629B6">
            <w:pPr>
              <w:jc w:val="center"/>
              <w:rPr>
                <w:szCs w:val="24"/>
              </w:rPr>
            </w:pPr>
            <w:r>
              <w:rPr>
                <w:szCs w:val="24"/>
              </w:rPr>
              <w:t>1.3.</w:t>
            </w:r>
          </w:p>
        </w:tc>
        <w:tc>
          <w:tcPr>
            <w:tcW w:w="416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2CD1F16" w14:textId="77777777" w:rsidR="00C629B6" w:rsidRDefault="00C629B6">
            <w:pPr>
              <w:rPr>
                <w:szCs w:val="24"/>
              </w:rPr>
            </w:pPr>
            <w:r>
              <w:rPr>
                <w:szCs w:val="24"/>
              </w:rPr>
              <w:t>Pridėtinės vertės mokesčio (toliau – PVM) mokėtojo kodas</w:t>
            </w:r>
          </w:p>
        </w:tc>
        <w:tc>
          <w:tcPr>
            <w:tcW w:w="42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22E5115" w14:textId="77777777" w:rsidR="00C629B6" w:rsidRDefault="00C629B6">
            <w:pPr>
              <w:ind w:firstLine="62"/>
              <w:rPr>
                <w:szCs w:val="24"/>
              </w:rPr>
            </w:pPr>
          </w:p>
        </w:tc>
      </w:tr>
      <w:tr w:rsidR="00C629B6" w14:paraId="167494DB" w14:textId="77777777" w:rsidTr="00C629B6">
        <w:trPr>
          <w:trHeight w:val="300"/>
        </w:trPr>
        <w:tc>
          <w:tcPr>
            <w:tcW w:w="69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263FDC5" w14:textId="77777777" w:rsidR="00C629B6" w:rsidRDefault="00C629B6">
            <w:pPr>
              <w:jc w:val="center"/>
              <w:rPr>
                <w:szCs w:val="24"/>
              </w:rPr>
            </w:pPr>
            <w:r>
              <w:rPr>
                <w:szCs w:val="24"/>
              </w:rPr>
              <w:t>1.4.</w:t>
            </w:r>
          </w:p>
        </w:tc>
        <w:tc>
          <w:tcPr>
            <w:tcW w:w="416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10B5F7B" w14:textId="77777777" w:rsidR="00C629B6" w:rsidRDefault="00C629B6">
            <w:pPr>
              <w:rPr>
                <w:szCs w:val="24"/>
              </w:rPr>
            </w:pPr>
            <w:r>
              <w:rPr>
                <w:szCs w:val="24"/>
              </w:rPr>
              <w:t>Buveinės adresas</w:t>
            </w:r>
          </w:p>
        </w:tc>
        <w:tc>
          <w:tcPr>
            <w:tcW w:w="42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C5AE7A0" w14:textId="77777777" w:rsidR="00C629B6" w:rsidRDefault="00C629B6">
            <w:pPr>
              <w:ind w:firstLine="62"/>
              <w:rPr>
                <w:szCs w:val="24"/>
              </w:rPr>
            </w:pPr>
          </w:p>
        </w:tc>
      </w:tr>
      <w:tr w:rsidR="00C629B6" w14:paraId="63C0C9F9" w14:textId="77777777" w:rsidTr="00C629B6">
        <w:trPr>
          <w:trHeight w:val="300"/>
        </w:trPr>
        <w:tc>
          <w:tcPr>
            <w:tcW w:w="69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17F6416" w14:textId="77777777" w:rsidR="00C629B6" w:rsidRDefault="00C629B6">
            <w:pPr>
              <w:jc w:val="center"/>
              <w:rPr>
                <w:szCs w:val="24"/>
              </w:rPr>
            </w:pPr>
            <w:r>
              <w:rPr>
                <w:szCs w:val="24"/>
              </w:rPr>
              <w:t>1.5.</w:t>
            </w:r>
          </w:p>
        </w:tc>
        <w:tc>
          <w:tcPr>
            <w:tcW w:w="416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F2F6141" w14:textId="77777777" w:rsidR="00C629B6" w:rsidRDefault="00C629B6">
            <w:pPr>
              <w:rPr>
                <w:szCs w:val="24"/>
              </w:rPr>
            </w:pPr>
            <w:r>
              <w:rPr>
                <w:szCs w:val="24"/>
              </w:rPr>
              <w:t>Telefono numeris</w:t>
            </w:r>
          </w:p>
        </w:tc>
        <w:tc>
          <w:tcPr>
            <w:tcW w:w="42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7B2DC78" w14:textId="77777777" w:rsidR="00C629B6" w:rsidRDefault="00C629B6">
            <w:pPr>
              <w:ind w:firstLine="62"/>
              <w:rPr>
                <w:szCs w:val="24"/>
              </w:rPr>
            </w:pPr>
          </w:p>
        </w:tc>
      </w:tr>
      <w:tr w:rsidR="00C629B6" w14:paraId="5F88AB41" w14:textId="77777777" w:rsidTr="00C629B6">
        <w:trPr>
          <w:trHeight w:val="300"/>
        </w:trPr>
        <w:tc>
          <w:tcPr>
            <w:tcW w:w="69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6114240" w14:textId="77777777" w:rsidR="00C629B6" w:rsidRDefault="00C629B6">
            <w:pPr>
              <w:jc w:val="center"/>
              <w:rPr>
                <w:szCs w:val="24"/>
              </w:rPr>
            </w:pPr>
            <w:r>
              <w:rPr>
                <w:szCs w:val="24"/>
              </w:rPr>
              <w:t>1.6.</w:t>
            </w:r>
          </w:p>
        </w:tc>
        <w:tc>
          <w:tcPr>
            <w:tcW w:w="416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F278791" w14:textId="77777777" w:rsidR="00C629B6" w:rsidRDefault="00C629B6">
            <w:pPr>
              <w:rPr>
                <w:szCs w:val="24"/>
              </w:rPr>
            </w:pPr>
            <w:r>
              <w:rPr>
                <w:szCs w:val="24"/>
              </w:rPr>
              <w:t>Elektroninio pašto adresas</w:t>
            </w:r>
          </w:p>
        </w:tc>
        <w:tc>
          <w:tcPr>
            <w:tcW w:w="42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A8871F5" w14:textId="77777777" w:rsidR="00C629B6" w:rsidRDefault="00C629B6">
            <w:pPr>
              <w:ind w:firstLine="62"/>
              <w:rPr>
                <w:szCs w:val="24"/>
              </w:rPr>
            </w:pPr>
          </w:p>
        </w:tc>
      </w:tr>
      <w:tr w:rsidR="00C629B6" w14:paraId="266E4B80" w14:textId="77777777" w:rsidTr="00C629B6">
        <w:trPr>
          <w:trHeight w:val="300"/>
        </w:trPr>
        <w:tc>
          <w:tcPr>
            <w:tcW w:w="69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91EC225" w14:textId="77777777" w:rsidR="00C629B6" w:rsidRDefault="00C629B6">
            <w:pPr>
              <w:jc w:val="center"/>
              <w:rPr>
                <w:szCs w:val="24"/>
              </w:rPr>
            </w:pPr>
            <w:r>
              <w:rPr>
                <w:szCs w:val="24"/>
              </w:rPr>
              <w:t>1.7.</w:t>
            </w:r>
          </w:p>
        </w:tc>
        <w:tc>
          <w:tcPr>
            <w:tcW w:w="416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C0ABDA3" w14:textId="77777777" w:rsidR="00C629B6" w:rsidRDefault="00C629B6">
            <w:pPr>
              <w:rPr>
                <w:szCs w:val="24"/>
              </w:rPr>
            </w:pPr>
            <w:r>
              <w:rPr>
                <w:szCs w:val="24"/>
              </w:rPr>
              <w:t>Kredito įstaigos pavadinimas ir sąskaitos numeris</w:t>
            </w:r>
          </w:p>
        </w:tc>
        <w:tc>
          <w:tcPr>
            <w:tcW w:w="42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319F8E5" w14:textId="77777777" w:rsidR="00C629B6" w:rsidRDefault="00C629B6">
            <w:pPr>
              <w:ind w:firstLine="62"/>
              <w:rPr>
                <w:szCs w:val="24"/>
              </w:rPr>
            </w:pPr>
          </w:p>
        </w:tc>
      </w:tr>
      <w:tr w:rsidR="00C629B6" w14:paraId="6F5610AA" w14:textId="77777777" w:rsidTr="00C629B6">
        <w:trPr>
          <w:trHeight w:val="300"/>
        </w:trPr>
        <w:tc>
          <w:tcPr>
            <w:tcW w:w="69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0532CF6" w14:textId="77777777" w:rsidR="00C629B6" w:rsidRDefault="00C629B6">
            <w:pPr>
              <w:jc w:val="center"/>
              <w:rPr>
                <w:szCs w:val="24"/>
              </w:rPr>
            </w:pPr>
            <w:r>
              <w:rPr>
                <w:szCs w:val="24"/>
              </w:rPr>
              <w:t>1.8.</w:t>
            </w:r>
          </w:p>
        </w:tc>
        <w:tc>
          <w:tcPr>
            <w:tcW w:w="416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1F0D3CD" w14:textId="77777777" w:rsidR="00C629B6" w:rsidRDefault="00C629B6">
            <w:pPr>
              <w:rPr>
                <w:szCs w:val="24"/>
              </w:rPr>
            </w:pPr>
            <w:r>
              <w:rPr>
                <w:szCs w:val="24"/>
              </w:rPr>
              <w:t>Kontaktinio asmens vardas ir pavardė, pareigos, telefono numeris, elektroninio pašto adresas (jei skiriasi nuo nurodytų pirmiau)</w:t>
            </w:r>
          </w:p>
        </w:tc>
        <w:tc>
          <w:tcPr>
            <w:tcW w:w="42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EFA31D1" w14:textId="77777777" w:rsidR="00C629B6" w:rsidRDefault="00C629B6">
            <w:pPr>
              <w:ind w:firstLine="62"/>
              <w:rPr>
                <w:szCs w:val="24"/>
              </w:rPr>
            </w:pPr>
          </w:p>
        </w:tc>
      </w:tr>
    </w:tbl>
    <w:p w14:paraId="53CA3F9E" w14:textId="77777777" w:rsidR="00C629B6" w:rsidRDefault="00C629B6" w:rsidP="00C629B6">
      <w:pPr>
        <w:spacing w:line="256" w:lineRule="auto"/>
        <w:ind w:firstLine="62"/>
        <w:rPr>
          <w:szCs w:val="24"/>
        </w:rPr>
      </w:pPr>
    </w:p>
    <w:p w14:paraId="10F785F7" w14:textId="77777777" w:rsidR="00C629B6" w:rsidRDefault="00C629B6" w:rsidP="00C629B6">
      <w:pPr>
        <w:spacing w:line="256" w:lineRule="auto"/>
        <w:ind w:firstLine="62"/>
        <w:rPr>
          <w:b/>
          <w:bCs/>
          <w:szCs w:val="24"/>
        </w:rPr>
      </w:pPr>
    </w:p>
    <w:p w14:paraId="02DB07FC" w14:textId="77777777" w:rsidR="00C629B6" w:rsidRDefault="00C629B6" w:rsidP="00C629B6">
      <w:pPr>
        <w:spacing w:line="256" w:lineRule="auto"/>
        <w:rPr>
          <w:b/>
          <w:bCs/>
        </w:rPr>
      </w:pPr>
      <w:r>
        <w:rPr>
          <w:b/>
          <w:bCs/>
        </w:rPr>
        <w:t>2. Projektas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8"/>
        <w:gridCol w:w="5806"/>
      </w:tblGrid>
      <w:tr w:rsidR="00C629B6" w14:paraId="6CB0D334" w14:textId="77777777" w:rsidTr="00C629B6">
        <w:trPr>
          <w:trHeight w:val="300"/>
        </w:trPr>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CE0B51" w14:textId="77777777" w:rsidR="00C629B6" w:rsidRDefault="00C629B6">
            <w:r>
              <w:t>2.1.</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4E1D2" w14:textId="77777777" w:rsidR="00C629B6" w:rsidRDefault="00C629B6">
            <w:pPr>
              <w:rPr>
                <w:szCs w:val="24"/>
              </w:rPr>
            </w:pPr>
            <w:r>
              <w:rPr>
                <w:szCs w:val="24"/>
              </w:rPr>
              <w:t>Projekto aprašymas</w:t>
            </w:r>
          </w:p>
          <w:p w14:paraId="38A7F308" w14:textId="77777777" w:rsidR="00C629B6" w:rsidRDefault="00C629B6">
            <w:pPr>
              <w:ind w:firstLine="62"/>
              <w:rPr>
                <w:szCs w:val="24"/>
              </w:rPr>
            </w:pP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E234729" w14:textId="77777777" w:rsidR="00C629B6" w:rsidRDefault="00C629B6">
            <w:pPr>
              <w:jc w:val="both"/>
              <w:rPr>
                <w:color w:val="000000"/>
              </w:rPr>
            </w:pPr>
            <w:r>
              <w:rPr>
                <w:i/>
                <w:iCs/>
              </w:rPr>
              <w:t xml:space="preserve">Glaustai suformuluojamas projekto poreikis, aiškiai apibrėžiama pagrindinė projekto idėja, t. y. ko siekiama </w:t>
            </w:r>
            <w:r>
              <w:rPr>
                <w:i/>
                <w:iCs/>
              </w:rPr>
              <w:lastRenderedPageBreak/>
              <w:t xml:space="preserve">įgyvendinant projektą. Projekto tikslas – užtikrinti įmonei aktualios problemos sprendimą. </w:t>
            </w:r>
          </w:p>
          <w:p w14:paraId="4A6DADC9" w14:textId="77777777" w:rsidR="00C629B6" w:rsidRDefault="00C629B6">
            <w:pPr>
              <w:jc w:val="both"/>
              <w:rPr>
                <w:i/>
                <w:iCs/>
                <w:szCs w:val="24"/>
              </w:rPr>
            </w:pPr>
            <w:r>
              <w:rPr>
                <w:i/>
                <w:iCs/>
                <w:szCs w:val="24"/>
              </w:rPr>
              <w:t xml:space="preserve">Galimas simbolių skaičius – 1 000. </w:t>
            </w:r>
          </w:p>
        </w:tc>
      </w:tr>
      <w:tr w:rsidR="00C629B6" w14:paraId="6DE481FD" w14:textId="77777777" w:rsidTr="00C629B6">
        <w:trPr>
          <w:trHeight w:val="300"/>
        </w:trPr>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A37444" w14:textId="77777777" w:rsidR="00C629B6" w:rsidRDefault="00C629B6">
            <w:r>
              <w:lastRenderedPageBreak/>
              <w:t>2.2.</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7B030A4" w14:textId="77777777" w:rsidR="00C629B6" w:rsidRDefault="00C629B6">
            <w:pPr>
              <w:rPr>
                <w:szCs w:val="24"/>
              </w:rPr>
            </w:pPr>
            <w:r>
              <w:t xml:space="preserve">Numatomos įsigyti MTEP paslaugos teikėjo pagrindimas </w:t>
            </w:r>
            <w:r>
              <w:rPr>
                <w:szCs w:val="24"/>
              </w:rPr>
              <w:t xml:space="preserve"> </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46D88D" w14:textId="77777777" w:rsidR="00C629B6" w:rsidRDefault="00C629B6">
            <w:pPr>
              <w:jc w:val="both"/>
              <w:rPr>
                <w:szCs w:val="24"/>
              </w:rPr>
            </w:pPr>
            <w:r>
              <w:rPr>
                <w:i/>
                <w:iCs/>
                <w:color w:val="000000"/>
                <w:szCs w:val="24"/>
              </w:rPr>
              <w:t xml:space="preserve">Paaiškinama, kodėl buvo pasirinkta konkreti mokslo ir studijų institucija arba brandusis </w:t>
            </w:r>
            <w:proofErr w:type="spellStart"/>
            <w:r>
              <w:rPr>
                <w:i/>
                <w:iCs/>
                <w:color w:val="000000"/>
                <w:szCs w:val="24"/>
              </w:rPr>
              <w:t>inovatorius</w:t>
            </w:r>
            <w:proofErr w:type="spellEnd"/>
            <w:r>
              <w:rPr>
                <w:i/>
                <w:iCs/>
                <w:color w:val="000000"/>
                <w:szCs w:val="24"/>
              </w:rPr>
              <w:t>, iš kurio bus perkama MTEP paslauga; jei žinoma, įvardijamas projekte dalyvausiantis personalas.</w:t>
            </w:r>
          </w:p>
          <w:p w14:paraId="41EE4BF3" w14:textId="77777777" w:rsidR="00C629B6" w:rsidRDefault="00C629B6">
            <w:pPr>
              <w:jc w:val="both"/>
              <w:rPr>
                <w:i/>
                <w:iCs/>
                <w:color w:val="000000"/>
              </w:rPr>
            </w:pPr>
          </w:p>
        </w:tc>
      </w:tr>
      <w:tr w:rsidR="00C629B6" w14:paraId="1641176B" w14:textId="77777777" w:rsidTr="00C629B6">
        <w:trPr>
          <w:trHeight w:val="300"/>
        </w:trPr>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25BC982" w14:textId="77777777" w:rsidR="00C629B6" w:rsidRDefault="00C629B6">
            <w:r>
              <w:t>2.3.</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4E7125" w14:textId="77777777" w:rsidR="00C629B6" w:rsidRDefault="00C629B6">
            <w:pPr>
              <w:rPr>
                <w:color w:val="000000"/>
              </w:rPr>
            </w:pPr>
            <w:r>
              <w:rPr>
                <w:color w:val="000000"/>
              </w:rPr>
              <w:t>Numatomos įsigyti MTEP paslaugos pagrindimas</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576817" w14:textId="77777777" w:rsidR="00C629B6" w:rsidRDefault="00C629B6">
            <w:pPr>
              <w:jc w:val="both"/>
              <w:rPr>
                <w:i/>
                <w:iCs/>
                <w:color w:val="000000"/>
                <w:szCs w:val="24"/>
              </w:rPr>
            </w:pPr>
            <w:r>
              <w:rPr>
                <w:i/>
                <w:iCs/>
                <w:color w:val="000000"/>
                <w:szCs w:val="24"/>
              </w:rPr>
              <w:t>Pateikiamas išsamus projekto įgyvendinimo metu numatomų įgyvendinti MTEP veiklų aprašymas, įvardijamos numatomos įgyvendinti veiklos, veiklų tikslai, planuojamas spręsti klausimas, numatomi pasiekti MTEP veiklų rezultatai (</w:t>
            </w:r>
            <w:r>
              <w:rPr>
                <w:i/>
                <w:iCs/>
              </w:rPr>
              <w:t>kokybinėmis ir kiekybinėmis reikšmėmis išreikšti minimalūs projektu siekiami rezultatai)</w:t>
            </w:r>
            <w:r>
              <w:rPr>
                <w:i/>
                <w:iCs/>
                <w:color w:val="000000"/>
                <w:szCs w:val="24"/>
              </w:rPr>
              <w:t>.</w:t>
            </w:r>
          </w:p>
        </w:tc>
      </w:tr>
      <w:tr w:rsidR="00C629B6" w14:paraId="579C7C24" w14:textId="77777777" w:rsidTr="00C629B6">
        <w:trPr>
          <w:trHeight w:val="300"/>
        </w:trPr>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2C2E46" w14:textId="77777777" w:rsidR="00C629B6" w:rsidRDefault="00C629B6">
            <w:r>
              <w:t>2.4.</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F81B6E" w14:textId="77777777" w:rsidR="00C629B6" w:rsidRDefault="00C629B6">
            <w:pPr>
              <w:rPr>
                <w:color w:val="000000"/>
              </w:rPr>
            </w:pPr>
            <w:r>
              <w:rPr>
                <w:color w:val="000000"/>
              </w:rPr>
              <w:t>Iki paraiškos pateikimo investuotos lėšos į produktą ar technologiją, dėl kurio vystymo bus įsigyjama MTEP paslauga</w:t>
            </w:r>
          </w:p>
          <w:p w14:paraId="2841294C" w14:textId="77777777" w:rsidR="00C629B6" w:rsidRDefault="00C629B6">
            <w:pPr>
              <w:rPr>
                <w:szCs w:val="24"/>
              </w:rPr>
            </w:pP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6DA1675" w14:textId="77777777" w:rsidR="00C629B6" w:rsidRDefault="00C629B6">
            <w:pPr>
              <w:jc w:val="both"/>
              <w:rPr>
                <w:i/>
                <w:iCs/>
                <w:color w:val="000000"/>
              </w:rPr>
            </w:pPr>
            <w:r>
              <w:rPr>
                <w:i/>
                <w:iCs/>
                <w:color w:val="000000"/>
              </w:rPr>
              <w:t>Nurodoma ir pagrindžiama suma (Eur).</w:t>
            </w:r>
          </w:p>
        </w:tc>
      </w:tr>
      <w:tr w:rsidR="00C629B6" w14:paraId="23DA7C84" w14:textId="77777777" w:rsidTr="00C629B6">
        <w:trPr>
          <w:trHeight w:val="300"/>
        </w:trPr>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95351AA" w14:textId="77777777" w:rsidR="00C629B6" w:rsidRDefault="00C629B6">
            <w:r>
              <w:t>2.5.</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709F66" w14:textId="77777777" w:rsidR="00C629B6" w:rsidRDefault="00C629B6">
            <w:pPr>
              <w:rPr>
                <w:color w:val="000000"/>
                <w:lang w:eastAsia="en-GB"/>
              </w:rPr>
            </w:pPr>
            <w:r>
              <w:rPr>
                <w:color w:val="000000"/>
                <w:lang w:eastAsia="en-GB"/>
              </w:rPr>
              <w:t>Iki paraiškos pateikimo įmonės įgyvendinti mokslinių tyrimų ir (ar) eksperimentinės plėtros ir (ar) inovacijų (toliau – MTEPI) projektai, finansuoti iš nacionalinių ir tarptautinių MTEPI programų lėšų, kurių rezultatą siekiama toliau vystyti</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7A0188D" w14:textId="77777777" w:rsidR="00C629B6" w:rsidRDefault="00C629B6">
            <w:pPr>
              <w:jc w:val="both"/>
              <w:rPr>
                <w:i/>
                <w:iCs/>
                <w:color w:val="000000"/>
              </w:rPr>
            </w:pPr>
            <w:r>
              <w:rPr>
                <w:i/>
                <w:iCs/>
                <w:color w:val="000000"/>
              </w:rPr>
              <w:t>Pateikiamas įgyvendintų MTEPI projektų sąrašas.</w:t>
            </w:r>
          </w:p>
        </w:tc>
      </w:tr>
      <w:tr w:rsidR="00C629B6" w14:paraId="469A3873" w14:textId="77777777" w:rsidTr="00C629B6">
        <w:trPr>
          <w:trHeight w:val="300"/>
        </w:trPr>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79CA3" w14:textId="77777777" w:rsidR="00C629B6" w:rsidRDefault="00C629B6">
            <w:r>
              <w:t>2.6.</w:t>
            </w:r>
          </w:p>
          <w:p w14:paraId="4370D409" w14:textId="77777777" w:rsidR="00C629B6" w:rsidRDefault="00C629B6"/>
          <w:p w14:paraId="5A83274C" w14:textId="77777777" w:rsidR="00C629B6" w:rsidRDefault="00C629B6"/>
          <w:p w14:paraId="74877A21" w14:textId="77777777" w:rsidR="00C629B6" w:rsidRDefault="00C629B6"/>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6536EF" w14:textId="77777777" w:rsidR="00C629B6" w:rsidRDefault="00C629B6">
            <w:pPr>
              <w:rPr>
                <w:szCs w:val="24"/>
              </w:rPr>
            </w:pPr>
            <w:r>
              <w:rPr>
                <w:szCs w:val="24"/>
              </w:rPr>
              <w:t>Tinkamų finansuoti išlaidų suma, eurais</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F91484" w14:textId="77777777" w:rsidR="00C629B6" w:rsidRDefault="00C629B6">
            <w:pPr>
              <w:jc w:val="both"/>
              <w:rPr>
                <w:i/>
                <w:iCs/>
                <w:color w:val="000000"/>
                <w:szCs w:val="24"/>
              </w:rPr>
            </w:pPr>
            <w:r>
              <w:rPr>
                <w:i/>
                <w:iCs/>
                <w:szCs w:val="24"/>
              </w:rPr>
              <w:t>Nurodoma bendra projekto veiklos tinkamų finansuoti išlaidų suma pagal pasirinkto tiekėjo numatytą kainą, koks įmonės finansinis indėlis suma ir procentine dalimi. J</w:t>
            </w:r>
            <w:r>
              <w:rPr>
                <w:i/>
                <w:iCs/>
                <w:color w:val="000000"/>
                <w:szCs w:val="24"/>
              </w:rPr>
              <w:t xml:space="preserve">ei prašoma finansuoti PVM, nurodoma suma su PVM, jei PVM neprašoma finansuoti, nurodoma suma be PVM. </w:t>
            </w:r>
          </w:p>
          <w:p w14:paraId="6B94CD70" w14:textId="77777777" w:rsidR="00C629B6" w:rsidRDefault="00C629B6">
            <w:pPr>
              <w:ind w:firstLine="62"/>
              <w:jc w:val="both"/>
              <w:rPr>
                <w:i/>
                <w:iCs/>
                <w:szCs w:val="24"/>
              </w:rPr>
            </w:pPr>
          </w:p>
        </w:tc>
      </w:tr>
      <w:tr w:rsidR="00C629B6" w14:paraId="236925A0" w14:textId="77777777" w:rsidTr="00C629B6">
        <w:trPr>
          <w:trHeight w:val="300"/>
        </w:trPr>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57469DF" w14:textId="77777777" w:rsidR="00C629B6" w:rsidRDefault="00C629B6">
            <w:r>
              <w:t>2.7.</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E0E5E88" w14:textId="77777777" w:rsidR="00C629B6" w:rsidRDefault="00C629B6">
            <w:r>
              <w:t>Planuojama veiklų įgyvendinimo pradžia</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D9566" w14:textId="77777777" w:rsidR="00C629B6" w:rsidRDefault="00C629B6">
            <w:pPr>
              <w:jc w:val="both"/>
              <w:rPr>
                <w:i/>
                <w:iCs/>
                <w:color w:val="000000"/>
              </w:rPr>
            </w:pPr>
          </w:p>
        </w:tc>
      </w:tr>
      <w:tr w:rsidR="00C629B6" w14:paraId="54E1FE94" w14:textId="77777777" w:rsidTr="00C629B6">
        <w:trPr>
          <w:trHeight w:val="300"/>
        </w:trPr>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D52E1D" w14:textId="77777777" w:rsidR="00C629B6" w:rsidRDefault="00C629B6">
            <w:r>
              <w:t>2.8.</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456D0D8" w14:textId="77777777" w:rsidR="00C629B6" w:rsidRDefault="00C629B6">
            <w:r>
              <w:t>Planuojama veiklų įgyvendinimo pabaiga</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6E528" w14:textId="77777777" w:rsidR="00C629B6" w:rsidRDefault="00C629B6">
            <w:pPr>
              <w:jc w:val="both"/>
              <w:rPr>
                <w:i/>
                <w:iCs/>
                <w:color w:val="000000"/>
              </w:rPr>
            </w:pPr>
          </w:p>
        </w:tc>
      </w:tr>
    </w:tbl>
    <w:p w14:paraId="7CF065CE" w14:textId="77777777" w:rsidR="00C629B6" w:rsidRDefault="00C629B6" w:rsidP="00C629B6">
      <w:pPr>
        <w:tabs>
          <w:tab w:val="left" w:pos="426"/>
        </w:tabs>
        <w:spacing w:line="256" w:lineRule="auto"/>
        <w:jc w:val="both"/>
        <w:rPr>
          <w:b/>
          <w:bCs/>
        </w:rPr>
      </w:pPr>
    </w:p>
    <w:p w14:paraId="2D7E7B36" w14:textId="77777777" w:rsidR="00C629B6" w:rsidRDefault="00C629B6" w:rsidP="00C629B6">
      <w:pPr>
        <w:tabs>
          <w:tab w:val="left" w:pos="426"/>
        </w:tabs>
        <w:spacing w:line="256" w:lineRule="auto"/>
        <w:jc w:val="both"/>
        <w:rPr>
          <w:b/>
          <w:bCs/>
        </w:rPr>
      </w:pPr>
      <w:r>
        <w:rPr>
          <w:b/>
          <w:bCs/>
          <w:lang w:eastAsia="lt-LT"/>
        </w:rPr>
        <w:t>3. Projekto biudžetas</w:t>
      </w:r>
    </w:p>
    <w:tbl>
      <w:tblPr>
        <w:tblW w:w="9636" w:type="dxa"/>
        <w:tblLook w:val="04A0" w:firstRow="1" w:lastRow="0" w:firstColumn="1" w:lastColumn="0" w:noHBand="0" w:noVBand="1"/>
      </w:tblPr>
      <w:tblGrid>
        <w:gridCol w:w="4032"/>
        <w:gridCol w:w="1900"/>
        <w:gridCol w:w="3704"/>
      </w:tblGrid>
      <w:tr w:rsidR="00C629B6" w14:paraId="45AED5A4" w14:textId="77777777" w:rsidTr="00C629B6">
        <w:trPr>
          <w:trHeight w:val="932"/>
        </w:trPr>
        <w:tc>
          <w:tcPr>
            <w:tcW w:w="4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498554" w14:textId="77777777" w:rsidR="00C629B6" w:rsidRDefault="00C629B6">
            <w:pPr>
              <w:rPr>
                <w:b/>
                <w:bCs/>
                <w:lang w:eastAsia="lt-LT"/>
              </w:rPr>
            </w:pPr>
          </w:p>
          <w:p w14:paraId="678CE8FD" w14:textId="77777777" w:rsidR="00C629B6" w:rsidRDefault="00C629B6">
            <w:pPr>
              <w:jc w:val="center"/>
              <w:rPr>
                <w:b/>
                <w:bCs/>
                <w:lang w:eastAsia="lt-LT"/>
              </w:rPr>
            </w:pPr>
            <w:r>
              <w:rPr>
                <w:b/>
                <w:bCs/>
                <w:lang w:eastAsia="lt-LT"/>
              </w:rPr>
              <w:t>Tinkamų finansuoti išlaidų kategorijos (Aprašo                        47.2 papunktyje)</w:t>
            </w:r>
          </w:p>
        </w:tc>
        <w:tc>
          <w:tcPr>
            <w:tcW w:w="1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D32D52" w14:textId="77777777" w:rsidR="00C629B6" w:rsidRDefault="00C629B6">
            <w:pPr>
              <w:jc w:val="center"/>
              <w:rPr>
                <w:b/>
                <w:bCs/>
                <w:lang w:eastAsia="lt-LT"/>
              </w:rPr>
            </w:pPr>
            <w:r>
              <w:rPr>
                <w:b/>
                <w:bCs/>
                <w:lang w:eastAsia="lt-LT"/>
              </w:rPr>
              <w:t>Suma, Eur</w:t>
            </w:r>
          </w:p>
        </w:tc>
        <w:tc>
          <w:tcPr>
            <w:tcW w:w="3704" w:type="dxa"/>
            <w:tcBorders>
              <w:top w:val="single" w:sz="4" w:space="0" w:color="auto"/>
              <w:left w:val="nil"/>
              <w:bottom w:val="single" w:sz="4" w:space="0" w:color="auto"/>
              <w:right w:val="single" w:sz="4" w:space="0" w:color="auto"/>
            </w:tcBorders>
            <w:shd w:val="clear" w:color="auto" w:fill="BFBFBF" w:themeFill="background1" w:themeFillShade="BF"/>
            <w:hideMark/>
          </w:tcPr>
          <w:p w14:paraId="777E5C7B" w14:textId="77777777" w:rsidR="00C629B6" w:rsidRDefault="00C629B6">
            <w:pPr>
              <w:jc w:val="center"/>
              <w:rPr>
                <w:b/>
                <w:bCs/>
                <w:lang w:eastAsia="lt-LT"/>
              </w:rPr>
            </w:pPr>
            <w:r>
              <w:rPr>
                <w:b/>
                <w:bCs/>
                <w:lang w:eastAsia="lt-LT"/>
              </w:rPr>
              <w:t>Komercinio pasiūlymo data ir numeris, kitas dokumentas, pagrindžiantis išlaidas</w:t>
            </w:r>
          </w:p>
        </w:tc>
      </w:tr>
      <w:tr w:rsidR="00C629B6" w14:paraId="2757C366" w14:textId="77777777" w:rsidTr="00C629B6">
        <w:trPr>
          <w:trHeight w:val="347"/>
        </w:trPr>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6D143" w14:textId="77777777" w:rsidR="00C629B6" w:rsidRDefault="00C629B6">
            <w:pPr>
              <w:rPr>
                <w:b/>
                <w:bCs/>
                <w:lang w:eastAsia="en-GB"/>
              </w:rPr>
            </w:pPr>
            <w:r>
              <w:rPr>
                <w:b/>
                <w:bCs/>
                <w:lang w:eastAsia="en-GB"/>
              </w:rPr>
              <w:t>MTEP paslaugos įsigijimo išlaidos, Eur</w:t>
            </w:r>
          </w:p>
        </w:tc>
        <w:tc>
          <w:tcPr>
            <w:tcW w:w="1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6EBA1" w14:textId="77777777" w:rsidR="00C629B6" w:rsidRDefault="00C629B6">
            <w:pPr>
              <w:ind w:firstLine="62"/>
              <w:jc w:val="center"/>
              <w:rPr>
                <w:b/>
                <w:bCs/>
                <w:highlight w:val="yellow"/>
                <w:lang w:eastAsia="lt-LT"/>
              </w:rPr>
            </w:pP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A55BB" w14:textId="77777777" w:rsidR="00C629B6" w:rsidRDefault="00C629B6">
            <w:pPr>
              <w:tabs>
                <w:tab w:val="left" w:pos="1276"/>
              </w:tabs>
              <w:ind w:firstLine="709"/>
              <w:jc w:val="both"/>
              <w:rPr>
                <w:b/>
                <w:bCs/>
                <w:lang w:eastAsia="lt-LT"/>
              </w:rPr>
            </w:pPr>
          </w:p>
        </w:tc>
      </w:tr>
      <w:tr w:rsidR="00C629B6" w14:paraId="0145CC44" w14:textId="77777777" w:rsidTr="00C629B6">
        <w:trPr>
          <w:trHeight w:val="287"/>
        </w:trPr>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FD913" w14:textId="77777777" w:rsidR="00C629B6" w:rsidRDefault="00C629B6">
            <w:pPr>
              <w:rPr>
                <w:b/>
                <w:bCs/>
                <w:lang w:eastAsia="lt-LT"/>
              </w:rPr>
            </w:pPr>
            <w:r>
              <w:rPr>
                <w:b/>
                <w:bCs/>
                <w:lang w:eastAsia="lt-LT"/>
              </w:rPr>
              <w:t>Įmonės prašomas finansavimas, Eur</w:t>
            </w:r>
          </w:p>
        </w:tc>
        <w:tc>
          <w:tcPr>
            <w:tcW w:w="1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79082" w14:textId="77777777" w:rsidR="00C629B6" w:rsidRDefault="00C629B6">
            <w:pPr>
              <w:jc w:val="right"/>
              <w:rPr>
                <w:b/>
                <w:bCs/>
                <w:lang w:eastAsia="lt-LT"/>
              </w:rPr>
            </w:pP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1FA690" w14:textId="77777777" w:rsidR="00C629B6" w:rsidRDefault="00C629B6">
            <w:pPr>
              <w:jc w:val="right"/>
              <w:rPr>
                <w:b/>
                <w:bCs/>
                <w:lang w:eastAsia="lt-LT"/>
              </w:rPr>
            </w:pPr>
          </w:p>
        </w:tc>
      </w:tr>
      <w:tr w:rsidR="00C629B6" w14:paraId="0C2627F6" w14:textId="77777777" w:rsidTr="00C629B6">
        <w:trPr>
          <w:trHeight w:val="287"/>
        </w:trPr>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9FA08" w14:textId="77777777" w:rsidR="00C629B6" w:rsidRDefault="00C629B6">
            <w:pPr>
              <w:rPr>
                <w:b/>
                <w:bCs/>
                <w:lang w:eastAsia="lt-LT"/>
              </w:rPr>
            </w:pPr>
            <w:r>
              <w:rPr>
                <w:b/>
                <w:bCs/>
                <w:lang w:eastAsia="lt-LT"/>
              </w:rPr>
              <w:t>Privačios lėšos, Eur</w:t>
            </w:r>
          </w:p>
        </w:tc>
        <w:tc>
          <w:tcPr>
            <w:tcW w:w="1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A00FE" w14:textId="77777777" w:rsidR="00C629B6" w:rsidRDefault="00C629B6">
            <w:pPr>
              <w:jc w:val="right"/>
              <w:rPr>
                <w:b/>
                <w:bCs/>
                <w:lang w:eastAsia="lt-LT"/>
              </w:rPr>
            </w:pP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C4C780" w14:textId="77777777" w:rsidR="00C629B6" w:rsidRDefault="00C629B6">
            <w:pPr>
              <w:jc w:val="right"/>
              <w:rPr>
                <w:b/>
                <w:bCs/>
                <w:lang w:eastAsia="lt-LT"/>
              </w:rPr>
            </w:pPr>
          </w:p>
        </w:tc>
      </w:tr>
      <w:tr w:rsidR="00C629B6" w14:paraId="37BF3F14" w14:textId="77777777" w:rsidTr="00C629B6">
        <w:trPr>
          <w:trHeight w:val="287"/>
        </w:trPr>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7AD29" w14:textId="77777777" w:rsidR="00C629B6" w:rsidRDefault="00C629B6">
            <w:pPr>
              <w:rPr>
                <w:b/>
                <w:bCs/>
                <w:lang w:eastAsia="lt-LT"/>
              </w:rPr>
            </w:pPr>
            <w:r>
              <w:rPr>
                <w:b/>
                <w:bCs/>
                <w:lang w:eastAsia="lt-LT"/>
              </w:rPr>
              <w:t>Įmonės prašomas finansavimas proc.</w:t>
            </w:r>
          </w:p>
        </w:tc>
        <w:tc>
          <w:tcPr>
            <w:tcW w:w="1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B87E" w14:textId="77777777" w:rsidR="00C629B6" w:rsidRDefault="00C629B6">
            <w:pPr>
              <w:jc w:val="right"/>
              <w:rPr>
                <w:b/>
                <w:bCs/>
                <w:lang w:eastAsia="lt-LT"/>
              </w:rPr>
            </w:pP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46EE6" w14:textId="77777777" w:rsidR="00C629B6" w:rsidRDefault="00C629B6">
            <w:pPr>
              <w:jc w:val="right"/>
              <w:rPr>
                <w:b/>
                <w:bCs/>
                <w:lang w:eastAsia="lt-LT"/>
              </w:rPr>
            </w:pPr>
          </w:p>
        </w:tc>
      </w:tr>
      <w:tr w:rsidR="00C629B6" w14:paraId="5099D932" w14:textId="77777777" w:rsidTr="00C629B6">
        <w:trPr>
          <w:trHeight w:val="287"/>
        </w:trPr>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3ADB8" w14:textId="77777777" w:rsidR="00C629B6" w:rsidRDefault="00C629B6">
            <w:pPr>
              <w:rPr>
                <w:b/>
                <w:bCs/>
                <w:lang w:eastAsia="lt-LT"/>
              </w:rPr>
            </w:pPr>
            <w:r>
              <w:rPr>
                <w:b/>
                <w:bCs/>
                <w:lang w:eastAsia="lt-LT"/>
              </w:rPr>
              <w:lastRenderedPageBreak/>
              <w:t>Įmonės prašoma avanso suma, Eur</w:t>
            </w:r>
          </w:p>
        </w:tc>
        <w:tc>
          <w:tcPr>
            <w:tcW w:w="1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C4250" w14:textId="77777777" w:rsidR="00C629B6" w:rsidRDefault="00C629B6">
            <w:pPr>
              <w:jc w:val="right"/>
              <w:rPr>
                <w:b/>
                <w:bCs/>
                <w:lang w:eastAsia="lt-LT"/>
              </w:rPr>
            </w:pP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D8C212" w14:textId="77777777" w:rsidR="00C629B6" w:rsidRDefault="00C629B6">
            <w:pPr>
              <w:jc w:val="right"/>
              <w:rPr>
                <w:b/>
                <w:bCs/>
                <w:lang w:eastAsia="lt-LT"/>
              </w:rPr>
            </w:pPr>
            <w:r>
              <w:rPr>
                <w:b/>
                <w:bCs/>
                <w:lang w:eastAsia="lt-LT"/>
              </w:rPr>
              <w:t>Nurodoma, jei prašoma avanso</w:t>
            </w:r>
          </w:p>
        </w:tc>
      </w:tr>
    </w:tbl>
    <w:p w14:paraId="392E36E6" w14:textId="77777777" w:rsidR="00C629B6" w:rsidRDefault="00C629B6" w:rsidP="00C629B6">
      <w:pPr>
        <w:spacing w:line="256" w:lineRule="auto"/>
        <w:rPr>
          <w:b/>
          <w:bCs/>
        </w:rPr>
      </w:pPr>
    </w:p>
    <w:p w14:paraId="3CFCD6F8" w14:textId="77777777" w:rsidR="00C629B6" w:rsidRDefault="00C629B6" w:rsidP="00C629B6">
      <w:pPr>
        <w:spacing w:line="256" w:lineRule="auto"/>
        <w:rPr>
          <w:b/>
          <w:bCs/>
        </w:rPr>
      </w:pPr>
    </w:p>
    <w:p w14:paraId="4ACFB186" w14:textId="77777777" w:rsidR="00C629B6" w:rsidRDefault="00C629B6" w:rsidP="00C629B6">
      <w:pPr>
        <w:spacing w:line="256" w:lineRule="auto"/>
        <w:rPr>
          <w:b/>
          <w:bCs/>
          <w:szCs w:val="24"/>
        </w:rPr>
      </w:pPr>
      <w:r>
        <w:rPr>
          <w:b/>
          <w:bCs/>
        </w:rPr>
        <w:t>4. Pareiškėjo deklaracija.</w:t>
      </w:r>
    </w:p>
    <w:p w14:paraId="1CDA3BD2" w14:textId="77777777" w:rsidR="00C629B6" w:rsidRDefault="00C629B6" w:rsidP="00C629B6">
      <w:pPr>
        <w:spacing w:line="256" w:lineRule="auto"/>
        <w:ind w:firstLine="567"/>
        <w:rPr>
          <w:b/>
          <w:bCs/>
        </w:rPr>
      </w:pPr>
      <w:r>
        <w:rPr>
          <w:b/>
          <w:bCs/>
        </w:rPr>
        <w:t>Patvirtinu kad:</w:t>
      </w:r>
    </w:p>
    <w:p w14:paraId="7B35AE78" w14:textId="77777777" w:rsidR="00C629B6" w:rsidRDefault="00C629B6" w:rsidP="00C629B6">
      <w:pPr>
        <w:ind w:firstLine="567"/>
        <w:jc w:val="both"/>
        <w:rPr>
          <w:szCs w:val="24"/>
        </w:rPr>
      </w:pPr>
      <w:r>
        <w:rPr>
          <w:szCs w:val="24"/>
        </w:rPr>
        <w:t xml:space="preserve">4.1. pareiškėjas yra privatus juridinis asmuo, atitinkantis labai mažos įmonės, mažos įmonės ar vidutinės įmonės statusą; </w:t>
      </w:r>
    </w:p>
    <w:p w14:paraId="557320DC" w14:textId="77777777" w:rsidR="00C629B6" w:rsidRDefault="00C629B6" w:rsidP="00C629B6">
      <w:pPr>
        <w:ind w:firstLine="567"/>
        <w:jc w:val="both"/>
        <w:rPr>
          <w:szCs w:val="24"/>
        </w:rPr>
      </w:pPr>
      <w:r>
        <w:rPr>
          <w:szCs w:val="24"/>
        </w:rPr>
        <w:t xml:space="preserve">4.2. pareiškėjas turi teisę gauti </w:t>
      </w:r>
      <w:r>
        <w:rPr>
          <w:i/>
          <w:iCs/>
          <w:szCs w:val="24"/>
        </w:rPr>
        <w:t xml:space="preserve">de </w:t>
      </w:r>
      <w:proofErr w:type="spellStart"/>
      <w:r>
        <w:rPr>
          <w:i/>
          <w:iCs/>
          <w:szCs w:val="24"/>
        </w:rPr>
        <w:t>minimis</w:t>
      </w:r>
      <w:proofErr w:type="spellEnd"/>
      <w:r>
        <w:rPr>
          <w:szCs w:val="24"/>
        </w:rPr>
        <w:t xml:space="preserve"> pagalbą pagal 2023 m. gruodžio 13 d. Komisijos reglamentą (ES) Nr. 2023/2831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su visais pakeitimais (toliau – Reglamentas Nr. 2023/2831); </w:t>
      </w:r>
    </w:p>
    <w:p w14:paraId="3CC08E16" w14:textId="77777777" w:rsidR="00C629B6" w:rsidRDefault="00C629B6" w:rsidP="00C629B6">
      <w:pPr>
        <w:ind w:firstLine="567"/>
        <w:jc w:val="both"/>
        <w:rPr>
          <w:szCs w:val="24"/>
        </w:rPr>
      </w:pPr>
      <w:r>
        <w:rPr>
          <w:szCs w:val="24"/>
        </w:rPr>
        <w:t xml:space="preserve">4.3. pareiškėjui nėra taikomas neįvykdytas vykdomasis raštas išieškoti lėšas po ankstesnio Europos Komisijos sprendimo, kuriuo pagalba pripažinta neteisėta ir nesuderinama su vidaus rinka; </w:t>
      </w:r>
    </w:p>
    <w:p w14:paraId="4217A6A0" w14:textId="77777777" w:rsidR="00C629B6" w:rsidRDefault="00C629B6" w:rsidP="00C629B6">
      <w:pPr>
        <w:ind w:firstLine="567"/>
        <w:jc w:val="both"/>
        <w:rPr>
          <w:color w:val="000000"/>
          <w:szCs w:val="24"/>
        </w:rPr>
      </w:pPr>
      <w:r>
        <w:rPr>
          <w:szCs w:val="24"/>
        </w:rPr>
        <w:t xml:space="preserve">4.4. pareiškėjas </w:t>
      </w:r>
      <w:r>
        <w:rPr>
          <w:color w:val="000000"/>
          <w:szCs w:val="24"/>
        </w:rPr>
        <w:t>yra 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pareiškėjo įsiskolinimo suma neviršija 50 Eur;</w:t>
      </w:r>
    </w:p>
    <w:p w14:paraId="206030A7" w14:textId="77777777" w:rsidR="00C629B6" w:rsidRDefault="00C629B6" w:rsidP="00C629B6">
      <w:pPr>
        <w:ind w:firstLine="567"/>
        <w:jc w:val="both"/>
        <w:rPr>
          <w:szCs w:val="24"/>
        </w:rPr>
      </w:pPr>
      <w:r>
        <w:rPr>
          <w:color w:val="000000"/>
          <w:szCs w:val="24"/>
        </w:rPr>
        <w:t xml:space="preserve">4.5. </w:t>
      </w:r>
      <w:r>
        <w:rPr>
          <w:szCs w:val="24"/>
        </w:rPr>
        <w:t xml:space="preserve">pareiškėjas yra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 </w:t>
      </w:r>
    </w:p>
    <w:p w14:paraId="2537390E" w14:textId="77777777" w:rsidR="00C629B6" w:rsidRDefault="00C629B6" w:rsidP="00C629B6">
      <w:pPr>
        <w:ind w:firstLine="567"/>
        <w:jc w:val="both"/>
        <w:rPr>
          <w:szCs w:val="24"/>
        </w:rPr>
      </w:pPr>
      <w:r>
        <w:rPr>
          <w:szCs w:val="24"/>
        </w:rPr>
        <w:t xml:space="preserve">4.6. 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Pr>
          <w:color w:val="0563C1"/>
          <w:szCs w:val="24"/>
          <w:u w:val="single"/>
        </w:rPr>
        <w:t>www.migracija.lt</w:t>
      </w:r>
      <w:r>
        <w:rPr>
          <w:szCs w:val="24"/>
        </w:rPr>
        <w:t xml:space="preserve">; </w:t>
      </w:r>
    </w:p>
    <w:p w14:paraId="5294A560" w14:textId="77777777" w:rsidR="00C629B6" w:rsidRDefault="00C629B6" w:rsidP="00C629B6">
      <w:pPr>
        <w:ind w:firstLine="567"/>
        <w:jc w:val="both"/>
        <w:rPr>
          <w:color w:val="000000"/>
          <w:szCs w:val="24"/>
        </w:rPr>
      </w:pPr>
      <w:r>
        <w:rPr>
          <w:szCs w:val="24"/>
        </w:rPr>
        <w:t xml:space="preserve">4.7. pareiškėjas </w:t>
      </w:r>
      <w:r>
        <w:rPr>
          <w:color w:val="000000"/>
          <w:szCs w:val="24"/>
        </w:rPr>
        <w:t xml:space="preserve">užtikrina,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 </w:t>
      </w:r>
    </w:p>
    <w:p w14:paraId="2B99452B" w14:textId="77777777" w:rsidR="00C629B6" w:rsidRDefault="00C629B6" w:rsidP="00C629B6">
      <w:pPr>
        <w:ind w:firstLine="567"/>
        <w:jc w:val="both"/>
        <w:rPr>
          <w:szCs w:val="24"/>
        </w:rPr>
      </w:pPr>
      <w:r>
        <w:rPr>
          <w:color w:val="000000"/>
          <w:szCs w:val="24"/>
        </w:rPr>
        <w:t xml:space="preserve">4.8. </w:t>
      </w:r>
      <w:r>
        <w:rPr>
          <w:szCs w:val="24"/>
        </w:rPr>
        <w:t xml:space="preserve">pareiškėjas susipažino ir sutinka su tinkamų finansuoti išlaidų ir finansavimo reikalavimais, atsiskaitymo ir išlaidų apmokėjimo sąlygomis ir tvarka; </w:t>
      </w:r>
    </w:p>
    <w:p w14:paraId="31FF4EAD" w14:textId="77777777" w:rsidR="00C629B6" w:rsidRDefault="00C629B6" w:rsidP="00C629B6">
      <w:pPr>
        <w:ind w:firstLine="567"/>
        <w:jc w:val="both"/>
        <w:rPr>
          <w:szCs w:val="24"/>
        </w:rPr>
      </w:pPr>
      <w:r>
        <w:rPr>
          <w:szCs w:val="24"/>
        </w:rPr>
        <w:t xml:space="preserve">4.9. pareiškėjas sutinka, kad, gavus finansavimą, informacija apie skirtą finansavimą būtų skelbiama viešosios įstaigos Inovacijų agentūros (toliau – Agentūra) interneto svetainėje </w:t>
      </w:r>
      <w:r>
        <w:rPr>
          <w:color w:val="0563C1"/>
          <w:szCs w:val="24"/>
          <w:u w:val="single"/>
        </w:rPr>
        <w:t>www.inovacijuagentura.lt</w:t>
      </w:r>
      <w:r>
        <w:rPr>
          <w:szCs w:val="24"/>
        </w:rPr>
        <w:t>;</w:t>
      </w:r>
    </w:p>
    <w:p w14:paraId="2A7A0456" w14:textId="77777777" w:rsidR="00C629B6" w:rsidRDefault="00C629B6" w:rsidP="00C629B6">
      <w:pPr>
        <w:ind w:firstLine="567"/>
        <w:jc w:val="both"/>
        <w:rPr>
          <w:color w:val="000000"/>
          <w:szCs w:val="24"/>
        </w:rPr>
      </w:pPr>
      <w:r>
        <w:rPr>
          <w:color w:val="000000"/>
          <w:szCs w:val="24"/>
        </w:rPr>
        <w:t>4.10. Pareiškėjas patvirtina, kad paraiškoje pateikta informacija yra tiksli ir teisinga.</w:t>
      </w:r>
    </w:p>
    <w:p w14:paraId="260527A4" w14:textId="77777777" w:rsidR="00C629B6" w:rsidRDefault="00C629B6" w:rsidP="00C629B6">
      <w:pPr>
        <w:spacing w:line="256" w:lineRule="auto"/>
        <w:rPr>
          <w:b/>
          <w:bCs/>
        </w:rPr>
      </w:pPr>
    </w:p>
    <w:p w14:paraId="2ECE9499" w14:textId="77777777" w:rsidR="00C629B6" w:rsidRDefault="00C629B6" w:rsidP="00C629B6">
      <w:pPr>
        <w:spacing w:line="256" w:lineRule="auto"/>
        <w:ind w:firstLine="567"/>
        <w:rPr>
          <w:b/>
          <w:bCs/>
          <w:szCs w:val="24"/>
        </w:rPr>
      </w:pPr>
      <w:r>
        <w:rPr>
          <w:b/>
          <w:bCs/>
          <w:szCs w:val="24"/>
        </w:rPr>
        <w:t>Žinau, kad:</w:t>
      </w:r>
    </w:p>
    <w:p w14:paraId="46277923" w14:textId="77777777" w:rsidR="00C629B6" w:rsidRDefault="00C629B6" w:rsidP="00C629B6">
      <w:pPr>
        <w:spacing w:line="256" w:lineRule="auto"/>
        <w:ind w:firstLine="567"/>
        <w:jc w:val="both"/>
        <w:rPr>
          <w:szCs w:val="24"/>
        </w:rPr>
      </w:pPr>
      <w:r>
        <w:rPr>
          <w:szCs w:val="24"/>
        </w:rPr>
        <w:t xml:space="preserve">finansavimas skiriamas kaip </w:t>
      </w:r>
      <w:r>
        <w:rPr>
          <w:i/>
          <w:iCs/>
          <w:szCs w:val="24"/>
        </w:rPr>
        <w:t xml:space="preserve">de </w:t>
      </w:r>
      <w:proofErr w:type="spellStart"/>
      <w:r>
        <w:rPr>
          <w:i/>
          <w:iCs/>
          <w:szCs w:val="24"/>
        </w:rPr>
        <w:t>minimis</w:t>
      </w:r>
      <w:proofErr w:type="spellEnd"/>
      <w:r>
        <w:rPr>
          <w:szCs w:val="24"/>
        </w:rPr>
        <w:t xml:space="preserve"> pagalba pagal Reglamentą Nr. 2023/2831. Didžiausia </w:t>
      </w:r>
      <w:r>
        <w:rPr>
          <w:i/>
          <w:iCs/>
          <w:szCs w:val="24"/>
        </w:rPr>
        <w:t xml:space="preserve">de </w:t>
      </w:r>
      <w:proofErr w:type="spellStart"/>
      <w:r>
        <w:rPr>
          <w:i/>
          <w:iCs/>
          <w:szCs w:val="24"/>
        </w:rPr>
        <w:t>minimis</w:t>
      </w:r>
      <w:proofErr w:type="spellEnd"/>
      <w:r>
        <w:rPr>
          <w:szCs w:val="24"/>
        </w:rPr>
        <w:t xml:space="preserve"> pagalbos suma vienai įmonei, atitinkančiai vienos įmonės apibrėžtį pagal Reglamento    Nr. 2023/2831 2 straipsnio 2 dalį, negali būti didesnė kaip 300 000 Eur (trys šimtai tūkstančių) eurų per trejus mokestinius metus;</w:t>
      </w:r>
    </w:p>
    <w:p w14:paraId="735F1F75" w14:textId="77777777" w:rsidR="00C629B6" w:rsidRDefault="00C629B6" w:rsidP="00C629B6">
      <w:pPr>
        <w:spacing w:line="256" w:lineRule="auto"/>
        <w:ind w:firstLine="629"/>
        <w:jc w:val="both"/>
        <w:rPr>
          <w:szCs w:val="24"/>
        </w:rPr>
      </w:pPr>
    </w:p>
    <w:p w14:paraId="2346D35A" w14:textId="77777777" w:rsidR="00C629B6" w:rsidRDefault="00C629B6" w:rsidP="00C629B6">
      <w:pPr>
        <w:spacing w:line="256" w:lineRule="auto"/>
        <w:ind w:firstLine="567"/>
        <w:jc w:val="both"/>
        <w:rPr>
          <w:szCs w:val="24"/>
        </w:rPr>
      </w:pPr>
      <w:r>
        <w:rPr>
          <w:szCs w:val="24"/>
        </w:rPr>
        <w:t>finansavimo paraiškoje pateikti ir kiti būtini duomenys finansavimui apskaičiuoti ir gauti gali būti tvarkomi finansavimo administravimo tikslais;</w:t>
      </w:r>
    </w:p>
    <w:p w14:paraId="6F26E34F" w14:textId="77777777" w:rsidR="00C629B6" w:rsidRDefault="00C629B6" w:rsidP="00C629B6">
      <w:pPr>
        <w:spacing w:line="256" w:lineRule="auto"/>
        <w:ind w:firstLine="62"/>
        <w:jc w:val="both"/>
        <w:rPr>
          <w:szCs w:val="24"/>
        </w:rPr>
      </w:pPr>
    </w:p>
    <w:p w14:paraId="41EB2FB5" w14:textId="77777777" w:rsidR="00C629B6" w:rsidRDefault="00C629B6" w:rsidP="00C629B6">
      <w:pPr>
        <w:spacing w:line="256" w:lineRule="auto"/>
        <w:ind w:firstLine="567"/>
        <w:jc w:val="both"/>
        <w:rPr>
          <w:szCs w:val="24"/>
        </w:rPr>
      </w:pPr>
      <w:r>
        <w:rPr>
          <w:szCs w:val="24"/>
        </w:rPr>
        <w:lastRenderedPageBreak/>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w:t>
      </w:r>
      <w:r>
        <w:t>Subsidijų, kuriomis siekiama skatinti įmonių inovacinių veiklų vykdymą, skyrimo ir administravimo tvarkos aprašas (toliau – Aprašas);</w:t>
      </w:r>
    </w:p>
    <w:p w14:paraId="7691FCB5" w14:textId="77777777" w:rsidR="00C629B6" w:rsidRDefault="00C629B6" w:rsidP="00C629B6">
      <w:pPr>
        <w:spacing w:line="256" w:lineRule="auto"/>
        <w:ind w:firstLine="629"/>
        <w:jc w:val="both"/>
        <w:rPr>
          <w:szCs w:val="24"/>
        </w:rPr>
      </w:pPr>
    </w:p>
    <w:p w14:paraId="5998904E" w14:textId="77777777" w:rsidR="00C629B6" w:rsidRDefault="00C629B6" w:rsidP="00C629B6">
      <w:pPr>
        <w:spacing w:line="256" w:lineRule="auto"/>
        <w:ind w:firstLine="567"/>
        <w:jc w:val="both"/>
        <w:rPr>
          <w:szCs w:val="24"/>
        </w:rPr>
      </w:pPr>
      <w:r>
        <w:rPr>
          <w:szCs w:val="24"/>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4CE4F78C" w14:textId="77777777" w:rsidR="00C629B6" w:rsidRDefault="00C629B6" w:rsidP="00C629B6">
      <w:pPr>
        <w:spacing w:line="256" w:lineRule="auto"/>
        <w:ind w:firstLine="629"/>
        <w:jc w:val="both"/>
        <w:rPr>
          <w:szCs w:val="24"/>
        </w:rPr>
      </w:pPr>
    </w:p>
    <w:p w14:paraId="06F98F54" w14:textId="77777777" w:rsidR="00C629B6" w:rsidRDefault="00C629B6" w:rsidP="00C629B6">
      <w:pPr>
        <w:spacing w:line="256" w:lineRule="auto"/>
        <w:ind w:firstLine="567"/>
        <w:jc w:val="both"/>
        <w:rPr>
          <w:szCs w:val="24"/>
        </w:rPr>
      </w:pPr>
      <w:r>
        <w:rPr>
          <w:szCs w:val="24"/>
        </w:rPr>
        <w:t>asmens duomenis Agentūra tvarko ir saugo 10 metų nuo paskutinio dokumento pagal Aprašą gavimo datos;</w:t>
      </w:r>
    </w:p>
    <w:p w14:paraId="2EFC3859" w14:textId="77777777" w:rsidR="00C629B6" w:rsidRDefault="00C629B6" w:rsidP="00C629B6">
      <w:pPr>
        <w:spacing w:line="256" w:lineRule="auto"/>
        <w:ind w:firstLine="62"/>
        <w:jc w:val="both"/>
        <w:rPr>
          <w:szCs w:val="24"/>
        </w:rPr>
      </w:pPr>
    </w:p>
    <w:p w14:paraId="1D0A75F7" w14:textId="77777777" w:rsidR="00C629B6" w:rsidRDefault="00C629B6" w:rsidP="00C629B6">
      <w:pPr>
        <w:spacing w:line="256" w:lineRule="auto"/>
        <w:ind w:firstLine="567"/>
        <w:jc w:val="both"/>
        <w:rPr>
          <w:szCs w:val="24"/>
        </w:rPr>
      </w:pPr>
      <w:r>
        <w:rPr>
          <w:szCs w:val="24"/>
        </w:rPr>
        <w:t>nepateikus paraiškoje prašomos informacijos, asmens duomenų (vardo, pavardės, telefono ryšio numerio, elektroninio pašto adreso ir kitų duomenų, nurodytų paraiškoje), paraiška, vadovaujantis Aprašo 54 punktu, nebus vertinama. Nevertinamos paraiškos saugojimo laikotarpis – 1 mėnuo po paraiškos atmetimo;</w:t>
      </w:r>
    </w:p>
    <w:p w14:paraId="355C5115" w14:textId="77777777" w:rsidR="00C629B6" w:rsidRDefault="00C629B6" w:rsidP="00C629B6">
      <w:pPr>
        <w:spacing w:line="256" w:lineRule="auto"/>
        <w:ind w:firstLine="62"/>
        <w:jc w:val="both"/>
        <w:rPr>
          <w:szCs w:val="24"/>
        </w:rPr>
      </w:pPr>
    </w:p>
    <w:p w14:paraId="319F6FFE" w14:textId="77777777" w:rsidR="00C629B6" w:rsidRDefault="00C629B6" w:rsidP="00C629B6">
      <w:pPr>
        <w:spacing w:line="256" w:lineRule="auto"/>
        <w:ind w:firstLine="567"/>
        <w:jc w:val="both"/>
        <w:rPr>
          <w:szCs w:val="24"/>
        </w:rPr>
      </w:pPr>
      <w:r>
        <w:rPr>
          <w:szCs w:val="24"/>
        </w:rPr>
        <w:t>ne nustatytu laiku ir (ar) būdu pateikta paraiška, atsižvelgiant į Aprašo 54 punktą, nebus vertinama. Agentūra neatsako už ne laiku pateiktas paraiškas ar kitus nenumatytus atvejus, dėl kurių paraiškos nebuvo gautos, gautos praleidus paraiškų teikimo terminą arba jei pareiškėjas susidūrė su kitais paraiškos pateikimo trukdžiais.</w:t>
      </w:r>
    </w:p>
    <w:p w14:paraId="4C982330" w14:textId="77777777" w:rsidR="00C629B6" w:rsidRDefault="00C629B6" w:rsidP="00C629B6">
      <w:pPr>
        <w:spacing w:line="256" w:lineRule="auto"/>
        <w:ind w:firstLine="629"/>
        <w:jc w:val="both"/>
        <w:rPr>
          <w:szCs w:val="24"/>
        </w:rPr>
      </w:pPr>
    </w:p>
    <w:p w14:paraId="038ABFF5" w14:textId="77777777" w:rsidR="00C629B6" w:rsidRDefault="00C629B6" w:rsidP="00C629B6">
      <w:pPr>
        <w:spacing w:line="256" w:lineRule="auto"/>
        <w:ind w:firstLine="422"/>
        <w:rPr>
          <w:b/>
          <w:bCs/>
          <w:szCs w:val="24"/>
        </w:rPr>
      </w:pPr>
    </w:p>
    <w:p w14:paraId="7CF2D378" w14:textId="77777777" w:rsidR="00C629B6" w:rsidRDefault="00C629B6" w:rsidP="00C629B6">
      <w:pPr>
        <w:spacing w:line="256" w:lineRule="auto"/>
        <w:ind w:firstLine="360"/>
        <w:rPr>
          <w:b/>
          <w:bCs/>
          <w:szCs w:val="24"/>
        </w:rPr>
      </w:pPr>
      <w:r>
        <w:rPr>
          <w:b/>
          <w:bCs/>
          <w:szCs w:val="24"/>
        </w:rPr>
        <w:t>Esu susipažinęs su:</w:t>
      </w:r>
    </w:p>
    <w:p w14:paraId="0AA7AF03" w14:textId="77777777" w:rsidR="00C629B6" w:rsidRDefault="00C629B6" w:rsidP="00C629B6">
      <w:pPr>
        <w:spacing w:line="256" w:lineRule="auto"/>
        <w:ind w:firstLine="360"/>
        <w:jc w:val="both"/>
        <w:rPr>
          <w:szCs w:val="24"/>
        </w:rPr>
      </w:pPr>
      <w:r>
        <w:rPr>
          <w:szCs w:val="24"/>
        </w:rPr>
        <w:t>informacija,</w:t>
      </w:r>
      <w:r>
        <w:rPr>
          <w:b/>
          <w:bCs/>
          <w:szCs w:val="24"/>
        </w:rPr>
        <w:t xml:space="preserve"> </w:t>
      </w:r>
      <w:r>
        <w:rPr>
          <w:szCs w:val="24"/>
        </w:rPr>
        <w:t xml:space="preserve">kad Aprašo nuostatas įgyvendinanti Ekonomikos ir inovacijų ministerija, juridinio asmens kodas 188621919, buveinės adresas: Gedimino pr. 38, LT-01104 Vilnius, tel. 8 706 64 845, el. paštas </w:t>
      </w:r>
      <w:proofErr w:type="spellStart"/>
      <w:r>
        <w:rPr>
          <w:color w:val="0563C1"/>
          <w:szCs w:val="24"/>
          <w:u w:val="single"/>
        </w:rPr>
        <w:t>kanc@eimin.lt</w:t>
      </w:r>
      <w:proofErr w:type="spellEnd"/>
      <w:r>
        <w:rPr>
          <w:szCs w:val="24"/>
        </w:rPr>
        <w:t xml:space="preserve">, ir Agentūra, juridinio asmens kodas 125447177, buveinės adresas: Juozo Balčikonio g. 3, LT-08247 Vilnius, tel. 8 620 75 756, el. paštas </w:t>
      </w:r>
      <w:proofErr w:type="spellStart"/>
      <w:r>
        <w:rPr>
          <w:color w:val="0563C1"/>
          <w:szCs w:val="24"/>
          <w:u w:val="single"/>
        </w:rPr>
        <w:t>info@inovacijuagentura.lt</w:t>
      </w:r>
      <w:proofErr w:type="spellEnd"/>
      <w:r>
        <w:rPr>
          <w:szCs w:val="24"/>
        </w:rPr>
        <w:t>, yra duomenų valdytojos. Agentūra, atlikdama Apraše nurodytas funkcijas ir siekdama įgyvendinti pirmiau Aprašo priede nustatytą asmens duomenų tvarkymo tikslą bei atrankinių patikrų metu tikrindama nurodytos pareiškėjo informacijos tikrumą, tvarkys asmens duomenis (paraišką pateikusio asmens vardas, pavardė, pareigos, telefono numeris, elektroninio pašto adresas, banko sąskaitos numeris, kontaktinio asmens vardas, pavardė, pareigos, telefono numeris, elektroninio pašto adresas, projekto įgyvendinimo komandos vykdytojų vardai, pavardės, pareigos, pareiškėjo vadovo vardas, pavardė, pareigos);</w:t>
      </w:r>
    </w:p>
    <w:p w14:paraId="5DF1C8D9" w14:textId="77777777" w:rsidR="00C629B6" w:rsidRDefault="00C629B6" w:rsidP="00C629B6">
      <w:pPr>
        <w:spacing w:line="256" w:lineRule="auto"/>
        <w:ind w:firstLine="62"/>
        <w:jc w:val="both"/>
        <w:rPr>
          <w:szCs w:val="24"/>
        </w:rPr>
      </w:pPr>
    </w:p>
    <w:p w14:paraId="1FB326F8" w14:textId="77777777" w:rsidR="00C629B6" w:rsidRDefault="00C629B6" w:rsidP="00C629B6">
      <w:pPr>
        <w:spacing w:line="256" w:lineRule="auto"/>
        <w:ind w:firstLine="360"/>
        <w:jc w:val="both"/>
        <w:rPr>
          <w:szCs w:val="24"/>
        </w:rPr>
      </w:pPr>
      <w:r>
        <w:rPr>
          <w:szCs w:val="24"/>
        </w:rPr>
        <w:t xml:space="preserve">informacija, kad Aprašo nuostatas įgyvendinančios Ekonomikos ir inovacijų ministerija ir Agentūra duomenis apie pareiškėją (vardas, pavardė, pareigos, telefono numeris, elektroninio pašto adresas, banko sąskaitos numeris), kontaktinį asmenį (vardas, pavardė, pareigos, telefono numeris, elektroninio pašto adresas), projekto įgyvendinimo komandos narius (vardai, pavardės, pareigos) ir pareiškėjo vadovą (vardas, pavardė, pareigos)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w:t>
      </w:r>
      <w:r>
        <w:rPr>
          <w:color w:val="0563C1"/>
          <w:szCs w:val="24"/>
          <w:u w:val="single"/>
        </w:rPr>
        <w:lastRenderedPageBreak/>
        <w:t>https://vrm.lrv.lt/</w:t>
      </w:r>
      <w:r>
        <w:rPr>
          <w:szCs w:val="24"/>
        </w:rPr>
        <w: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Pr>
          <w:szCs w:val="24"/>
        </w:rPr>
        <w:t>Creditinfo</w:t>
      </w:r>
      <w:proofErr w:type="spellEnd"/>
      <w:r>
        <w:rPr>
          <w:szCs w:val="24"/>
        </w:rPr>
        <w:t>“, Valstybės pagalbos ir nereikšmingos (</w:t>
      </w:r>
      <w:r>
        <w:rPr>
          <w:i/>
          <w:iCs/>
          <w:szCs w:val="24"/>
        </w:rPr>
        <w:t xml:space="preserve">de </w:t>
      </w:r>
      <w:proofErr w:type="spellStart"/>
      <w:r>
        <w:rPr>
          <w:i/>
          <w:iCs/>
          <w:szCs w:val="24"/>
        </w:rPr>
        <w:t>minimis</w:t>
      </w:r>
      <w:proofErr w:type="spellEnd"/>
      <w:r>
        <w:rPr>
          <w:szCs w:val="24"/>
        </w:rPr>
        <w:t>) pagalbos registre, „</w:t>
      </w:r>
      <w:proofErr w:type="spellStart"/>
      <w:r>
        <w:rPr>
          <w:szCs w:val="24"/>
        </w:rPr>
        <w:t>Ondato</w:t>
      </w:r>
      <w:proofErr w:type="spellEnd"/>
      <w:r>
        <w:rPr>
          <w:szCs w:val="24"/>
        </w:rPr>
        <w:t>“ ir kituose registruose, informacinėse sistemose) siekdama įvertinti paraišką;</w:t>
      </w:r>
    </w:p>
    <w:p w14:paraId="36EAAE6B" w14:textId="77777777" w:rsidR="00C629B6" w:rsidRDefault="00C629B6" w:rsidP="00C629B6">
      <w:pPr>
        <w:spacing w:line="256" w:lineRule="auto"/>
        <w:ind w:firstLine="629"/>
        <w:jc w:val="both"/>
        <w:rPr>
          <w:szCs w:val="24"/>
        </w:rPr>
      </w:pPr>
    </w:p>
    <w:p w14:paraId="64320CCB" w14:textId="77777777" w:rsidR="00C629B6" w:rsidRDefault="00C629B6" w:rsidP="00C629B6">
      <w:pPr>
        <w:spacing w:line="256" w:lineRule="auto"/>
        <w:ind w:firstLine="629"/>
        <w:jc w:val="both"/>
        <w:rPr>
          <w:szCs w:val="24"/>
        </w:rPr>
      </w:pPr>
      <w:r>
        <w:rPr>
          <w:szCs w:val="24"/>
        </w:rPr>
        <w:t>informacija, kad Agentūra, siekdama įgyvendinti asmens duomenų tvarkymo tikslą, asmens duomenis teiks Ekonomikos ir inovacijų ministerijai;</w:t>
      </w:r>
    </w:p>
    <w:p w14:paraId="6F21C459" w14:textId="77777777" w:rsidR="00C629B6" w:rsidRDefault="00C629B6" w:rsidP="00C629B6">
      <w:pPr>
        <w:spacing w:line="256" w:lineRule="auto"/>
        <w:ind w:firstLine="567"/>
        <w:jc w:val="both"/>
        <w:rPr>
          <w:szCs w:val="24"/>
        </w:rPr>
      </w:pPr>
    </w:p>
    <w:p w14:paraId="7D768D27" w14:textId="77777777" w:rsidR="00C629B6" w:rsidRDefault="00C629B6" w:rsidP="00C629B6">
      <w:pPr>
        <w:spacing w:line="256" w:lineRule="auto"/>
        <w:ind w:firstLine="567"/>
        <w:jc w:val="both"/>
        <w:rPr>
          <w:szCs w:val="24"/>
        </w:rPr>
      </w:pPr>
      <w:r>
        <w:rPr>
          <w:szCs w:val="24"/>
        </w:rPr>
        <w:t>finansavimo teikimo tvarka, nustatyta Apraše;</w:t>
      </w:r>
    </w:p>
    <w:p w14:paraId="48121711" w14:textId="77777777" w:rsidR="00C629B6" w:rsidRDefault="00C629B6" w:rsidP="00C629B6">
      <w:pPr>
        <w:spacing w:line="256" w:lineRule="auto"/>
        <w:ind w:firstLine="913"/>
        <w:jc w:val="both"/>
        <w:rPr>
          <w:szCs w:val="24"/>
        </w:rPr>
      </w:pPr>
    </w:p>
    <w:p w14:paraId="790BB16D" w14:textId="77777777" w:rsidR="00C629B6" w:rsidRDefault="00C629B6" w:rsidP="00C629B6">
      <w:pPr>
        <w:spacing w:line="256" w:lineRule="auto"/>
        <w:ind w:firstLine="629"/>
        <w:jc w:val="both"/>
        <w:rPr>
          <w:szCs w:val="24"/>
        </w:rPr>
      </w:pPr>
      <w:r>
        <w:rPr>
          <w:szCs w:val="24"/>
        </w:rPr>
        <w:t>Ekonomikos ir inovacijos ministerijos</w:t>
      </w:r>
      <w:r>
        <w:rPr>
          <w:b/>
          <w:bCs/>
          <w:szCs w:val="24"/>
        </w:rPr>
        <w:t xml:space="preserve"> </w:t>
      </w:r>
      <w:r>
        <w:rPr>
          <w:szCs w:val="24"/>
        </w:rPr>
        <w:t xml:space="preserve">interneto svetainės </w:t>
      </w:r>
      <w:r>
        <w:rPr>
          <w:color w:val="0563C1"/>
          <w:szCs w:val="24"/>
          <w:u w:val="single"/>
        </w:rPr>
        <w:t>https://eimin.lrv.lt/</w:t>
      </w:r>
      <w:r>
        <w:rPr>
          <w:szCs w:val="24"/>
        </w:rPr>
        <w:t xml:space="preserve"> skiltyje „Asmens duomenų apsauga“ ir Agentūros interneto svetainės </w:t>
      </w:r>
      <w:r>
        <w:rPr>
          <w:color w:val="0563C1"/>
          <w:szCs w:val="24"/>
          <w:u w:val="single"/>
        </w:rPr>
        <w:t>www.inovacijuagentura.lt</w:t>
      </w:r>
      <w:r>
        <w:rPr>
          <w:szCs w:val="24"/>
        </w:rPr>
        <w:t xml:space="preserve"> skiltyje „Asmens duomenų apsauga“ skelbiama informacija ir man yra aiškus jų turinys;</w:t>
      </w:r>
    </w:p>
    <w:p w14:paraId="50A2A306" w14:textId="77777777" w:rsidR="00C629B6" w:rsidRDefault="00C629B6" w:rsidP="00C629B6">
      <w:pPr>
        <w:spacing w:line="256" w:lineRule="auto"/>
        <w:ind w:firstLine="913"/>
        <w:jc w:val="both"/>
        <w:rPr>
          <w:szCs w:val="24"/>
        </w:rPr>
      </w:pPr>
    </w:p>
    <w:p w14:paraId="0A5503E9" w14:textId="77777777" w:rsidR="00C629B6" w:rsidRDefault="00C629B6" w:rsidP="00C629B6">
      <w:pPr>
        <w:spacing w:line="256" w:lineRule="auto"/>
        <w:ind w:firstLine="662"/>
        <w:jc w:val="both"/>
        <w:rPr>
          <w:szCs w:val="24"/>
        </w:rPr>
      </w:pPr>
      <w:r>
        <w:rPr>
          <w:szCs w:val="24"/>
        </w:rPr>
        <w:t>savo (pareiškėjo, kuriam atstovauju), kaip duomenų subjekto, teisėmis, įtvirtintomis Reglamente 2016/679:</w:t>
      </w:r>
    </w:p>
    <w:p w14:paraId="7A83B63E" w14:textId="77777777" w:rsidR="00C629B6" w:rsidRDefault="00C629B6" w:rsidP="00C629B6">
      <w:pPr>
        <w:tabs>
          <w:tab w:val="left" w:pos="8967"/>
          <w:tab w:val="left" w:pos="9015"/>
        </w:tabs>
        <w:spacing w:line="256" w:lineRule="auto"/>
        <w:ind w:firstLine="600"/>
        <w:jc w:val="both"/>
        <w:rPr>
          <w:szCs w:val="24"/>
        </w:rPr>
      </w:pPr>
      <w:r>
        <w:rPr>
          <w:szCs w:val="24"/>
        </w:rPr>
        <w:t>- teise žinoti (būti informuotam) apie savo asmens duomenų tvarkymą;</w:t>
      </w:r>
    </w:p>
    <w:p w14:paraId="29F355FF" w14:textId="77777777" w:rsidR="00C629B6" w:rsidRDefault="00C629B6" w:rsidP="00C629B6">
      <w:pPr>
        <w:tabs>
          <w:tab w:val="left" w:pos="8967"/>
          <w:tab w:val="left" w:pos="9015"/>
        </w:tabs>
        <w:spacing w:line="256" w:lineRule="auto"/>
        <w:ind w:firstLine="600"/>
        <w:jc w:val="both"/>
        <w:rPr>
          <w:szCs w:val="24"/>
        </w:rPr>
      </w:pPr>
      <w:r>
        <w:rPr>
          <w:szCs w:val="24"/>
        </w:rPr>
        <w:t>- teise susipažinti su tvarkomais savo asmens duomenimis;</w:t>
      </w:r>
    </w:p>
    <w:p w14:paraId="7736D9A5" w14:textId="77777777" w:rsidR="00C629B6" w:rsidRDefault="00C629B6" w:rsidP="00C629B6">
      <w:pPr>
        <w:tabs>
          <w:tab w:val="left" w:pos="8967"/>
          <w:tab w:val="left" w:pos="9015"/>
        </w:tabs>
        <w:spacing w:line="256" w:lineRule="auto"/>
        <w:ind w:firstLine="600"/>
        <w:jc w:val="both"/>
        <w:rPr>
          <w:szCs w:val="24"/>
        </w:rPr>
      </w:pPr>
      <w:r>
        <w:rPr>
          <w:szCs w:val="24"/>
        </w:rPr>
        <w:t>- teise reikalauti ištaisyti asmens duomenis;</w:t>
      </w:r>
    </w:p>
    <w:p w14:paraId="0E48901F" w14:textId="77777777" w:rsidR="00C629B6" w:rsidRDefault="00C629B6" w:rsidP="00C629B6">
      <w:pPr>
        <w:tabs>
          <w:tab w:val="left" w:pos="8967"/>
          <w:tab w:val="left" w:pos="9015"/>
        </w:tabs>
        <w:spacing w:line="256" w:lineRule="auto"/>
        <w:ind w:firstLine="600"/>
        <w:jc w:val="both"/>
        <w:rPr>
          <w:szCs w:val="24"/>
        </w:rPr>
      </w:pPr>
      <w:r>
        <w:rPr>
          <w:szCs w:val="24"/>
        </w:rPr>
        <w:t>- teise reikalauti ištrinti asmens duomenis („teise būti pamirštam“);</w:t>
      </w:r>
    </w:p>
    <w:p w14:paraId="10CDAE6F" w14:textId="77777777" w:rsidR="00C629B6" w:rsidRDefault="00C629B6" w:rsidP="00C629B6">
      <w:pPr>
        <w:tabs>
          <w:tab w:val="left" w:pos="8967"/>
          <w:tab w:val="left" w:pos="9015"/>
        </w:tabs>
        <w:spacing w:line="256" w:lineRule="auto"/>
        <w:ind w:firstLine="600"/>
        <w:jc w:val="both"/>
        <w:rPr>
          <w:szCs w:val="24"/>
        </w:rPr>
      </w:pPr>
      <w:r>
        <w:rPr>
          <w:szCs w:val="24"/>
        </w:rPr>
        <w:t>- teise apriboti asmens duomenų tvarkymą;</w:t>
      </w:r>
    </w:p>
    <w:p w14:paraId="3DA9A281" w14:textId="77777777" w:rsidR="00C629B6" w:rsidRDefault="00C629B6" w:rsidP="00C629B6">
      <w:pPr>
        <w:tabs>
          <w:tab w:val="left" w:pos="8967"/>
          <w:tab w:val="left" w:pos="9015"/>
        </w:tabs>
        <w:spacing w:line="256" w:lineRule="auto"/>
        <w:ind w:firstLine="600"/>
        <w:jc w:val="both"/>
        <w:rPr>
          <w:szCs w:val="24"/>
        </w:rPr>
      </w:pPr>
      <w:r>
        <w:rPr>
          <w:szCs w:val="24"/>
        </w:rPr>
        <w:t>- teise pateikti skundą Valstybinei duomenų apsaugos inspekcijai ar teismui, jei manau (manysiu), kad mano asmens duomenys paraiškos vertinimo metu tvarkomi pažeidžiant Reglamento 2016/679 nuostatas;</w:t>
      </w:r>
    </w:p>
    <w:p w14:paraId="2FCC01F6" w14:textId="77777777" w:rsidR="00C629B6" w:rsidRDefault="00C629B6" w:rsidP="00C629B6">
      <w:pPr>
        <w:spacing w:line="256" w:lineRule="auto"/>
        <w:ind w:firstLine="913"/>
        <w:jc w:val="both"/>
        <w:rPr>
          <w:szCs w:val="24"/>
        </w:rPr>
      </w:pPr>
    </w:p>
    <w:p w14:paraId="4073FEB4" w14:textId="77777777" w:rsidR="00C629B6" w:rsidRDefault="00C629B6" w:rsidP="00C629B6">
      <w:pPr>
        <w:tabs>
          <w:tab w:val="left" w:pos="8967"/>
          <w:tab w:val="left" w:pos="9015"/>
        </w:tabs>
        <w:spacing w:line="256" w:lineRule="auto"/>
        <w:ind w:firstLine="662"/>
        <w:jc w:val="both"/>
        <w:rPr>
          <w:szCs w:val="24"/>
        </w:rPr>
      </w:pPr>
      <w:r>
        <w:rPr>
          <w:szCs w:val="24"/>
        </w:rP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3CFF0C0B" w14:textId="77777777" w:rsidR="00C629B6" w:rsidRDefault="00C629B6" w:rsidP="00C629B6">
      <w:pPr>
        <w:spacing w:line="256" w:lineRule="auto"/>
        <w:ind w:firstLine="629"/>
        <w:jc w:val="both"/>
        <w:rPr>
          <w:szCs w:val="24"/>
        </w:rPr>
      </w:pPr>
    </w:p>
    <w:p w14:paraId="1F7DD4DE" w14:textId="77777777" w:rsidR="00C629B6" w:rsidRDefault="00C629B6" w:rsidP="00C629B6">
      <w:pPr>
        <w:spacing w:line="256" w:lineRule="auto"/>
        <w:ind w:firstLine="567"/>
        <w:jc w:val="both"/>
        <w:rPr>
          <w:b/>
          <w:bCs/>
          <w:szCs w:val="24"/>
        </w:rPr>
      </w:pPr>
      <w:r>
        <w:rPr>
          <w:b/>
          <w:bCs/>
          <w:szCs w:val="24"/>
        </w:rPr>
        <w:t>Sutinku, kad:</w:t>
      </w:r>
    </w:p>
    <w:p w14:paraId="395C1E71" w14:textId="77777777" w:rsidR="00C629B6" w:rsidRDefault="00C629B6" w:rsidP="00C629B6">
      <w:pPr>
        <w:tabs>
          <w:tab w:val="left" w:pos="1276"/>
        </w:tabs>
        <w:spacing w:line="256" w:lineRule="auto"/>
        <w:ind w:firstLine="567"/>
        <w:jc w:val="both"/>
        <w:rPr>
          <w:szCs w:val="24"/>
        </w:rPr>
      </w:pPr>
      <w:r>
        <w:rPr>
          <w:szCs w:val="24"/>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1E08AE11" w14:textId="77777777" w:rsidR="00C629B6" w:rsidRDefault="00C629B6" w:rsidP="00C629B6">
      <w:pPr>
        <w:tabs>
          <w:tab w:val="left" w:pos="1276"/>
        </w:tabs>
        <w:spacing w:line="256" w:lineRule="auto"/>
        <w:ind w:firstLine="629"/>
        <w:jc w:val="both"/>
        <w:rPr>
          <w:szCs w:val="24"/>
        </w:rPr>
      </w:pPr>
    </w:p>
    <w:p w14:paraId="4E0A93EC" w14:textId="77777777" w:rsidR="00C629B6" w:rsidRDefault="00C629B6" w:rsidP="00C629B6">
      <w:pPr>
        <w:spacing w:line="256" w:lineRule="auto"/>
        <w:ind w:firstLine="567"/>
        <w:jc w:val="both"/>
        <w:rPr>
          <w:szCs w:val="24"/>
        </w:rPr>
      </w:pPr>
      <w:r>
        <w:rPr>
          <w:szCs w:val="24"/>
        </w:rPr>
        <w:t>Apraše nustatyta tvarka nustačius, kad finansavimas suteiktas Apraše nustatytų reikalavimų neatitinkančiam pareiškėjui, nepagrįstai ir (ar) neteisėtai gautas finansavimas ar jos dalis bus susigrąžinta Apraše nustatyta tvarka;</w:t>
      </w:r>
    </w:p>
    <w:p w14:paraId="06D9A519" w14:textId="77777777" w:rsidR="00C629B6" w:rsidRDefault="00C629B6" w:rsidP="00C629B6">
      <w:pPr>
        <w:spacing w:line="256" w:lineRule="auto"/>
        <w:ind w:firstLine="629"/>
        <w:jc w:val="both"/>
        <w:rPr>
          <w:szCs w:val="24"/>
        </w:rPr>
      </w:pPr>
    </w:p>
    <w:p w14:paraId="669F53D2" w14:textId="77777777" w:rsidR="00C629B6" w:rsidRDefault="00C629B6" w:rsidP="00C629B6">
      <w:pPr>
        <w:spacing w:line="256" w:lineRule="auto"/>
        <w:ind w:firstLine="567"/>
        <w:jc w:val="both"/>
        <w:rPr>
          <w:szCs w:val="24"/>
        </w:rPr>
      </w:pPr>
      <w:r>
        <w:rPr>
          <w:szCs w:val="24"/>
        </w:rPr>
        <w:t>pareiškėjas, kuriam skirtas finansavimas, visus dokumentus, reikalingus patikroms ir (ar) auditui atlikti, teikia neatlygintinai</w:t>
      </w:r>
      <w:r>
        <w:rPr>
          <w:color w:val="242424"/>
          <w:szCs w:val="24"/>
        </w:rPr>
        <w:t>.</w:t>
      </w:r>
      <w:r>
        <w:rPr>
          <w:szCs w:val="24"/>
        </w:rPr>
        <w:t xml:space="preserve"> </w:t>
      </w:r>
    </w:p>
    <w:p w14:paraId="095F91C8" w14:textId="77777777" w:rsidR="00C629B6" w:rsidRDefault="00C629B6" w:rsidP="00C629B6">
      <w:pPr>
        <w:tabs>
          <w:tab w:val="left" w:pos="8967"/>
          <w:tab w:val="left" w:pos="9015"/>
        </w:tabs>
        <w:spacing w:line="256" w:lineRule="auto"/>
        <w:ind w:firstLine="662"/>
        <w:jc w:val="both"/>
        <w:rPr>
          <w:szCs w:val="24"/>
        </w:rPr>
      </w:pPr>
    </w:p>
    <w:p w14:paraId="32686E1D" w14:textId="77777777" w:rsidR="00C629B6" w:rsidRDefault="00C629B6" w:rsidP="00C629B6">
      <w:pPr>
        <w:tabs>
          <w:tab w:val="left" w:pos="8967"/>
          <w:tab w:val="left" w:pos="9015"/>
        </w:tabs>
        <w:spacing w:line="256" w:lineRule="auto"/>
        <w:jc w:val="both"/>
        <w:rPr>
          <w:b/>
          <w:bCs/>
        </w:rPr>
      </w:pPr>
      <w:r>
        <w:rPr>
          <w:b/>
          <w:bCs/>
        </w:rPr>
        <w:t>Duomenų apsaugos pareigūnas</w:t>
      </w:r>
    </w:p>
    <w:p w14:paraId="6B551ACF" w14:textId="77777777" w:rsidR="00C629B6" w:rsidRDefault="00C629B6" w:rsidP="00C629B6">
      <w:pPr>
        <w:spacing w:line="256" w:lineRule="auto"/>
        <w:jc w:val="both"/>
      </w:pPr>
      <w:proofErr w:type="spellStart"/>
      <w:r>
        <w:rPr>
          <w:u w:val="single"/>
        </w:rPr>
        <w:t>duomenu.apsauga@inovacijuagentura.lt</w:t>
      </w:r>
      <w:proofErr w:type="spellEnd"/>
      <w:r>
        <w:rPr>
          <w:u w:val="single"/>
        </w:rPr>
        <w:t xml:space="preserve"> (duomenų valdytojos viešosios įstaigos Inovacijų agentūros duomenų apsaugos pareigūno el. pašto adresas); </w:t>
      </w:r>
      <w:proofErr w:type="spellStart"/>
      <w:r>
        <w:rPr>
          <w:u w:val="single"/>
        </w:rPr>
        <w:t>dap@eimin.lt</w:t>
      </w:r>
      <w:proofErr w:type="spellEnd"/>
      <w:r>
        <w:rPr>
          <w:u w:val="single"/>
        </w:rPr>
        <w:t xml:space="preserve"> (duomenų valdytojos Lietuvos Respublikos ekonomikos ir inovacijų ministerijos duomenų apsaugos pareigūno el. pašto adresas</w:t>
      </w:r>
      <w:r>
        <w:t>).</w:t>
      </w:r>
    </w:p>
    <w:p w14:paraId="3AF273F5" w14:textId="77777777" w:rsidR="00C629B6" w:rsidRDefault="00C629B6" w:rsidP="00C629B6">
      <w:pPr>
        <w:spacing w:line="256" w:lineRule="auto"/>
        <w:ind w:firstLine="422"/>
        <w:rPr>
          <w:szCs w:val="24"/>
        </w:rPr>
      </w:pPr>
    </w:p>
    <w:p w14:paraId="0257421E" w14:textId="77777777" w:rsidR="00C629B6" w:rsidRDefault="00C629B6" w:rsidP="00C629B6">
      <w:pPr>
        <w:spacing w:line="256" w:lineRule="auto"/>
        <w:ind w:firstLine="360"/>
        <w:rPr>
          <w:szCs w:val="24"/>
        </w:rPr>
      </w:pPr>
      <w:r>
        <w:rPr>
          <w:szCs w:val="24"/>
        </w:rPr>
        <w:lastRenderedPageBreak/>
        <w:t>Pridedami dokumentai:</w:t>
      </w:r>
    </w:p>
    <w:p w14:paraId="689030A5" w14:textId="77777777" w:rsidR="00C629B6" w:rsidRDefault="00C629B6" w:rsidP="00C629B6">
      <w:pPr>
        <w:spacing w:line="256" w:lineRule="auto"/>
        <w:ind w:left="720" w:hanging="360"/>
        <w:jc w:val="both"/>
        <w:rPr>
          <w:szCs w:val="24"/>
        </w:rPr>
      </w:pPr>
      <w:r>
        <w:rPr>
          <w:szCs w:val="24"/>
        </w:rPr>
        <w:t>1.</w:t>
      </w:r>
      <w:r>
        <w:rPr>
          <w:szCs w:val="24"/>
        </w:rPr>
        <w:tab/>
      </w:r>
      <w:r>
        <w:rPr>
          <w:lang w:eastAsia="en-GB"/>
        </w:rPr>
        <w:t xml:space="preserve">paslaugos teikėjo atitiktį pagrindžiantys dokumentai; </w:t>
      </w:r>
    </w:p>
    <w:p w14:paraId="7EA7092D" w14:textId="77777777" w:rsidR="00C629B6" w:rsidRDefault="00C629B6" w:rsidP="00C629B6">
      <w:pPr>
        <w:spacing w:line="256" w:lineRule="auto"/>
        <w:ind w:left="720" w:hanging="360"/>
        <w:jc w:val="both"/>
        <w:rPr>
          <w:szCs w:val="24"/>
        </w:rPr>
      </w:pPr>
      <w:r>
        <w:rPr>
          <w:szCs w:val="24"/>
        </w:rPr>
        <w:t>2.</w:t>
      </w:r>
      <w:r>
        <w:rPr>
          <w:szCs w:val="24"/>
        </w:rPr>
        <w:tab/>
      </w:r>
      <w:r>
        <w:rPr>
          <w:lang w:eastAsia="en-GB"/>
        </w:rPr>
        <w:t>pasiūlymas dėl MTEP paslaugos suteikimo</w:t>
      </w:r>
      <w:r>
        <w:t>;</w:t>
      </w:r>
    </w:p>
    <w:p w14:paraId="6917EF04" w14:textId="77777777" w:rsidR="00C629B6" w:rsidRDefault="00C629B6" w:rsidP="00C629B6">
      <w:pPr>
        <w:spacing w:line="256" w:lineRule="auto"/>
        <w:ind w:left="720" w:hanging="360"/>
        <w:jc w:val="both"/>
        <w:rPr>
          <w:szCs w:val="24"/>
        </w:rPr>
      </w:pPr>
      <w:r>
        <w:rPr>
          <w:szCs w:val="24"/>
        </w:rPr>
        <w:t>3.</w:t>
      </w:r>
      <w:r>
        <w:rPr>
          <w:szCs w:val="24"/>
        </w:rPr>
        <w:tab/>
      </w:r>
      <w:r>
        <w:t>„Vienos įmonės“ deklaracija;</w:t>
      </w:r>
    </w:p>
    <w:p w14:paraId="56396D67" w14:textId="77777777" w:rsidR="00C629B6" w:rsidRDefault="00C629B6" w:rsidP="00C629B6">
      <w:pPr>
        <w:spacing w:line="256" w:lineRule="auto"/>
        <w:ind w:left="720" w:hanging="360"/>
        <w:jc w:val="both"/>
      </w:pPr>
      <w:r>
        <w:t>4.</w:t>
      </w:r>
      <w:r>
        <w:tab/>
        <w:t>Smulkiojo ar vidutinio verslo subjekto statuso deklaracija;</w:t>
      </w:r>
    </w:p>
    <w:p w14:paraId="7426F968" w14:textId="77777777" w:rsidR="00C629B6" w:rsidRDefault="00C629B6" w:rsidP="00C629B6">
      <w:pPr>
        <w:tabs>
          <w:tab w:val="left" w:pos="709"/>
        </w:tabs>
        <w:spacing w:line="256" w:lineRule="auto"/>
        <w:ind w:firstLine="360"/>
        <w:jc w:val="both"/>
      </w:pPr>
      <w:r>
        <w:t>5.</w:t>
      </w:r>
      <w:r>
        <w:tab/>
        <w:t>dokumentas, įrodantis deklaruotas mokslinių tyrimų ir (ar) eksperimentinės plėtros veiklas Valstybės duomenų agentūrai;</w:t>
      </w:r>
    </w:p>
    <w:p w14:paraId="163B07B1" w14:textId="77777777" w:rsidR="00C629B6" w:rsidRDefault="00C629B6" w:rsidP="00C629B6">
      <w:pPr>
        <w:spacing w:line="256" w:lineRule="auto"/>
        <w:ind w:left="720" w:hanging="360"/>
        <w:jc w:val="both"/>
        <w:rPr>
          <w:szCs w:val="24"/>
        </w:rPr>
      </w:pPr>
      <w:r>
        <w:rPr>
          <w:szCs w:val="24"/>
        </w:rPr>
        <w:t>6.</w:t>
      </w:r>
      <w:r>
        <w:rPr>
          <w:szCs w:val="24"/>
        </w:rPr>
        <w:tab/>
      </w:r>
      <w:r>
        <w:t>kiti dokumentai.</w:t>
      </w:r>
    </w:p>
    <w:p w14:paraId="71A2BCFB" w14:textId="77777777" w:rsidR="00C629B6" w:rsidRDefault="00C629B6" w:rsidP="00C629B6">
      <w:pPr>
        <w:spacing w:line="256" w:lineRule="auto"/>
        <w:ind w:firstLine="62"/>
        <w:rPr>
          <w:i/>
          <w:iCs/>
          <w:szCs w:val="24"/>
        </w:rPr>
      </w:pPr>
    </w:p>
    <w:p w14:paraId="0B38E56B" w14:textId="77777777" w:rsidR="00C629B6" w:rsidRDefault="00C629B6" w:rsidP="00C629B6">
      <w:pPr>
        <w:spacing w:line="256" w:lineRule="auto"/>
        <w:ind w:firstLine="62"/>
        <w:rPr>
          <w:i/>
          <w:iCs/>
          <w:szCs w:val="24"/>
        </w:rPr>
      </w:pPr>
    </w:p>
    <w:p w14:paraId="20C5F3A5" w14:textId="77777777" w:rsidR="00C629B6" w:rsidRDefault="00C629B6" w:rsidP="00C629B6">
      <w:pPr>
        <w:spacing w:line="256" w:lineRule="auto"/>
        <w:rPr>
          <w:szCs w:val="24"/>
        </w:rPr>
      </w:pPr>
      <w:r>
        <w:rPr>
          <w:szCs w:val="24"/>
        </w:rPr>
        <w:t>______________________            _________________                     ________________________</w:t>
      </w:r>
    </w:p>
    <w:p w14:paraId="6520B623" w14:textId="77777777" w:rsidR="00C629B6" w:rsidRDefault="00C629B6" w:rsidP="00C629B6">
      <w:pPr>
        <w:spacing w:line="256" w:lineRule="auto"/>
        <w:ind w:firstLine="720"/>
        <w:jc w:val="both"/>
        <w:rPr>
          <w:szCs w:val="24"/>
        </w:rPr>
      </w:pPr>
      <w:r>
        <w:rPr>
          <w:szCs w:val="24"/>
        </w:rPr>
        <w:t>(pareigos)                                        (parašas)                                  (vardas ir pavardė)</w:t>
      </w:r>
    </w:p>
    <w:p w14:paraId="32F85B92" w14:textId="77777777" w:rsidR="00C629B6" w:rsidRDefault="00C629B6" w:rsidP="00C629B6">
      <w:pPr>
        <w:spacing w:line="256" w:lineRule="auto"/>
        <w:jc w:val="center"/>
        <w:rPr>
          <w:color w:val="000000"/>
          <w:szCs w:val="24"/>
        </w:rPr>
      </w:pPr>
    </w:p>
    <w:p w14:paraId="6DFB2AA1" w14:textId="77777777" w:rsidR="00973823" w:rsidRDefault="00973823"/>
    <w:sectPr w:rsidR="00973823" w:rsidSect="00590BA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B6"/>
    <w:rsid w:val="00590BA2"/>
    <w:rsid w:val="00973823"/>
    <w:rsid w:val="00C62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39A6"/>
  <w15:chartTrackingRefBased/>
  <w15:docId w15:val="{F74838FC-D71B-4721-B077-0D9953EB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9B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C629B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29B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29B6"/>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29B6"/>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C629B6"/>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C629B6"/>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C629B6"/>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C629B6"/>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C629B6"/>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29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29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29B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29B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29B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29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29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29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29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29B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29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29B6"/>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29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29B6"/>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C629B6"/>
    <w:rPr>
      <w:i/>
      <w:iCs/>
      <w:color w:val="404040" w:themeColor="text1" w:themeTint="BF"/>
    </w:rPr>
  </w:style>
  <w:style w:type="paragraph" w:styleId="Sraopastraipa">
    <w:name w:val="List Paragraph"/>
    <w:basedOn w:val="prastasis"/>
    <w:uiPriority w:val="34"/>
    <w:qFormat/>
    <w:rsid w:val="00C629B6"/>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C629B6"/>
    <w:rPr>
      <w:i/>
      <w:iCs/>
      <w:color w:val="2F5496" w:themeColor="accent1" w:themeShade="BF"/>
    </w:rPr>
  </w:style>
  <w:style w:type="paragraph" w:styleId="Iskirtacitata">
    <w:name w:val="Intense Quote"/>
    <w:basedOn w:val="prastasis"/>
    <w:next w:val="prastasis"/>
    <w:link w:val="IskirtacitataDiagrama"/>
    <w:uiPriority w:val="30"/>
    <w:qFormat/>
    <w:rsid w:val="00C629B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C629B6"/>
    <w:rPr>
      <w:i/>
      <w:iCs/>
      <w:color w:val="2F5496" w:themeColor="accent1" w:themeShade="BF"/>
    </w:rPr>
  </w:style>
  <w:style w:type="character" w:styleId="Rykinuoroda">
    <w:name w:val="Intense Reference"/>
    <w:basedOn w:val="Numatytasispastraiposriftas"/>
    <w:uiPriority w:val="32"/>
    <w:qFormat/>
    <w:rsid w:val="00C62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9080</Words>
  <Characters>5176</Characters>
  <Application>Microsoft Office Word</Application>
  <DocSecurity>0</DocSecurity>
  <Lines>43</Lines>
  <Paragraphs>28</Paragraphs>
  <ScaleCrop>false</ScaleCrop>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1</cp:revision>
  <dcterms:created xsi:type="dcterms:W3CDTF">2024-03-04T12:58:00Z</dcterms:created>
  <dcterms:modified xsi:type="dcterms:W3CDTF">2024-03-04T12:59:00Z</dcterms:modified>
</cp:coreProperties>
</file>