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0252" w14:textId="77777777" w:rsidR="00005E65" w:rsidRDefault="00005E65" w:rsidP="00005E65">
      <w:pPr>
        <w:suppressAutoHyphens/>
        <w:ind w:left="5245"/>
      </w:pPr>
      <w:r>
        <w:rPr>
          <w:color w:val="000000"/>
          <w:lang w:eastAsia="lt-LT"/>
        </w:rPr>
        <w:t>Subsidijų</w:t>
      </w:r>
      <w:r>
        <w:rPr>
          <w:lang w:eastAsia="en-GB"/>
        </w:rPr>
        <w:t xml:space="preserve">, kuriomis siekiama skatinti </w:t>
      </w:r>
      <w:r>
        <w:t xml:space="preserve">įmonių </w:t>
      </w:r>
    </w:p>
    <w:p w14:paraId="38E1D8E9" w14:textId="77777777" w:rsidR="00005E65" w:rsidRDefault="00005E65" w:rsidP="00005E65">
      <w:pPr>
        <w:suppressAutoHyphens/>
        <w:ind w:left="5245"/>
        <w:rPr>
          <w:color w:val="000000"/>
          <w:lang w:eastAsia="lt-LT"/>
        </w:rPr>
      </w:pPr>
      <w:r>
        <w:t>inovacinių veiklų vykdymą</w:t>
      </w:r>
      <w:r>
        <w:rPr>
          <w:rFonts w:ascii="Times New Roman,Italic" w:eastAsia="Times New Roman,Italic" w:hAnsi="Times New Roman,Italic" w:cs="Times New Roman,Italic"/>
          <w:szCs w:val="24"/>
          <w:lang w:eastAsia="en-GB"/>
        </w:rPr>
        <w:t xml:space="preserve">, </w:t>
      </w:r>
      <w:r>
        <w:rPr>
          <w:color w:val="000000"/>
          <w:lang w:eastAsia="lt-LT"/>
        </w:rPr>
        <w:t xml:space="preserve">skyrimo ir </w:t>
      </w:r>
    </w:p>
    <w:p w14:paraId="4B4B234F" w14:textId="77777777" w:rsidR="00005E65" w:rsidRDefault="00005E65" w:rsidP="00005E65">
      <w:pPr>
        <w:suppressAutoHyphens/>
        <w:ind w:left="5245"/>
        <w:rPr>
          <w:color w:val="000000"/>
          <w:lang w:eastAsia="lt-LT"/>
        </w:rPr>
      </w:pPr>
      <w:r>
        <w:rPr>
          <w:color w:val="000000"/>
          <w:lang w:eastAsia="lt-LT"/>
        </w:rPr>
        <w:t xml:space="preserve">administravimo tvarkos aprašo </w:t>
      </w:r>
    </w:p>
    <w:p w14:paraId="1C965E2D" w14:textId="77777777" w:rsidR="00005E65" w:rsidRDefault="00005E65" w:rsidP="00005E65">
      <w:pPr>
        <w:suppressAutoHyphens/>
        <w:ind w:left="5245"/>
        <w:rPr>
          <w:color w:val="000000"/>
          <w:szCs w:val="24"/>
        </w:rPr>
      </w:pPr>
      <w:r>
        <w:rPr>
          <w:color w:val="000000"/>
          <w:szCs w:val="24"/>
        </w:rPr>
        <w:t>1 priedas</w:t>
      </w:r>
    </w:p>
    <w:p w14:paraId="4FA79AF8" w14:textId="77777777" w:rsidR="00005E65" w:rsidRDefault="00005E65" w:rsidP="00005E65">
      <w:pPr>
        <w:keepLines/>
        <w:tabs>
          <w:tab w:val="left" w:pos="1304"/>
          <w:tab w:val="left" w:pos="1457"/>
          <w:tab w:val="left" w:pos="1604"/>
          <w:tab w:val="left" w:pos="1757"/>
        </w:tabs>
        <w:suppressAutoHyphens/>
        <w:spacing w:line="276" w:lineRule="auto"/>
        <w:ind w:left="5220"/>
        <w:rPr>
          <w:color w:val="000000"/>
          <w:szCs w:val="24"/>
        </w:rPr>
      </w:pPr>
    </w:p>
    <w:p w14:paraId="6BF105E4" w14:textId="77777777" w:rsidR="00005E65" w:rsidRDefault="00005E65" w:rsidP="00005E65">
      <w:pPr>
        <w:jc w:val="center"/>
        <w:rPr>
          <w:b/>
          <w:bCs/>
          <w:color w:val="000000"/>
          <w:shd w:val="clear" w:color="auto" w:fill="FFFFFF"/>
        </w:rPr>
      </w:pPr>
      <w:r>
        <w:rPr>
          <w:b/>
          <w:bCs/>
          <w:color w:val="000000"/>
          <w:shd w:val="clear" w:color="auto" w:fill="FFFFFF"/>
        </w:rPr>
        <w:t>(Paraiškos gauti subsidiją veiklai, nurodytai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įmonių inovacinių veiklų vykdymą</w:t>
      </w:r>
      <w:r>
        <w:rPr>
          <w:b/>
          <w:bCs/>
          <w:lang w:eastAsia="en-GB"/>
        </w:rPr>
        <w:t>,</w:t>
      </w:r>
      <w:r>
        <w:rPr>
          <w:b/>
          <w:bCs/>
          <w:color w:val="000000"/>
          <w:shd w:val="clear" w:color="auto" w:fill="FFFFFF"/>
        </w:rPr>
        <w:t xml:space="preserve"> skyrimo ir administravimo tvarkos aprašo 5.1 papunktyje, forma)</w:t>
      </w:r>
    </w:p>
    <w:p w14:paraId="187BE7F4" w14:textId="77777777" w:rsidR="00005E65" w:rsidRDefault="00005E65" w:rsidP="00005E65">
      <w:pPr>
        <w:jc w:val="center"/>
        <w:rPr>
          <w:b/>
          <w:bCs/>
          <w:color w:val="000000"/>
          <w:szCs w:val="24"/>
          <w:shd w:val="clear" w:color="auto" w:fill="FFFFFF"/>
        </w:rPr>
      </w:pPr>
    </w:p>
    <w:p w14:paraId="647E334F" w14:textId="77777777" w:rsidR="00005E65" w:rsidRDefault="00005E65" w:rsidP="00005E65">
      <w:pPr>
        <w:jc w:val="center"/>
        <w:rPr>
          <w:bCs/>
          <w:szCs w:val="24"/>
          <w:lang w:eastAsia="en-GB"/>
        </w:rPr>
      </w:pPr>
      <w:r>
        <w:rPr>
          <w:rFonts w:ascii="Times New Roman,Italic" w:eastAsia="Times New Roman,Italic" w:hAnsi="Times New Roman,Italic" w:cs="Times New Roman,Italic"/>
          <w:szCs w:val="24"/>
          <w:lang w:eastAsia="en-GB"/>
        </w:rPr>
        <w:t>______________________________________________________</w:t>
      </w:r>
    </w:p>
    <w:p w14:paraId="58835C54" w14:textId="77777777" w:rsidR="00005E65" w:rsidRDefault="00005E65" w:rsidP="00005E65">
      <w:pPr>
        <w:jc w:val="center"/>
        <w:rPr>
          <w:bCs/>
          <w:szCs w:val="24"/>
          <w:lang w:eastAsia="en-GB"/>
        </w:rPr>
      </w:pPr>
      <w:r>
        <w:rPr>
          <w:lang w:eastAsia="en-GB"/>
        </w:rPr>
        <w:t>(įmonės pavadinimas)</w:t>
      </w:r>
    </w:p>
    <w:p w14:paraId="4279DB4E" w14:textId="77777777" w:rsidR="00005E65" w:rsidRDefault="00005E65" w:rsidP="00005E65">
      <w:pPr>
        <w:jc w:val="center"/>
        <w:rPr>
          <w:bCs/>
          <w:szCs w:val="24"/>
          <w:lang w:eastAsia="en-GB"/>
        </w:rPr>
      </w:pPr>
      <w:r>
        <w:rPr>
          <w:rFonts w:ascii="Times New Roman,Italic" w:eastAsia="Times New Roman,Italic" w:hAnsi="Times New Roman,Italic" w:cs="Times New Roman,Italic"/>
          <w:szCs w:val="24"/>
          <w:lang w:eastAsia="en-GB"/>
        </w:rPr>
        <w:t>____________________________________________________________</w:t>
      </w:r>
    </w:p>
    <w:p w14:paraId="57DF228A" w14:textId="77777777" w:rsidR="00005E65" w:rsidRDefault="00005E65" w:rsidP="00005E65">
      <w:pPr>
        <w:jc w:val="center"/>
        <w:rPr>
          <w:bCs/>
          <w:szCs w:val="24"/>
          <w:lang w:eastAsia="en-GB"/>
        </w:rPr>
      </w:pPr>
      <w:r>
        <w:rPr>
          <w:lang w:eastAsia="en-GB"/>
        </w:rPr>
        <w:t>(teisinė forma, telefono ryšio numeris, elektroninio pašto adresas)</w:t>
      </w:r>
    </w:p>
    <w:p w14:paraId="263CF4DB" w14:textId="77777777" w:rsidR="00005E65" w:rsidRDefault="00005E65" w:rsidP="00005E65">
      <w:pPr>
        <w:rPr>
          <w:szCs w:val="24"/>
          <w:lang w:eastAsia="en-GB"/>
        </w:rPr>
      </w:pPr>
    </w:p>
    <w:p w14:paraId="0B8A3E8B" w14:textId="77777777" w:rsidR="00005E65" w:rsidRDefault="00005E65" w:rsidP="00005E65">
      <w:r>
        <w:t>Viešajai įstaigai Inovacijų agentūrai,</w:t>
      </w:r>
    </w:p>
    <w:p w14:paraId="518E0AD3" w14:textId="77777777" w:rsidR="00005E65" w:rsidRDefault="00005E65" w:rsidP="00005E65">
      <w:pPr>
        <w:rPr>
          <w:b/>
          <w:bCs/>
          <w:szCs w:val="24"/>
          <w:shd w:val="clear" w:color="auto" w:fill="FFFFFF"/>
        </w:rPr>
      </w:pPr>
      <w:r>
        <w:t>el. p. paraiskos@inovacijuagentura.lt</w:t>
      </w:r>
    </w:p>
    <w:p w14:paraId="5142208F" w14:textId="77777777" w:rsidR="00005E65" w:rsidRDefault="00005E65" w:rsidP="00005E65">
      <w:pPr>
        <w:jc w:val="center"/>
        <w:rPr>
          <w:b/>
          <w:bCs/>
          <w:color w:val="000000"/>
          <w:szCs w:val="24"/>
          <w:shd w:val="clear" w:color="auto" w:fill="FFFFFF"/>
        </w:rPr>
      </w:pPr>
    </w:p>
    <w:p w14:paraId="70E7FAF8" w14:textId="77777777" w:rsidR="00005E65" w:rsidRDefault="00005E65" w:rsidP="00005E65">
      <w:pPr>
        <w:jc w:val="center"/>
        <w:rPr>
          <w:b/>
          <w:szCs w:val="24"/>
          <w:lang w:eastAsia="en-GB"/>
        </w:rPr>
      </w:pPr>
    </w:p>
    <w:p w14:paraId="0E93E0F3" w14:textId="77777777" w:rsidR="00005E65" w:rsidRDefault="00005E65" w:rsidP="00005E65">
      <w:pPr>
        <w:jc w:val="center"/>
        <w:rPr>
          <w:b/>
          <w:bCs/>
          <w:lang w:eastAsia="en-GB"/>
        </w:rPr>
      </w:pPr>
      <w:r>
        <w:rPr>
          <w:b/>
          <w:bCs/>
          <w:lang w:eastAsia="en-GB"/>
        </w:rPr>
        <w:t>PARAIŠKA GAUTI SUBSIDIJĄ VEIKLAI, NURODYTAI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ĮMONIŲ INOVACINIŲ VEIKLŲ VYKDYMĄ</w:t>
      </w:r>
      <w:r>
        <w:rPr>
          <w:b/>
          <w:bCs/>
          <w:lang w:eastAsia="en-GB"/>
        </w:rPr>
        <w:t>, SKYRIMO</w:t>
      </w:r>
      <w:r>
        <w:rPr>
          <w:rFonts w:ascii="Times New Roman,Italic" w:eastAsia="Times New Roman,Italic" w:hAnsi="Times New Roman,Italic" w:cs="Times New Roman,Italic"/>
          <w:szCs w:val="24"/>
          <w:lang w:eastAsia="en-GB"/>
        </w:rPr>
        <w:t xml:space="preserve"> </w:t>
      </w:r>
      <w:r>
        <w:rPr>
          <w:b/>
          <w:bCs/>
          <w:lang w:eastAsia="en-GB"/>
        </w:rPr>
        <w:t xml:space="preserve">IR ADMINISTRAVIMO TVARKOS APRAŠO 5.1 PAPUNKTYJE </w:t>
      </w:r>
    </w:p>
    <w:p w14:paraId="5A2990A2" w14:textId="77777777" w:rsidR="00005E65" w:rsidRDefault="00005E65" w:rsidP="00005E65">
      <w:pPr>
        <w:ind w:firstLine="243"/>
      </w:pPr>
    </w:p>
    <w:p w14:paraId="079E8633" w14:textId="77777777" w:rsidR="00005E65" w:rsidRDefault="00005E65" w:rsidP="00005E65">
      <w:pPr>
        <w:jc w:val="center"/>
        <w:rPr>
          <w:bCs/>
        </w:rPr>
      </w:pPr>
      <w:r>
        <w:rPr>
          <w:bCs/>
        </w:rPr>
        <w:t>_________________ Nr. _____</w:t>
      </w:r>
    </w:p>
    <w:p w14:paraId="678F02DB" w14:textId="77777777" w:rsidR="00005E65" w:rsidRDefault="00005E65" w:rsidP="00005E65">
      <w:pPr>
        <w:ind w:left="3888"/>
        <w:rPr>
          <w:bCs/>
        </w:rPr>
      </w:pPr>
      <w:r>
        <w:rPr>
          <w:bCs/>
        </w:rPr>
        <w:t>(data)</w:t>
      </w:r>
    </w:p>
    <w:p w14:paraId="746D6B77" w14:textId="77777777" w:rsidR="00005E65" w:rsidRDefault="00005E65" w:rsidP="00005E65">
      <w:pPr>
        <w:rPr>
          <w:bCs/>
          <w:szCs w:val="24"/>
          <w:lang w:eastAsia="lt-LT"/>
        </w:rPr>
      </w:pPr>
    </w:p>
    <w:tbl>
      <w:tblPr>
        <w:tblW w:w="94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42"/>
        <w:gridCol w:w="4438"/>
      </w:tblGrid>
      <w:tr w:rsidR="00005E65" w14:paraId="79C226E2" w14:textId="77777777" w:rsidTr="00005E65">
        <w:tc>
          <w:tcPr>
            <w:tcW w:w="5041" w:type="dxa"/>
            <w:tcBorders>
              <w:top w:val="single" w:sz="4" w:space="0" w:color="auto"/>
              <w:left w:val="single" w:sz="4" w:space="0" w:color="auto"/>
              <w:bottom w:val="single" w:sz="4" w:space="0" w:color="auto"/>
              <w:right w:val="single" w:sz="4" w:space="0" w:color="auto"/>
            </w:tcBorders>
            <w:vAlign w:val="center"/>
            <w:hideMark/>
          </w:tcPr>
          <w:p w14:paraId="24C0A141" w14:textId="77777777" w:rsidR="00005E65" w:rsidRDefault="00005E65">
            <w:pPr>
              <w:rPr>
                <w:bCs/>
                <w:szCs w:val="24"/>
                <w:lang w:eastAsia="en-GB"/>
              </w:rPr>
            </w:pPr>
            <w:r>
              <w:rPr>
                <w:lang w:eastAsia="en-GB"/>
              </w:rPr>
              <w:t>Kvietimo numeris</w:t>
            </w:r>
          </w:p>
        </w:tc>
        <w:tc>
          <w:tcPr>
            <w:tcW w:w="4437" w:type="dxa"/>
            <w:tcBorders>
              <w:top w:val="single" w:sz="4" w:space="0" w:color="auto"/>
              <w:left w:val="single" w:sz="4" w:space="0" w:color="auto"/>
              <w:bottom w:val="single" w:sz="4" w:space="0" w:color="auto"/>
              <w:right w:val="single" w:sz="4" w:space="0" w:color="auto"/>
            </w:tcBorders>
            <w:vAlign w:val="center"/>
          </w:tcPr>
          <w:p w14:paraId="0CF6F92F" w14:textId="77777777" w:rsidR="00005E65" w:rsidRDefault="00005E65">
            <w:pPr>
              <w:rPr>
                <w:szCs w:val="24"/>
                <w:lang w:eastAsia="en-GB"/>
              </w:rPr>
            </w:pPr>
          </w:p>
        </w:tc>
      </w:tr>
      <w:tr w:rsidR="00005E65" w14:paraId="5B1752F5" w14:textId="77777777" w:rsidTr="00005E65">
        <w:tc>
          <w:tcPr>
            <w:tcW w:w="5041" w:type="dxa"/>
            <w:tcBorders>
              <w:top w:val="single" w:sz="4" w:space="0" w:color="auto"/>
              <w:left w:val="single" w:sz="4" w:space="0" w:color="auto"/>
              <w:bottom w:val="single" w:sz="4" w:space="0" w:color="auto"/>
              <w:right w:val="single" w:sz="4" w:space="0" w:color="auto"/>
            </w:tcBorders>
            <w:vAlign w:val="center"/>
            <w:hideMark/>
          </w:tcPr>
          <w:p w14:paraId="285AAFC1" w14:textId="77777777" w:rsidR="00005E65" w:rsidRDefault="00005E65">
            <w:pPr>
              <w:rPr>
                <w:bCs/>
                <w:szCs w:val="24"/>
                <w:lang w:eastAsia="en-GB"/>
              </w:rPr>
            </w:pPr>
            <w:r>
              <w:rPr>
                <w:lang w:eastAsia="en-GB"/>
              </w:rPr>
              <w:t>Projekto pavadinimas</w:t>
            </w:r>
          </w:p>
        </w:tc>
        <w:tc>
          <w:tcPr>
            <w:tcW w:w="4437" w:type="dxa"/>
            <w:tcBorders>
              <w:top w:val="single" w:sz="4" w:space="0" w:color="auto"/>
              <w:left w:val="single" w:sz="4" w:space="0" w:color="auto"/>
              <w:bottom w:val="single" w:sz="4" w:space="0" w:color="auto"/>
              <w:right w:val="single" w:sz="4" w:space="0" w:color="auto"/>
            </w:tcBorders>
            <w:vAlign w:val="center"/>
          </w:tcPr>
          <w:p w14:paraId="3A153822" w14:textId="77777777" w:rsidR="00005E65" w:rsidRDefault="00005E65">
            <w:pPr>
              <w:rPr>
                <w:szCs w:val="24"/>
                <w:lang w:eastAsia="en-GB"/>
              </w:rPr>
            </w:pPr>
          </w:p>
        </w:tc>
      </w:tr>
    </w:tbl>
    <w:p w14:paraId="28D65C58" w14:textId="77777777" w:rsidR="00005E65" w:rsidRDefault="00005E65" w:rsidP="00005E65">
      <w:pPr>
        <w:rPr>
          <w:bCs/>
          <w:szCs w:val="24"/>
          <w:lang w:eastAsia="lt-LT"/>
        </w:rPr>
      </w:pPr>
    </w:p>
    <w:p w14:paraId="42A15F8E" w14:textId="77777777" w:rsidR="00005E65" w:rsidRDefault="00005E65" w:rsidP="00005E65">
      <w:pPr>
        <w:ind w:left="426" w:hanging="360"/>
        <w:rPr>
          <w:b/>
          <w:szCs w:val="24"/>
          <w:lang w:eastAsia="en-GB"/>
        </w:rPr>
      </w:pPr>
      <w:r>
        <w:rPr>
          <w:b/>
          <w:bCs/>
          <w:szCs w:val="24"/>
          <w:lang w:eastAsia="en-GB"/>
        </w:rPr>
        <w:t>1.</w:t>
      </w:r>
      <w:r>
        <w:rPr>
          <w:b/>
          <w:bCs/>
          <w:szCs w:val="24"/>
          <w:lang w:eastAsia="en-GB"/>
        </w:rPr>
        <w:tab/>
      </w:r>
      <w:r>
        <w:rPr>
          <w:b/>
          <w:szCs w:val="24"/>
          <w:lang w:eastAsia="en-GB"/>
        </w:rPr>
        <w:t>Pareiškėjo duomenys</w:t>
      </w: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8"/>
        <w:gridCol w:w="4329"/>
        <w:gridCol w:w="4533"/>
      </w:tblGrid>
      <w:tr w:rsidR="00005E65" w14:paraId="5551E91A"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43DB9E48" w14:textId="77777777" w:rsidR="00005E65" w:rsidRDefault="00005E65">
            <w:pPr>
              <w:jc w:val="center"/>
              <w:rPr>
                <w:szCs w:val="24"/>
                <w:lang w:eastAsia="en-GB"/>
              </w:rPr>
            </w:pPr>
            <w:r>
              <w:rPr>
                <w:lang w:eastAsia="en-GB"/>
              </w:rPr>
              <w:t>1.1.</w:t>
            </w:r>
          </w:p>
        </w:tc>
        <w:tc>
          <w:tcPr>
            <w:tcW w:w="4332" w:type="dxa"/>
            <w:tcBorders>
              <w:top w:val="single" w:sz="4" w:space="0" w:color="auto"/>
              <w:left w:val="single" w:sz="4" w:space="0" w:color="auto"/>
              <w:bottom w:val="single" w:sz="4" w:space="0" w:color="auto"/>
              <w:right w:val="single" w:sz="4" w:space="0" w:color="auto"/>
            </w:tcBorders>
            <w:vAlign w:val="center"/>
            <w:hideMark/>
          </w:tcPr>
          <w:p w14:paraId="5B5405DF" w14:textId="77777777" w:rsidR="00005E65" w:rsidRDefault="00005E65">
            <w:pPr>
              <w:rPr>
                <w:bCs/>
                <w:szCs w:val="24"/>
                <w:lang w:eastAsia="en-GB"/>
              </w:rPr>
            </w:pPr>
            <w:r>
              <w:rPr>
                <w:lang w:eastAsia="en-GB"/>
              </w:rPr>
              <w:t>Juridinio asmens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72346C" w14:textId="77777777" w:rsidR="00005E65" w:rsidRDefault="00005E65">
            <w:pPr>
              <w:rPr>
                <w:bCs/>
                <w:szCs w:val="24"/>
                <w:lang w:eastAsia="en-GB"/>
              </w:rPr>
            </w:pPr>
          </w:p>
        </w:tc>
      </w:tr>
      <w:tr w:rsidR="00005E65" w14:paraId="532CE9A7"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42686A6E" w14:textId="77777777" w:rsidR="00005E65" w:rsidRDefault="00005E65">
            <w:pPr>
              <w:jc w:val="center"/>
              <w:rPr>
                <w:szCs w:val="24"/>
                <w:lang w:eastAsia="en-GB"/>
              </w:rPr>
            </w:pPr>
            <w:r>
              <w:rPr>
                <w:lang w:eastAsia="en-GB"/>
              </w:rPr>
              <w:t>1.2.</w:t>
            </w:r>
          </w:p>
        </w:tc>
        <w:tc>
          <w:tcPr>
            <w:tcW w:w="4332" w:type="dxa"/>
            <w:tcBorders>
              <w:top w:val="single" w:sz="4" w:space="0" w:color="auto"/>
              <w:left w:val="single" w:sz="4" w:space="0" w:color="auto"/>
              <w:bottom w:val="single" w:sz="4" w:space="0" w:color="auto"/>
              <w:right w:val="single" w:sz="4" w:space="0" w:color="auto"/>
            </w:tcBorders>
            <w:vAlign w:val="center"/>
            <w:hideMark/>
          </w:tcPr>
          <w:p w14:paraId="3AC7CB96" w14:textId="77777777" w:rsidR="00005E65" w:rsidRDefault="00005E65">
            <w:pPr>
              <w:rPr>
                <w:bCs/>
                <w:szCs w:val="24"/>
                <w:lang w:eastAsia="en-GB"/>
              </w:rPr>
            </w:pPr>
            <w:r>
              <w:rPr>
                <w:lang w:eastAsia="en-GB"/>
              </w:rPr>
              <w:t>Juridinio asmens kodas</w:t>
            </w:r>
          </w:p>
        </w:tc>
        <w:tc>
          <w:tcPr>
            <w:tcW w:w="4536" w:type="dxa"/>
            <w:tcBorders>
              <w:top w:val="single" w:sz="4" w:space="0" w:color="auto"/>
              <w:left w:val="single" w:sz="4" w:space="0" w:color="auto"/>
              <w:bottom w:val="single" w:sz="4" w:space="0" w:color="auto"/>
              <w:right w:val="single" w:sz="4" w:space="0" w:color="auto"/>
            </w:tcBorders>
            <w:vAlign w:val="center"/>
          </w:tcPr>
          <w:p w14:paraId="1DDA1A3A" w14:textId="77777777" w:rsidR="00005E65" w:rsidRDefault="00005E65">
            <w:pPr>
              <w:rPr>
                <w:szCs w:val="24"/>
                <w:lang w:eastAsia="en-GB"/>
              </w:rPr>
            </w:pPr>
          </w:p>
        </w:tc>
      </w:tr>
      <w:tr w:rsidR="00005E65" w14:paraId="63F85216"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7D0C898D" w14:textId="77777777" w:rsidR="00005E65" w:rsidRDefault="00005E65">
            <w:pPr>
              <w:jc w:val="center"/>
              <w:rPr>
                <w:szCs w:val="24"/>
                <w:lang w:eastAsia="en-GB"/>
              </w:rPr>
            </w:pPr>
            <w:r>
              <w:rPr>
                <w:lang w:eastAsia="en-GB"/>
              </w:rPr>
              <w:t>1.3.</w:t>
            </w:r>
          </w:p>
        </w:tc>
        <w:tc>
          <w:tcPr>
            <w:tcW w:w="4332" w:type="dxa"/>
            <w:tcBorders>
              <w:top w:val="single" w:sz="4" w:space="0" w:color="auto"/>
              <w:left w:val="single" w:sz="4" w:space="0" w:color="auto"/>
              <w:bottom w:val="single" w:sz="4" w:space="0" w:color="auto"/>
              <w:right w:val="single" w:sz="4" w:space="0" w:color="auto"/>
            </w:tcBorders>
            <w:vAlign w:val="center"/>
            <w:hideMark/>
          </w:tcPr>
          <w:p w14:paraId="6505D6EA" w14:textId="77777777" w:rsidR="00005E65" w:rsidRDefault="00005E65">
            <w:pPr>
              <w:rPr>
                <w:bCs/>
                <w:szCs w:val="24"/>
                <w:lang w:eastAsia="en-GB"/>
              </w:rPr>
            </w:pPr>
            <w:r>
              <w:rPr>
                <w:lang w:eastAsia="en-GB"/>
              </w:rPr>
              <w:t>Pridėtinės vertės mokesčio (toliau – 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2C12B00B" w14:textId="77777777" w:rsidR="00005E65" w:rsidRDefault="00005E65">
            <w:pPr>
              <w:rPr>
                <w:szCs w:val="24"/>
                <w:lang w:eastAsia="en-GB"/>
              </w:rPr>
            </w:pPr>
          </w:p>
        </w:tc>
      </w:tr>
      <w:tr w:rsidR="00005E65" w14:paraId="6178B8EA"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487209C2" w14:textId="77777777" w:rsidR="00005E65" w:rsidRDefault="00005E65">
            <w:pPr>
              <w:jc w:val="center"/>
              <w:rPr>
                <w:szCs w:val="24"/>
                <w:lang w:eastAsia="en-GB"/>
              </w:rPr>
            </w:pPr>
            <w:r>
              <w:rPr>
                <w:lang w:eastAsia="en-GB"/>
              </w:rPr>
              <w:t>1.4.</w:t>
            </w:r>
          </w:p>
        </w:tc>
        <w:tc>
          <w:tcPr>
            <w:tcW w:w="4332" w:type="dxa"/>
            <w:tcBorders>
              <w:top w:val="single" w:sz="4" w:space="0" w:color="auto"/>
              <w:left w:val="single" w:sz="4" w:space="0" w:color="auto"/>
              <w:bottom w:val="single" w:sz="4" w:space="0" w:color="auto"/>
              <w:right w:val="single" w:sz="4" w:space="0" w:color="auto"/>
            </w:tcBorders>
            <w:vAlign w:val="center"/>
            <w:hideMark/>
          </w:tcPr>
          <w:p w14:paraId="59ED234E" w14:textId="77777777" w:rsidR="00005E65" w:rsidRDefault="00005E65">
            <w:pPr>
              <w:rPr>
                <w:bCs/>
                <w:szCs w:val="24"/>
                <w:lang w:eastAsia="en-GB"/>
              </w:rPr>
            </w:pPr>
            <w:r>
              <w:rPr>
                <w:lang w:eastAsia="en-GB"/>
              </w:rPr>
              <w:t>Buveinės adresas</w:t>
            </w:r>
          </w:p>
        </w:tc>
        <w:tc>
          <w:tcPr>
            <w:tcW w:w="4536" w:type="dxa"/>
            <w:tcBorders>
              <w:top w:val="single" w:sz="4" w:space="0" w:color="auto"/>
              <w:left w:val="single" w:sz="4" w:space="0" w:color="auto"/>
              <w:bottom w:val="single" w:sz="4" w:space="0" w:color="auto"/>
              <w:right w:val="single" w:sz="4" w:space="0" w:color="auto"/>
            </w:tcBorders>
            <w:vAlign w:val="center"/>
          </w:tcPr>
          <w:p w14:paraId="79703A47" w14:textId="77777777" w:rsidR="00005E65" w:rsidRDefault="00005E65">
            <w:pPr>
              <w:rPr>
                <w:szCs w:val="24"/>
                <w:lang w:eastAsia="en-GB"/>
              </w:rPr>
            </w:pPr>
          </w:p>
        </w:tc>
      </w:tr>
      <w:tr w:rsidR="00005E65" w14:paraId="7599AC6B"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6F5AE46A" w14:textId="77777777" w:rsidR="00005E65" w:rsidRDefault="00005E65">
            <w:pPr>
              <w:jc w:val="center"/>
              <w:rPr>
                <w:szCs w:val="24"/>
                <w:lang w:eastAsia="en-GB"/>
              </w:rPr>
            </w:pPr>
            <w:r>
              <w:rPr>
                <w:lang w:eastAsia="en-GB"/>
              </w:rPr>
              <w:t>1.5.</w:t>
            </w:r>
          </w:p>
        </w:tc>
        <w:tc>
          <w:tcPr>
            <w:tcW w:w="4332" w:type="dxa"/>
            <w:tcBorders>
              <w:top w:val="single" w:sz="4" w:space="0" w:color="auto"/>
              <w:left w:val="single" w:sz="4" w:space="0" w:color="auto"/>
              <w:bottom w:val="single" w:sz="4" w:space="0" w:color="auto"/>
              <w:right w:val="single" w:sz="4" w:space="0" w:color="auto"/>
            </w:tcBorders>
            <w:vAlign w:val="center"/>
            <w:hideMark/>
          </w:tcPr>
          <w:p w14:paraId="0CF99692" w14:textId="77777777" w:rsidR="00005E65" w:rsidRDefault="00005E65">
            <w:pPr>
              <w:rPr>
                <w:bCs/>
                <w:szCs w:val="24"/>
                <w:lang w:eastAsia="en-GB"/>
              </w:rPr>
            </w:pPr>
            <w:r>
              <w:rPr>
                <w:lang w:eastAsia="en-GB"/>
              </w:rPr>
              <w:t>Telefono numeris</w:t>
            </w:r>
          </w:p>
        </w:tc>
        <w:tc>
          <w:tcPr>
            <w:tcW w:w="4536" w:type="dxa"/>
            <w:tcBorders>
              <w:top w:val="single" w:sz="4" w:space="0" w:color="auto"/>
              <w:left w:val="single" w:sz="4" w:space="0" w:color="auto"/>
              <w:bottom w:val="single" w:sz="4" w:space="0" w:color="auto"/>
              <w:right w:val="single" w:sz="4" w:space="0" w:color="auto"/>
            </w:tcBorders>
            <w:vAlign w:val="center"/>
          </w:tcPr>
          <w:p w14:paraId="5E120D6B" w14:textId="77777777" w:rsidR="00005E65" w:rsidRDefault="00005E65">
            <w:pPr>
              <w:rPr>
                <w:szCs w:val="24"/>
                <w:lang w:eastAsia="en-GB"/>
              </w:rPr>
            </w:pPr>
          </w:p>
        </w:tc>
      </w:tr>
      <w:tr w:rsidR="00005E65" w14:paraId="0684AD77"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237869F4" w14:textId="77777777" w:rsidR="00005E65" w:rsidRDefault="00005E65">
            <w:pPr>
              <w:jc w:val="center"/>
              <w:rPr>
                <w:szCs w:val="24"/>
                <w:lang w:eastAsia="en-GB"/>
              </w:rPr>
            </w:pPr>
            <w:r>
              <w:rPr>
                <w:lang w:eastAsia="en-GB"/>
              </w:rPr>
              <w:t>1.6.</w:t>
            </w:r>
          </w:p>
        </w:tc>
        <w:tc>
          <w:tcPr>
            <w:tcW w:w="4332" w:type="dxa"/>
            <w:tcBorders>
              <w:top w:val="single" w:sz="4" w:space="0" w:color="auto"/>
              <w:left w:val="single" w:sz="4" w:space="0" w:color="auto"/>
              <w:bottom w:val="single" w:sz="4" w:space="0" w:color="auto"/>
              <w:right w:val="single" w:sz="4" w:space="0" w:color="auto"/>
            </w:tcBorders>
            <w:vAlign w:val="center"/>
            <w:hideMark/>
          </w:tcPr>
          <w:p w14:paraId="5D856A77" w14:textId="77777777" w:rsidR="00005E65" w:rsidRDefault="00005E65">
            <w:pPr>
              <w:rPr>
                <w:bCs/>
                <w:szCs w:val="24"/>
                <w:lang w:eastAsia="en-GB"/>
              </w:rPr>
            </w:pPr>
            <w:r>
              <w:rPr>
                <w:lang w:eastAsia="en-GB"/>
              </w:rPr>
              <w:t>Elektroninio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6252333E" w14:textId="77777777" w:rsidR="00005E65" w:rsidRDefault="00005E65">
            <w:pPr>
              <w:rPr>
                <w:szCs w:val="24"/>
                <w:lang w:eastAsia="en-GB"/>
              </w:rPr>
            </w:pPr>
          </w:p>
        </w:tc>
      </w:tr>
      <w:tr w:rsidR="00005E65" w14:paraId="5F4E2EF4"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2AFF5CD6" w14:textId="77777777" w:rsidR="00005E65" w:rsidRDefault="00005E65">
            <w:pPr>
              <w:jc w:val="center"/>
              <w:rPr>
                <w:szCs w:val="24"/>
                <w:lang w:eastAsia="en-GB"/>
              </w:rPr>
            </w:pPr>
            <w:r>
              <w:rPr>
                <w:lang w:eastAsia="en-GB"/>
              </w:rPr>
              <w:t>1.7.</w:t>
            </w:r>
          </w:p>
        </w:tc>
        <w:tc>
          <w:tcPr>
            <w:tcW w:w="4332" w:type="dxa"/>
            <w:tcBorders>
              <w:top w:val="single" w:sz="4" w:space="0" w:color="auto"/>
              <w:left w:val="single" w:sz="4" w:space="0" w:color="auto"/>
              <w:bottom w:val="single" w:sz="4" w:space="0" w:color="auto"/>
              <w:right w:val="single" w:sz="4" w:space="0" w:color="auto"/>
            </w:tcBorders>
            <w:vAlign w:val="center"/>
            <w:hideMark/>
          </w:tcPr>
          <w:p w14:paraId="219956D6" w14:textId="77777777" w:rsidR="00005E65" w:rsidRDefault="00005E65">
            <w:pPr>
              <w:rPr>
                <w:bCs/>
                <w:szCs w:val="24"/>
                <w:lang w:eastAsia="en-GB"/>
              </w:rPr>
            </w:pPr>
            <w:r>
              <w:rPr>
                <w:lang w:eastAsia="en-GB"/>
              </w:rPr>
              <w:t>Kredito įstaigos pavadinimas ir sąskaitos numeris</w:t>
            </w:r>
          </w:p>
        </w:tc>
        <w:tc>
          <w:tcPr>
            <w:tcW w:w="4536" w:type="dxa"/>
            <w:tcBorders>
              <w:top w:val="single" w:sz="4" w:space="0" w:color="auto"/>
              <w:left w:val="single" w:sz="4" w:space="0" w:color="auto"/>
              <w:bottom w:val="single" w:sz="4" w:space="0" w:color="auto"/>
              <w:right w:val="single" w:sz="4" w:space="0" w:color="auto"/>
            </w:tcBorders>
            <w:vAlign w:val="center"/>
          </w:tcPr>
          <w:p w14:paraId="12A50219" w14:textId="77777777" w:rsidR="00005E65" w:rsidRDefault="00005E65">
            <w:pPr>
              <w:rPr>
                <w:szCs w:val="24"/>
                <w:lang w:eastAsia="en-GB"/>
              </w:rPr>
            </w:pPr>
          </w:p>
        </w:tc>
      </w:tr>
      <w:tr w:rsidR="00005E65" w14:paraId="788F2440" w14:textId="77777777" w:rsidTr="00005E65">
        <w:tc>
          <w:tcPr>
            <w:tcW w:w="709" w:type="dxa"/>
            <w:tcBorders>
              <w:top w:val="single" w:sz="4" w:space="0" w:color="auto"/>
              <w:left w:val="single" w:sz="4" w:space="0" w:color="auto"/>
              <w:bottom w:val="single" w:sz="4" w:space="0" w:color="auto"/>
              <w:right w:val="single" w:sz="4" w:space="0" w:color="auto"/>
            </w:tcBorders>
            <w:vAlign w:val="center"/>
            <w:hideMark/>
          </w:tcPr>
          <w:p w14:paraId="556C377B" w14:textId="77777777" w:rsidR="00005E65" w:rsidRDefault="00005E65">
            <w:pPr>
              <w:jc w:val="center"/>
              <w:rPr>
                <w:szCs w:val="24"/>
                <w:lang w:eastAsia="en-GB"/>
              </w:rPr>
            </w:pPr>
            <w:r>
              <w:rPr>
                <w:lang w:eastAsia="en-GB"/>
              </w:rPr>
              <w:t>1.8.</w:t>
            </w:r>
          </w:p>
        </w:tc>
        <w:tc>
          <w:tcPr>
            <w:tcW w:w="4332" w:type="dxa"/>
            <w:tcBorders>
              <w:top w:val="single" w:sz="4" w:space="0" w:color="auto"/>
              <w:left w:val="single" w:sz="4" w:space="0" w:color="auto"/>
              <w:bottom w:val="single" w:sz="4" w:space="0" w:color="auto"/>
              <w:right w:val="single" w:sz="4" w:space="0" w:color="auto"/>
            </w:tcBorders>
            <w:vAlign w:val="center"/>
            <w:hideMark/>
          </w:tcPr>
          <w:p w14:paraId="339958A7" w14:textId="77777777" w:rsidR="00005E65" w:rsidRDefault="00005E65">
            <w:pPr>
              <w:rPr>
                <w:lang w:eastAsia="en-GB"/>
              </w:rPr>
            </w:pPr>
            <w:r>
              <w:rPr>
                <w:lang w:eastAsia="en-GB"/>
              </w:rPr>
              <w:t>Kontaktinio asmens vardas ir pavardė, pareigos, telefono numeris, elektroninio pašto adresas (jeigu skiriasi nuo nurodytų pirmiau)</w:t>
            </w:r>
          </w:p>
        </w:tc>
        <w:tc>
          <w:tcPr>
            <w:tcW w:w="4536" w:type="dxa"/>
            <w:tcBorders>
              <w:top w:val="single" w:sz="4" w:space="0" w:color="auto"/>
              <w:left w:val="single" w:sz="4" w:space="0" w:color="auto"/>
              <w:bottom w:val="single" w:sz="4" w:space="0" w:color="auto"/>
              <w:right w:val="single" w:sz="4" w:space="0" w:color="auto"/>
            </w:tcBorders>
            <w:vAlign w:val="center"/>
          </w:tcPr>
          <w:p w14:paraId="1CEAD8E2" w14:textId="77777777" w:rsidR="00005E65" w:rsidRDefault="00005E65">
            <w:pPr>
              <w:rPr>
                <w:szCs w:val="24"/>
                <w:lang w:eastAsia="en-GB"/>
              </w:rPr>
            </w:pPr>
          </w:p>
        </w:tc>
      </w:tr>
    </w:tbl>
    <w:p w14:paraId="266E9666" w14:textId="77777777" w:rsidR="00005E65" w:rsidRDefault="00005E65" w:rsidP="00005E65">
      <w:pPr>
        <w:rPr>
          <w:szCs w:val="24"/>
          <w:lang w:eastAsia="en-GB"/>
        </w:rPr>
      </w:pPr>
    </w:p>
    <w:p w14:paraId="7B8C974D" w14:textId="77777777" w:rsidR="00005E65" w:rsidRDefault="00005E65" w:rsidP="00005E65">
      <w:pPr>
        <w:ind w:left="284"/>
        <w:rPr>
          <w:b/>
          <w:szCs w:val="24"/>
          <w:lang w:eastAsia="lt-LT"/>
        </w:rPr>
      </w:pPr>
    </w:p>
    <w:p w14:paraId="5B95536A" w14:textId="77777777" w:rsidR="00005E65" w:rsidRDefault="00005E65" w:rsidP="00005E65">
      <w:pPr>
        <w:rPr>
          <w:b/>
          <w:bCs/>
        </w:rPr>
      </w:pPr>
      <w:r>
        <w:rPr>
          <w:b/>
          <w:bCs/>
        </w:rPr>
        <w:t>2.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5805"/>
      </w:tblGrid>
      <w:tr w:rsidR="00005E65" w14:paraId="0A961ADA" w14:textId="77777777" w:rsidTr="00005E65">
        <w:tc>
          <w:tcPr>
            <w:tcW w:w="846" w:type="dxa"/>
            <w:tcBorders>
              <w:top w:val="single" w:sz="4" w:space="0" w:color="auto"/>
              <w:left w:val="single" w:sz="4" w:space="0" w:color="auto"/>
              <w:bottom w:val="single" w:sz="4" w:space="0" w:color="auto"/>
              <w:right w:val="single" w:sz="4" w:space="0" w:color="auto"/>
            </w:tcBorders>
            <w:hideMark/>
          </w:tcPr>
          <w:p w14:paraId="0AADFFD3" w14:textId="77777777" w:rsidR="00005E65" w:rsidRDefault="00005E65">
            <w:r>
              <w:t>2.1.</w:t>
            </w:r>
          </w:p>
        </w:tc>
        <w:tc>
          <w:tcPr>
            <w:tcW w:w="2977" w:type="dxa"/>
            <w:tcBorders>
              <w:top w:val="single" w:sz="4" w:space="0" w:color="auto"/>
              <w:left w:val="single" w:sz="4" w:space="0" w:color="auto"/>
              <w:bottom w:val="single" w:sz="4" w:space="0" w:color="auto"/>
              <w:right w:val="single" w:sz="4" w:space="0" w:color="auto"/>
            </w:tcBorders>
          </w:tcPr>
          <w:p w14:paraId="503BEDDC" w14:textId="77777777" w:rsidR="00005E65" w:rsidRDefault="00005E65">
            <w:pPr>
              <w:rPr>
                <w:szCs w:val="24"/>
              </w:rPr>
            </w:pPr>
            <w:r>
              <w:rPr>
                <w:szCs w:val="24"/>
              </w:rPr>
              <w:t>Produkto inovacijos aprašymas</w:t>
            </w:r>
          </w:p>
          <w:p w14:paraId="2620F135" w14:textId="77777777" w:rsidR="00005E65" w:rsidRDefault="00005E65">
            <w:pPr>
              <w:rPr>
                <w:szCs w:val="24"/>
              </w:rPr>
            </w:pPr>
          </w:p>
        </w:tc>
        <w:tc>
          <w:tcPr>
            <w:tcW w:w="5805" w:type="dxa"/>
            <w:tcBorders>
              <w:top w:val="single" w:sz="4" w:space="0" w:color="auto"/>
              <w:left w:val="single" w:sz="4" w:space="0" w:color="auto"/>
              <w:bottom w:val="single" w:sz="4" w:space="0" w:color="auto"/>
              <w:right w:val="single" w:sz="4" w:space="0" w:color="auto"/>
            </w:tcBorders>
            <w:hideMark/>
          </w:tcPr>
          <w:p w14:paraId="58D24163" w14:textId="77777777" w:rsidR="00005E65" w:rsidRDefault="00005E65">
            <w:pPr>
              <w:rPr>
                <w:i/>
                <w:iCs/>
              </w:rPr>
            </w:pPr>
            <w:r>
              <w:rPr>
                <w:i/>
                <w:iCs/>
              </w:rPr>
              <w:t xml:space="preserve">Aprašykite ir pagrįskite planuojamą pateikti į rinką  produktą, pagrįskite jo inovatyvumą. Ar įmonė turi produkto, proceso, technologijos ar metodo pagal sritį inovaciją. </w:t>
            </w:r>
          </w:p>
          <w:p w14:paraId="15236994" w14:textId="77777777" w:rsidR="00005E65" w:rsidRDefault="00005E65">
            <w:pPr>
              <w:rPr>
                <w:i/>
                <w:iCs/>
              </w:rPr>
            </w:pPr>
            <w:r>
              <w:rPr>
                <w:i/>
                <w:iCs/>
              </w:rPr>
              <w:t>(Iki 1000 ženklų.)</w:t>
            </w:r>
          </w:p>
        </w:tc>
      </w:tr>
      <w:tr w:rsidR="00005E65" w14:paraId="770C6ED9" w14:textId="77777777" w:rsidTr="00005E65">
        <w:tc>
          <w:tcPr>
            <w:tcW w:w="846" w:type="dxa"/>
            <w:tcBorders>
              <w:top w:val="single" w:sz="4" w:space="0" w:color="auto"/>
              <w:left w:val="single" w:sz="4" w:space="0" w:color="auto"/>
              <w:bottom w:val="single" w:sz="4" w:space="0" w:color="auto"/>
              <w:right w:val="single" w:sz="4" w:space="0" w:color="auto"/>
            </w:tcBorders>
            <w:hideMark/>
          </w:tcPr>
          <w:p w14:paraId="3B90C6A2" w14:textId="77777777" w:rsidR="00005E65" w:rsidRDefault="00005E65">
            <w:r>
              <w:t>2.2.</w:t>
            </w:r>
          </w:p>
        </w:tc>
        <w:tc>
          <w:tcPr>
            <w:tcW w:w="2977" w:type="dxa"/>
            <w:tcBorders>
              <w:top w:val="single" w:sz="4" w:space="0" w:color="auto"/>
              <w:left w:val="single" w:sz="4" w:space="0" w:color="auto"/>
              <w:bottom w:val="single" w:sz="4" w:space="0" w:color="auto"/>
              <w:right w:val="single" w:sz="4" w:space="0" w:color="auto"/>
            </w:tcBorders>
          </w:tcPr>
          <w:p w14:paraId="3C20F97D" w14:textId="77777777" w:rsidR="00005E65" w:rsidRDefault="00005E65">
            <w:pPr>
              <w:rPr>
                <w:szCs w:val="24"/>
              </w:rPr>
            </w:pPr>
            <w:r>
              <w:rPr>
                <w:szCs w:val="24"/>
              </w:rPr>
              <w:t>Produkto verslo plėtros potencialas</w:t>
            </w:r>
          </w:p>
          <w:p w14:paraId="580FF292" w14:textId="77777777" w:rsidR="00005E65" w:rsidRDefault="00005E65">
            <w:pPr>
              <w:rPr>
                <w:szCs w:val="24"/>
              </w:rPr>
            </w:pPr>
          </w:p>
        </w:tc>
        <w:tc>
          <w:tcPr>
            <w:tcW w:w="5805" w:type="dxa"/>
            <w:tcBorders>
              <w:top w:val="single" w:sz="4" w:space="0" w:color="auto"/>
              <w:left w:val="single" w:sz="4" w:space="0" w:color="auto"/>
              <w:bottom w:val="single" w:sz="4" w:space="0" w:color="auto"/>
              <w:right w:val="single" w:sz="4" w:space="0" w:color="auto"/>
            </w:tcBorders>
            <w:hideMark/>
          </w:tcPr>
          <w:p w14:paraId="76D9B3C9" w14:textId="77777777" w:rsidR="00005E65" w:rsidRDefault="00005E65">
            <w:pPr>
              <w:rPr>
                <w:i/>
                <w:color w:val="000000"/>
                <w:szCs w:val="24"/>
              </w:rPr>
            </w:pPr>
            <w:r>
              <w:rPr>
                <w:i/>
                <w:color w:val="000000"/>
                <w:szCs w:val="24"/>
              </w:rPr>
              <w:t xml:space="preserve">Nuosekliai aprašyti verslo aplinką, kurioje bus vystomas produktas, kokios plėtros galimybės, kokie konkurentai, pateikimo į rinką rizikos. </w:t>
            </w:r>
          </w:p>
          <w:p w14:paraId="18D323AD" w14:textId="77777777" w:rsidR="00005E65" w:rsidRDefault="00005E65">
            <w:pPr>
              <w:rPr>
                <w:b/>
                <w:i/>
                <w:szCs w:val="24"/>
              </w:rPr>
            </w:pPr>
            <w:r>
              <w:rPr>
                <w:i/>
                <w:iCs/>
                <w:color w:val="000000"/>
                <w:szCs w:val="24"/>
              </w:rPr>
              <w:lastRenderedPageBreak/>
              <w:t xml:space="preserve">(Iki </w:t>
            </w:r>
            <w:r>
              <w:rPr>
                <w:i/>
                <w:color w:val="000000"/>
                <w:szCs w:val="24"/>
              </w:rPr>
              <w:t>5000 ženklų.)</w:t>
            </w:r>
          </w:p>
        </w:tc>
      </w:tr>
      <w:tr w:rsidR="00005E65" w14:paraId="5EC79135" w14:textId="77777777" w:rsidTr="00005E65">
        <w:tc>
          <w:tcPr>
            <w:tcW w:w="846" w:type="dxa"/>
            <w:tcBorders>
              <w:top w:val="single" w:sz="4" w:space="0" w:color="auto"/>
              <w:left w:val="single" w:sz="4" w:space="0" w:color="auto"/>
              <w:bottom w:val="single" w:sz="4" w:space="0" w:color="auto"/>
              <w:right w:val="single" w:sz="4" w:space="0" w:color="auto"/>
            </w:tcBorders>
            <w:hideMark/>
          </w:tcPr>
          <w:p w14:paraId="33057438" w14:textId="77777777" w:rsidR="00005E65" w:rsidRDefault="00005E65">
            <w:r>
              <w:lastRenderedPageBreak/>
              <w:t>2.3.</w:t>
            </w:r>
          </w:p>
        </w:tc>
        <w:tc>
          <w:tcPr>
            <w:tcW w:w="2977" w:type="dxa"/>
            <w:tcBorders>
              <w:top w:val="single" w:sz="4" w:space="0" w:color="auto"/>
              <w:left w:val="single" w:sz="4" w:space="0" w:color="auto"/>
              <w:bottom w:val="single" w:sz="4" w:space="0" w:color="auto"/>
              <w:right w:val="single" w:sz="4" w:space="0" w:color="auto"/>
            </w:tcBorders>
            <w:hideMark/>
          </w:tcPr>
          <w:p w14:paraId="734845B5" w14:textId="77777777" w:rsidR="00005E65" w:rsidRDefault="00005E65">
            <w:pPr>
              <w:rPr>
                <w:szCs w:val="24"/>
              </w:rPr>
            </w:pPr>
            <w:r>
              <w:rPr>
                <w:color w:val="000000"/>
                <w:szCs w:val="24"/>
              </w:rPr>
              <w:t>Inovacijos naujumas</w:t>
            </w:r>
          </w:p>
        </w:tc>
        <w:tc>
          <w:tcPr>
            <w:tcW w:w="5805" w:type="dxa"/>
            <w:tcBorders>
              <w:top w:val="single" w:sz="4" w:space="0" w:color="auto"/>
              <w:left w:val="single" w:sz="4" w:space="0" w:color="auto"/>
              <w:bottom w:val="single" w:sz="4" w:space="0" w:color="auto"/>
              <w:right w:val="single" w:sz="4" w:space="0" w:color="auto"/>
            </w:tcBorders>
            <w:hideMark/>
          </w:tcPr>
          <w:p w14:paraId="36A727E4" w14:textId="77777777" w:rsidR="00005E65" w:rsidRDefault="00005E65">
            <w:pPr>
              <w:ind w:firstLine="62"/>
              <w:jc w:val="both"/>
              <w:rPr>
                <w:i/>
                <w:iCs/>
                <w:color w:val="000000"/>
                <w:szCs w:val="24"/>
              </w:rPr>
            </w:pPr>
            <w:r>
              <w:rPr>
                <w:i/>
                <w:iCs/>
                <w:color w:val="000000"/>
                <w:szCs w:val="24"/>
              </w:rPr>
              <w:t>Aprašykite, ar inovacija bus (yra) nauja ją sukūrusiam subjektui, t. y. ar tikėtina, kad inovacija bus (yra) nauja arba patobulinta, palyginti su esamais (ankstesniais) ją sukūrusio subjekto produktais arba procesais? Ar inovacija bus (yra) nauja rinkoje, t. y. ar produktas arba procesas leis (leido) subjektui įgyti konkurencinį pranašumą, palyginti su kitais subjektais rinkoje, kurioje veikia subjektas? Ar kuriama inovacija bus (yra) nauja pasaulyje (ar inovacija bus (yra) patentuojama tarptautiniu mastu; ar pagrįstai tikėtina, kad sukurta ir subjekte planuojama taikyti (pritaikyta) arba planuojama pateikti (pateikta) rinkai inovacija yra nauja atitinkamame pramonės ir (arba) paslaugų sektoriuje (pavyzdžiui, iš esmės keičia procesus tame pramonės sektoriuje, regione; sukuria naujas rinkas; leidžia realizuoti naujus verslo modelius)?</w:t>
            </w:r>
          </w:p>
          <w:p w14:paraId="45B22879" w14:textId="77777777" w:rsidR="00005E65" w:rsidRDefault="00005E65">
            <w:pPr>
              <w:rPr>
                <w:i/>
                <w:iCs/>
                <w:color w:val="000000"/>
              </w:rPr>
            </w:pPr>
            <w:r>
              <w:rPr>
                <w:i/>
                <w:iCs/>
                <w:color w:val="000000"/>
              </w:rPr>
              <w:t>(Iki 2000 ženklų.)</w:t>
            </w:r>
          </w:p>
        </w:tc>
      </w:tr>
      <w:tr w:rsidR="00005E65" w14:paraId="6934935E" w14:textId="77777777" w:rsidTr="00005E65">
        <w:trPr>
          <w:trHeight w:val="300"/>
        </w:trPr>
        <w:tc>
          <w:tcPr>
            <w:tcW w:w="846" w:type="dxa"/>
            <w:tcBorders>
              <w:top w:val="single" w:sz="4" w:space="0" w:color="auto"/>
              <w:left w:val="single" w:sz="4" w:space="0" w:color="auto"/>
              <w:bottom w:val="single" w:sz="4" w:space="0" w:color="auto"/>
              <w:right w:val="single" w:sz="4" w:space="0" w:color="auto"/>
            </w:tcBorders>
            <w:hideMark/>
          </w:tcPr>
          <w:p w14:paraId="291A83A2" w14:textId="77777777" w:rsidR="00005E65" w:rsidRDefault="00005E65">
            <w:r>
              <w:t>2.4.</w:t>
            </w:r>
          </w:p>
        </w:tc>
        <w:tc>
          <w:tcPr>
            <w:tcW w:w="2977" w:type="dxa"/>
            <w:tcBorders>
              <w:top w:val="single" w:sz="4" w:space="0" w:color="auto"/>
              <w:left w:val="single" w:sz="4" w:space="0" w:color="auto"/>
              <w:bottom w:val="single" w:sz="4" w:space="0" w:color="auto"/>
              <w:right w:val="single" w:sz="4" w:space="0" w:color="auto"/>
            </w:tcBorders>
            <w:hideMark/>
          </w:tcPr>
          <w:p w14:paraId="7938AE79" w14:textId="77777777" w:rsidR="00005E65" w:rsidRDefault="00005E65">
            <w:pPr>
              <w:rPr>
                <w:color w:val="000000"/>
                <w:lang w:eastAsia="en-GB"/>
              </w:rPr>
            </w:pPr>
            <w:r>
              <w:rPr>
                <w:color w:val="000000"/>
                <w:lang w:eastAsia="en-GB"/>
              </w:rPr>
              <w:t>Iki paraiškos pateikimo įmonės įgyvendinti mokslinių tyrimų ir (ar) eksperimentinės plėtros ir (ar) inovacijų (toliau – MTEPI) projektai, finansuoti iš nacionalinių ir tarptautinių MTEPI programų lėšų, kurių rezultatą siekiama komercializuoti</w:t>
            </w:r>
          </w:p>
        </w:tc>
        <w:tc>
          <w:tcPr>
            <w:tcW w:w="5805" w:type="dxa"/>
            <w:tcBorders>
              <w:top w:val="single" w:sz="4" w:space="0" w:color="auto"/>
              <w:left w:val="single" w:sz="4" w:space="0" w:color="auto"/>
              <w:bottom w:val="single" w:sz="4" w:space="0" w:color="auto"/>
              <w:right w:val="single" w:sz="4" w:space="0" w:color="auto"/>
            </w:tcBorders>
            <w:hideMark/>
          </w:tcPr>
          <w:p w14:paraId="0E8A42E2" w14:textId="77777777" w:rsidR="00005E65" w:rsidRDefault="00005E65">
            <w:pPr>
              <w:jc w:val="both"/>
              <w:rPr>
                <w:i/>
                <w:iCs/>
                <w:color w:val="000000"/>
              </w:rPr>
            </w:pPr>
            <w:r>
              <w:rPr>
                <w:i/>
                <w:iCs/>
                <w:color w:val="000000"/>
              </w:rPr>
              <w:t>Pateikiamas MTEPI projektų sąrašas.</w:t>
            </w:r>
          </w:p>
        </w:tc>
      </w:tr>
      <w:tr w:rsidR="00005E65" w14:paraId="763A4CE6" w14:textId="77777777" w:rsidTr="00005E65">
        <w:tc>
          <w:tcPr>
            <w:tcW w:w="846" w:type="dxa"/>
            <w:tcBorders>
              <w:top w:val="single" w:sz="4" w:space="0" w:color="auto"/>
              <w:left w:val="single" w:sz="4" w:space="0" w:color="auto"/>
              <w:bottom w:val="single" w:sz="4" w:space="0" w:color="auto"/>
              <w:right w:val="single" w:sz="4" w:space="0" w:color="auto"/>
            </w:tcBorders>
            <w:hideMark/>
          </w:tcPr>
          <w:p w14:paraId="210670FD" w14:textId="77777777" w:rsidR="00005E65" w:rsidRDefault="00005E65">
            <w:r>
              <w:t>2.5.</w:t>
            </w:r>
          </w:p>
        </w:tc>
        <w:tc>
          <w:tcPr>
            <w:tcW w:w="2977" w:type="dxa"/>
            <w:tcBorders>
              <w:top w:val="single" w:sz="4" w:space="0" w:color="auto"/>
              <w:left w:val="single" w:sz="4" w:space="0" w:color="auto"/>
              <w:bottom w:val="single" w:sz="4" w:space="0" w:color="auto"/>
              <w:right w:val="single" w:sz="4" w:space="0" w:color="auto"/>
            </w:tcBorders>
            <w:hideMark/>
          </w:tcPr>
          <w:p w14:paraId="0F296CB6" w14:textId="77777777" w:rsidR="00005E65" w:rsidRDefault="00005E65">
            <w:pPr>
              <w:rPr>
                <w:color w:val="000000"/>
                <w:szCs w:val="24"/>
              </w:rPr>
            </w:pPr>
            <w:r>
              <w:rPr>
                <w:color w:val="000000"/>
                <w:szCs w:val="24"/>
              </w:rPr>
              <w:t>Siektinas projekto rezultatas</w:t>
            </w:r>
          </w:p>
        </w:tc>
        <w:tc>
          <w:tcPr>
            <w:tcW w:w="5805" w:type="dxa"/>
            <w:tcBorders>
              <w:top w:val="single" w:sz="4" w:space="0" w:color="auto"/>
              <w:left w:val="single" w:sz="4" w:space="0" w:color="auto"/>
              <w:bottom w:val="single" w:sz="4" w:space="0" w:color="auto"/>
              <w:right w:val="single" w:sz="4" w:space="0" w:color="auto"/>
            </w:tcBorders>
            <w:hideMark/>
          </w:tcPr>
          <w:p w14:paraId="433C2A94" w14:textId="77777777" w:rsidR="00005E65" w:rsidRDefault="00005E65">
            <w:pPr>
              <w:jc w:val="both"/>
              <w:rPr>
                <w:i/>
                <w:iCs/>
                <w:color w:val="000000"/>
              </w:rPr>
            </w:pPr>
            <w:r>
              <w:rPr>
                <w:i/>
                <w:iCs/>
                <w:color w:val="000000"/>
              </w:rPr>
              <w:t>Aprašyti, kokį bendrą projekto rezultatą planuoja pasiekti pareiškėjas, įgyvendinęs visas projekto veiklas. Nurodyti siekiamą kiekybinę rezultato rodiklio „</w:t>
            </w:r>
            <w:r>
              <w:rPr>
                <w:i/>
                <w:iCs/>
                <w:lang w:eastAsia="en-GB"/>
              </w:rPr>
              <w:t xml:space="preserve">Pateiktų rinkai aukštos pridėtinės vertės produktų skaičius“ </w:t>
            </w:r>
            <w:r>
              <w:rPr>
                <w:i/>
                <w:iCs/>
                <w:color w:val="000000"/>
              </w:rPr>
              <w:t>išraišką.</w:t>
            </w:r>
          </w:p>
        </w:tc>
      </w:tr>
      <w:tr w:rsidR="00005E65" w14:paraId="22999B43" w14:textId="77777777" w:rsidTr="00005E65">
        <w:trPr>
          <w:trHeight w:val="300"/>
        </w:trPr>
        <w:tc>
          <w:tcPr>
            <w:tcW w:w="846" w:type="dxa"/>
            <w:tcBorders>
              <w:top w:val="single" w:sz="4" w:space="0" w:color="auto"/>
              <w:left w:val="single" w:sz="4" w:space="0" w:color="auto"/>
              <w:bottom w:val="single" w:sz="4" w:space="0" w:color="auto"/>
              <w:right w:val="single" w:sz="4" w:space="0" w:color="auto"/>
            </w:tcBorders>
            <w:hideMark/>
          </w:tcPr>
          <w:p w14:paraId="35A50B4B" w14:textId="77777777" w:rsidR="00005E65" w:rsidRDefault="00005E65">
            <w:r>
              <w:t>2.6.</w:t>
            </w:r>
          </w:p>
        </w:tc>
        <w:tc>
          <w:tcPr>
            <w:tcW w:w="2977" w:type="dxa"/>
            <w:tcBorders>
              <w:top w:val="single" w:sz="4" w:space="0" w:color="auto"/>
              <w:left w:val="single" w:sz="4" w:space="0" w:color="auto"/>
              <w:bottom w:val="single" w:sz="4" w:space="0" w:color="auto"/>
              <w:right w:val="single" w:sz="4" w:space="0" w:color="auto"/>
            </w:tcBorders>
            <w:hideMark/>
          </w:tcPr>
          <w:p w14:paraId="17AEF9EA" w14:textId="77777777" w:rsidR="00005E65" w:rsidRDefault="00005E65">
            <w:pPr>
              <w:rPr>
                <w:color w:val="000000"/>
              </w:rPr>
            </w:pPr>
            <w:r>
              <w:rPr>
                <w:color w:val="000000"/>
              </w:rPr>
              <w:t>Planuojama veiklų įgyvendinimo pradžia</w:t>
            </w:r>
          </w:p>
        </w:tc>
        <w:tc>
          <w:tcPr>
            <w:tcW w:w="5805" w:type="dxa"/>
            <w:tcBorders>
              <w:top w:val="single" w:sz="4" w:space="0" w:color="auto"/>
              <w:left w:val="single" w:sz="4" w:space="0" w:color="auto"/>
              <w:bottom w:val="single" w:sz="4" w:space="0" w:color="auto"/>
              <w:right w:val="single" w:sz="4" w:space="0" w:color="auto"/>
            </w:tcBorders>
          </w:tcPr>
          <w:p w14:paraId="2EB64C4B" w14:textId="77777777" w:rsidR="00005E65" w:rsidRDefault="00005E65">
            <w:pPr>
              <w:jc w:val="both"/>
              <w:rPr>
                <w:i/>
                <w:iCs/>
                <w:color w:val="000000"/>
              </w:rPr>
            </w:pPr>
          </w:p>
        </w:tc>
      </w:tr>
      <w:tr w:rsidR="00005E65" w14:paraId="78D4B630" w14:textId="77777777" w:rsidTr="00005E65">
        <w:trPr>
          <w:trHeight w:val="300"/>
        </w:trPr>
        <w:tc>
          <w:tcPr>
            <w:tcW w:w="846" w:type="dxa"/>
            <w:tcBorders>
              <w:top w:val="single" w:sz="4" w:space="0" w:color="auto"/>
              <w:left w:val="single" w:sz="4" w:space="0" w:color="auto"/>
              <w:bottom w:val="single" w:sz="4" w:space="0" w:color="auto"/>
              <w:right w:val="single" w:sz="4" w:space="0" w:color="auto"/>
            </w:tcBorders>
            <w:hideMark/>
          </w:tcPr>
          <w:p w14:paraId="79E60DC9" w14:textId="77777777" w:rsidR="00005E65" w:rsidRDefault="00005E65">
            <w:r>
              <w:t>2.7.</w:t>
            </w:r>
          </w:p>
        </w:tc>
        <w:tc>
          <w:tcPr>
            <w:tcW w:w="2977" w:type="dxa"/>
            <w:tcBorders>
              <w:top w:val="single" w:sz="4" w:space="0" w:color="auto"/>
              <w:left w:val="single" w:sz="4" w:space="0" w:color="auto"/>
              <w:bottom w:val="single" w:sz="4" w:space="0" w:color="auto"/>
              <w:right w:val="single" w:sz="4" w:space="0" w:color="auto"/>
            </w:tcBorders>
            <w:hideMark/>
          </w:tcPr>
          <w:p w14:paraId="09ABDDEC" w14:textId="77777777" w:rsidR="00005E65" w:rsidRDefault="00005E65">
            <w:pPr>
              <w:rPr>
                <w:color w:val="000000"/>
              </w:rPr>
            </w:pPr>
            <w:r>
              <w:rPr>
                <w:color w:val="000000"/>
              </w:rPr>
              <w:t>Planuojama veiklų įgyvendinimo pabaiga</w:t>
            </w:r>
          </w:p>
        </w:tc>
        <w:tc>
          <w:tcPr>
            <w:tcW w:w="5805" w:type="dxa"/>
            <w:tcBorders>
              <w:top w:val="single" w:sz="4" w:space="0" w:color="auto"/>
              <w:left w:val="single" w:sz="4" w:space="0" w:color="auto"/>
              <w:bottom w:val="single" w:sz="4" w:space="0" w:color="auto"/>
              <w:right w:val="single" w:sz="4" w:space="0" w:color="auto"/>
            </w:tcBorders>
          </w:tcPr>
          <w:p w14:paraId="216D4AA1" w14:textId="77777777" w:rsidR="00005E65" w:rsidRDefault="00005E65">
            <w:pPr>
              <w:jc w:val="both"/>
              <w:rPr>
                <w:i/>
                <w:iCs/>
                <w:color w:val="000000"/>
              </w:rPr>
            </w:pPr>
          </w:p>
        </w:tc>
      </w:tr>
    </w:tbl>
    <w:p w14:paraId="135E3604" w14:textId="77777777" w:rsidR="00005E65" w:rsidRDefault="00005E65" w:rsidP="00005E65">
      <w:pPr>
        <w:rPr>
          <w:b/>
          <w:bCs/>
          <w:szCs w:val="24"/>
          <w:lang w:eastAsia="lt-LT"/>
        </w:rPr>
      </w:pPr>
    </w:p>
    <w:p w14:paraId="204B048E" w14:textId="77777777" w:rsidR="00005E65" w:rsidRDefault="00005E65" w:rsidP="00005E65">
      <w:pPr>
        <w:rPr>
          <w:b/>
          <w:bCs/>
          <w:lang w:eastAsia="lt-LT"/>
        </w:rPr>
      </w:pPr>
      <w:r>
        <w:rPr>
          <w:b/>
          <w:bCs/>
          <w:lang w:eastAsia="lt-LT"/>
        </w:rPr>
        <w:t>3. Informacija apie planuojamas vykdyti projekto veiklas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įmonių inovacinių veiklų vykdymą</w:t>
      </w:r>
      <w:r>
        <w:rPr>
          <w:b/>
          <w:bCs/>
          <w:lang w:eastAsia="en-GB"/>
        </w:rPr>
        <w:t>,</w:t>
      </w:r>
      <w:r>
        <w:rPr>
          <w:rFonts w:ascii="Times New Roman,Italic" w:eastAsia="Times New Roman,Italic" w:hAnsi="Times New Roman,Italic" w:cs="Times New Roman,Italic"/>
          <w:szCs w:val="24"/>
          <w:lang w:eastAsia="en-GB"/>
        </w:rPr>
        <w:t xml:space="preserve"> </w:t>
      </w:r>
      <w:r>
        <w:rPr>
          <w:b/>
          <w:bCs/>
          <w:lang w:eastAsia="lt-LT"/>
        </w:rPr>
        <w:t>skyrimo ir administravimo tvarkos aprašo (toliau – Aprašas) 5.1 papunktyje)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85"/>
        <w:gridCol w:w="4955"/>
      </w:tblGrid>
      <w:tr w:rsidR="00005E65" w14:paraId="09E6073D"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78FA91E6" w14:textId="77777777" w:rsidR="00005E65" w:rsidRDefault="00005E65">
            <w:pPr>
              <w:rPr>
                <w:szCs w:val="24"/>
                <w:lang w:eastAsia="lt-LT"/>
              </w:rPr>
            </w:pPr>
            <w:r>
              <w:rPr>
                <w:szCs w:val="24"/>
                <w:lang w:eastAsia="lt-LT"/>
              </w:rPr>
              <w:t xml:space="preserve">Eil. </w:t>
            </w:r>
          </w:p>
          <w:p w14:paraId="3FBC2E59" w14:textId="77777777" w:rsidR="00005E65" w:rsidRDefault="00005E65">
            <w:pPr>
              <w:rPr>
                <w:szCs w:val="24"/>
                <w:lang w:eastAsia="lt-LT"/>
              </w:rPr>
            </w:pPr>
            <w:r>
              <w:rPr>
                <w:szCs w:val="24"/>
                <w:lang w:eastAsia="lt-LT"/>
              </w:rPr>
              <w:t>Nr.</w:t>
            </w:r>
          </w:p>
        </w:tc>
        <w:tc>
          <w:tcPr>
            <w:tcW w:w="3685" w:type="dxa"/>
            <w:tcBorders>
              <w:top w:val="single" w:sz="4" w:space="0" w:color="auto"/>
              <w:left w:val="single" w:sz="4" w:space="0" w:color="auto"/>
              <w:bottom w:val="single" w:sz="4" w:space="0" w:color="auto"/>
              <w:right w:val="single" w:sz="4" w:space="0" w:color="auto"/>
            </w:tcBorders>
            <w:hideMark/>
          </w:tcPr>
          <w:p w14:paraId="314AE7AC" w14:textId="77777777" w:rsidR="00005E65" w:rsidRDefault="00005E65">
            <w:pPr>
              <w:rPr>
                <w:szCs w:val="24"/>
                <w:lang w:eastAsia="lt-LT"/>
              </w:rPr>
            </w:pPr>
            <w:r>
              <w:rPr>
                <w:szCs w:val="24"/>
                <w:lang w:eastAsia="lt-LT"/>
              </w:rPr>
              <w:t>Veiklos pavadinimas</w:t>
            </w:r>
          </w:p>
        </w:tc>
        <w:tc>
          <w:tcPr>
            <w:tcW w:w="4955" w:type="dxa"/>
            <w:tcBorders>
              <w:top w:val="single" w:sz="4" w:space="0" w:color="auto"/>
              <w:left w:val="single" w:sz="4" w:space="0" w:color="auto"/>
              <w:bottom w:val="single" w:sz="4" w:space="0" w:color="auto"/>
              <w:right w:val="single" w:sz="4" w:space="0" w:color="auto"/>
            </w:tcBorders>
            <w:hideMark/>
          </w:tcPr>
          <w:p w14:paraId="21A67512" w14:textId="77777777" w:rsidR="00005E65" w:rsidRDefault="00005E65">
            <w:pPr>
              <w:rPr>
                <w:szCs w:val="24"/>
                <w:lang w:eastAsia="lt-LT"/>
              </w:rPr>
            </w:pPr>
            <w:r>
              <w:rPr>
                <w:szCs w:val="24"/>
                <w:lang w:eastAsia="lt-LT"/>
              </w:rPr>
              <w:t>Veiklos aprašymas, siekiami veiklos kiekybiniai ir (arba) kokybiniai rodikliai</w:t>
            </w:r>
          </w:p>
        </w:tc>
      </w:tr>
      <w:tr w:rsidR="00005E65" w14:paraId="19A245A3"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58B05E83" w14:textId="77777777" w:rsidR="00005E65" w:rsidRDefault="00005E65">
            <w:pPr>
              <w:rPr>
                <w:lang w:eastAsia="lt-LT"/>
              </w:rPr>
            </w:pPr>
            <w:r>
              <w:rPr>
                <w:lang w:eastAsia="lt-LT"/>
              </w:rPr>
              <w:t>3.1.</w:t>
            </w:r>
          </w:p>
        </w:tc>
        <w:tc>
          <w:tcPr>
            <w:tcW w:w="3685" w:type="dxa"/>
            <w:tcBorders>
              <w:top w:val="single" w:sz="4" w:space="0" w:color="auto"/>
              <w:left w:val="single" w:sz="4" w:space="0" w:color="auto"/>
              <w:bottom w:val="single" w:sz="4" w:space="0" w:color="auto"/>
              <w:right w:val="single" w:sz="4" w:space="0" w:color="auto"/>
            </w:tcBorders>
            <w:hideMark/>
          </w:tcPr>
          <w:p w14:paraId="0126C001" w14:textId="77777777" w:rsidR="00005E65" w:rsidRDefault="00005E65">
            <w:pPr>
              <w:rPr>
                <w:b/>
                <w:bCs/>
                <w:szCs w:val="24"/>
                <w:lang w:eastAsia="lt-LT"/>
              </w:rPr>
            </w:pPr>
            <w:r>
              <w:rPr>
                <w:rFonts w:eastAsia="Calibri"/>
                <w:szCs w:val="24"/>
              </w:rPr>
              <w:t>Inžinerinės, dizaino ir kitos kūrybinės veiklos</w:t>
            </w:r>
          </w:p>
        </w:tc>
        <w:tc>
          <w:tcPr>
            <w:tcW w:w="4955" w:type="dxa"/>
            <w:tcBorders>
              <w:top w:val="single" w:sz="4" w:space="0" w:color="auto"/>
              <w:left w:val="single" w:sz="4" w:space="0" w:color="auto"/>
              <w:bottom w:val="single" w:sz="4" w:space="0" w:color="auto"/>
              <w:right w:val="single" w:sz="4" w:space="0" w:color="auto"/>
            </w:tcBorders>
          </w:tcPr>
          <w:p w14:paraId="46A095DE" w14:textId="77777777" w:rsidR="00005E65" w:rsidRDefault="00005E65">
            <w:pPr>
              <w:rPr>
                <w:b/>
                <w:bCs/>
                <w:szCs w:val="24"/>
                <w:lang w:eastAsia="lt-LT"/>
              </w:rPr>
            </w:pPr>
          </w:p>
        </w:tc>
      </w:tr>
      <w:tr w:rsidR="00005E65" w14:paraId="5396657E"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015630F2" w14:textId="77777777" w:rsidR="00005E65" w:rsidRDefault="00005E65">
            <w:pPr>
              <w:rPr>
                <w:lang w:eastAsia="lt-LT"/>
              </w:rPr>
            </w:pPr>
            <w:r>
              <w:rPr>
                <w:lang w:eastAsia="lt-LT"/>
              </w:rPr>
              <w:t>3.2.</w:t>
            </w:r>
          </w:p>
        </w:tc>
        <w:tc>
          <w:tcPr>
            <w:tcW w:w="3685" w:type="dxa"/>
            <w:tcBorders>
              <w:top w:val="single" w:sz="4" w:space="0" w:color="auto"/>
              <w:left w:val="single" w:sz="4" w:space="0" w:color="auto"/>
              <w:bottom w:val="single" w:sz="4" w:space="0" w:color="auto"/>
              <w:right w:val="single" w:sz="4" w:space="0" w:color="auto"/>
            </w:tcBorders>
            <w:hideMark/>
          </w:tcPr>
          <w:p w14:paraId="62A06644" w14:textId="77777777" w:rsidR="00005E65" w:rsidRDefault="00005E65">
            <w:pPr>
              <w:rPr>
                <w:b/>
                <w:bCs/>
                <w:szCs w:val="24"/>
                <w:lang w:eastAsia="lt-LT"/>
              </w:rPr>
            </w:pPr>
            <w:r>
              <w:rPr>
                <w:szCs w:val="24"/>
                <w:lang w:eastAsia="en-GB"/>
              </w:rPr>
              <w:t>Rinkodaros ir prekių ženklų vertės kūrimo veikla</w:t>
            </w:r>
          </w:p>
        </w:tc>
        <w:tc>
          <w:tcPr>
            <w:tcW w:w="4955" w:type="dxa"/>
            <w:tcBorders>
              <w:top w:val="single" w:sz="4" w:space="0" w:color="auto"/>
              <w:left w:val="single" w:sz="4" w:space="0" w:color="auto"/>
              <w:bottom w:val="single" w:sz="4" w:space="0" w:color="auto"/>
              <w:right w:val="single" w:sz="4" w:space="0" w:color="auto"/>
            </w:tcBorders>
          </w:tcPr>
          <w:p w14:paraId="3E801AF1" w14:textId="77777777" w:rsidR="00005E65" w:rsidRDefault="00005E65">
            <w:pPr>
              <w:rPr>
                <w:b/>
                <w:bCs/>
                <w:szCs w:val="24"/>
                <w:lang w:eastAsia="lt-LT"/>
              </w:rPr>
            </w:pPr>
          </w:p>
        </w:tc>
      </w:tr>
      <w:tr w:rsidR="00005E65" w14:paraId="485BD627"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4BC079B9" w14:textId="77777777" w:rsidR="00005E65" w:rsidRDefault="00005E65">
            <w:pPr>
              <w:rPr>
                <w:lang w:eastAsia="lt-LT"/>
              </w:rPr>
            </w:pPr>
            <w:r>
              <w:rPr>
                <w:lang w:eastAsia="lt-LT"/>
              </w:rPr>
              <w:t>3.3.</w:t>
            </w:r>
          </w:p>
        </w:tc>
        <w:tc>
          <w:tcPr>
            <w:tcW w:w="3685" w:type="dxa"/>
            <w:tcBorders>
              <w:top w:val="single" w:sz="4" w:space="0" w:color="auto"/>
              <w:left w:val="single" w:sz="4" w:space="0" w:color="auto"/>
              <w:bottom w:val="single" w:sz="4" w:space="0" w:color="auto"/>
              <w:right w:val="single" w:sz="4" w:space="0" w:color="auto"/>
            </w:tcBorders>
            <w:hideMark/>
          </w:tcPr>
          <w:p w14:paraId="320A9E13" w14:textId="77777777" w:rsidR="00005E65" w:rsidRDefault="00005E65">
            <w:pPr>
              <w:rPr>
                <w:rFonts w:eastAsia="Calibri"/>
                <w:szCs w:val="24"/>
              </w:rPr>
            </w:pPr>
            <w:r>
              <w:rPr>
                <w:rFonts w:eastAsia="Calibri"/>
                <w:szCs w:val="24"/>
              </w:rPr>
              <w:t>Programinės įrangos kūrimo ir duomenų bazių veikla</w:t>
            </w:r>
          </w:p>
        </w:tc>
        <w:tc>
          <w:tcPr>
            <w:tcW w:w="4955" w:type="dxa"/>
            <w:tcBorders>
              <w:top w:val="single" w:sz="4" w:space="0" w:color="auto"/>
              <w:left w:val="single" w:sz="4" w:space="0" w:color="auto"/>
              <w:bottom w:val="single" w:sz="4" w:space="0" w:color="auto"/>
              <w:right w:val="single" w:sz="4" w:space="0" w:color="auto"/>
            </w:tcBorders>
          </w:tcPr>
          <w:p w14:paraId="5C5F2002" w14:textId="77777777" w:rsidR="00005E65" w:rsidRDefault="00005E65">
            <w:pPr>
              <w:rPr>
                <w:b/>
                <w:bCs/>
                <w:szCs w:val="24"/>
                <w:lang w:eastAsia="lt-LT"/>
              </w:rPr>
            </w:pPr>
          </w:p>
        </w:tc>
      </w:tr>
      <w:tr w:rsidR="00005E65" w14:paraId="3574BED4"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06335F74" w14:textId="77777777" w:rsidR="00005E65" w:rsidRDefault="00005E65">
            <w:pPr>
              <w:rPr>
                <w:lang w:eastAsia="lt-LT"/>
              </w:rPr>
            </w:pPr>
            <w:r>
              <w:rPr>
                <w:lang w:eastAsia="lt-LT"/>
              </w:rPr>
              <w:t>3.4.</w:t>
            </w:r>
          </w:p>
        </w:tc>
        <w:tc>
          <w:tcPr>
            <w:tcW w:w="3685" w:type="dxa"/>
            <w:tcBorders>
              <w:top w:val="single" w:sz="4" w:space="0" w:color="auto"/>
              <w:left w:val="single" w:sz="4" w:space="0" w:color="auto"/>
              <w:bottom w:val="single" w:sz="4" w:space="0" w:color="auto"/>
              <w:right w:val="single" w:sz="4" w:space="0" w:color="auto"/>
            </w:tcBorders>
            <w:hideMark/>
          </w:tcPr>
          <w:p w14:paraId="7BE18AFA" w14:textId="77777777" w:rsidR="00005E65" w:rsidRDefault="00005E65">
            <w:pPr>
              <w:rPr>
                <w:rFonts w:eastAsia="Calibri"/>
                <w:szCs w:val="24"/>
              </w:rPr>
            </w:pPr>
            <w:r>
              <w:rPr>
                <w:rFonts w:eastAsia="Calibri"/>
                <w:szCs w:val="24"/>
              </w:rPr>
              <w:t>Materialiojo turto įsigijimo ir nuomos veikla</w:t>
            </w:r>
          </w:p>
        </w:tc>
        <w:tc>
          <w:tcPr>
            <w:tcW w:w="4955" w:type="dxa"/>
            <w:tcBorders>
              <w:top w:val="single" w:sz="4" w:space="0" w:color="auto"/>
              <w:left w:val="single" w:sz="4" w:space="0" w:color="auto"/>
              <w:bottom w:val="single" w:sz="4" w:space="0" w:color="auto"/>
              <w:right w:val="single" w:sz="4" w:space="0" w:color="auto"/>
            </w:tcBorders>
          </w:tcPr>
          <w:p w14:paraId="169D8E9C" w14:textId="77777777" w:rsidR="00005E65" w:rsidRDefault="00005E65">
            <w:pPr>
              <w:rPr>
                <w:b/>
                <w:bCs/>
                <w:szCs w:val="24"/>
                <w:lang w:eastAsia="lt-LT"/>
              </w:rPr>
            </w:pPr>
          </w:p>
        </w:tc>
      </w:tr>
      <w:tr w:rsidR="00005E65" w14:paraId="4230B390" w14:textId="77777777" w:rsidTr="00005E65">
        <w:tc>
          <w:tcPr>
            <w:tcW w:w="988" w:type="dxa"/>
            <w:tcBorders>
              <w:top w:val="single" w:sz="4" w:space="0" w:color="auto"/>
              <w:left w:val="single" w:sz="4" w:space="0" w:color="auto"/>
              <w:bottom w:val="single" w:sz="4" w:space="0" w:color="auto"/>
              <w:right w:val="single" w:sz="4" w:space="0" w:color="auto"/>
            </w:tcBorders>
            <w:hideMark/>
          </w:tcPr>
          <w:p w14:paraId="5AC9A1C8" w14:textId="77777777" w:rsidR="00005E65" w:rsidRDefault="00005E65">
            <w:pPr>
              <w:rPr>
                <w:lang w:eastAsia="lt-LT"/>
              </w:rPr>
            </w:pPr>
            <w:r>
              <w:rPr>
                <w:lang w:eastAsia="lt-LT"/>
              </w:rPr>
              <w:t>3.5.</w:t>
            </w:r>
          </w:p>
        </w:tc>
        <w:tc>
          <w:tcPr>
            <w:tcW w:w="3685" w:type="dxa"/>
            <w:tcBorders>
              <w:top w:val="single" w:sz="4" w:space="0" w:color="auto"/>
              <w:left w:val="single" w:sz="4" w:space="0" w:color="auto"/>
              <w:bottom w:val="single" w:sz="4" w:space="0" w:color="auto"/>
              <w:right w:val="single" w:sz="4" w:space="0" w:color="auto"/>
            </w:tcBorders>
            <w:hideMark/>
          </w:tcPr>
          <w:p w14:paraId="04505C89" w14:textId="77777777" w:rsidR="00005E65" w:rsidRDefault="00005E65">
            <w:pPr>
              <w:rPr>
                <w:rFonts w:eastAsia="Calibri"/>
                <w:szCs w:val="24"/>
              </w:rPr>
            </w:pPr>
            <w:r>
              <w:rPr>
                <w:rFonts w:eastAsia="Calibri"/>
                <w:szCs w:val="24"/>
              </w:rPr>
              <w:t>Intelektinės nuosavybės apsaugos veikla</w:t>
            </w:r>
          </w:p>
        </w:tc>
        <w:tc>
          <w:tcPr>
            <w:tcW w:w="4955" w:type="dxa"/>
            <w:tcBorders>
              <w:top w:val="single" w:sz="4" w:space="0" w:color="auto"/>
              <w:left w:val="single" w:sz="4" w:space="0" w:color="auto"/>
              <w:bottom w:val="single" w:sz="4" w:space="0" w:color="auto"/>
              <w:right w:val="single" w:sz="4" w:space="0" w:color="auto"/>
            </w:tcBorders>
          </w:tcPr>
          <w:p w14:paraId="19FAB64F" w14:textId="77777777" w:rsidR="00005E65" w:rsidRDefault="00005E65">
            <w:pPr>
              <w:rPr>
                <w:b/>
                <w:bCs/>
                <w:szCs w:val="24"/>
                <w:lang w:eastAsia="lt-LT"/>
              </w:rPr>
            </w:pPr>
          </w:p>
        </w:tc>
      </w:tr>
    </w:tbl>
    <w:p w14:paraId="6165845C" w14:textId="77777777" w:rsidR="00005E65" w:rsidRDefault="00005E65" w:rsidP="00005E65"/>
    <w:p w14:paraId="0E93B097" w14:textId="77777777" w:rsidR="00005E65" w:rsidRDefault="00005E65" w:rsidP="00005E65">
      <w:pPr>
        <w:rPr>
          <w:b/>
          <w:bCs/>
          <w:szCs w:val="24"/>
          <w:lang w:eastAsia="lt-LT"/>
        </w:rPr>
      </w:pPr>
    </w:p>
    <w:p w14:paraId="52EA4B4C" w14:textId="77777777" w:rsidR="00005E65" w:rsidRDefault="00005E65" w:rsidP="00005E65">
      <w:pPr>
        <w:tabs>
          <w:tab w:val="left" w:pos="426"/>
        </w:tabs>
        <w:jc w:val="both"/>
        <w:rPr>
          <w:b/>
          <w:bCs/>
        </w:rPr>
      </w:pPr>
      <w:r>
        <w:rPr>
          <w:b/>
          <w:bCs/>
        </w:rPr>
        <w:t>4. Projekto įgyvendinimo komanda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126"/>
        <w:gridCol w:w="3963"/>
      </w:tblGrid>
      <w:tr w:rsidR="00005E65" w14:paraId="2E258110" w14:textId="77777777" w:rsidTr="00005E65">
        <w:trPr>
          <w:trHeight w:val="162"/>
        </w:trPr>
        <w:tc>
          <w:tcPr>
            <w:tcW w:w="704" w:type="dxa"/>
            <w:tcBorders>
              <w:top w:val="single" w:sz="4" w:space="0" w:color="auto"/>
              <w:left w:val="single" w:sz="4" w:space="0" w:color="auto"/>
              <w:bottom w:val="single" w:sz="4" w:space="0" w:color="auto"/>
              <w:right w:val="single" w:sz="4" w:space="0" w:color="auto"/>
            </w:tcBorders>
            <w:hideMark/>
          </w:tcPr>
          <w:p w14:paraId="01579687" w14:textId="77777777" w:rsidR="00005E65" w:rsidRDefault="00005E65">
            <w:pPr>
              <w:rPr>
                <w:szCs w:val="24"/>
              </w:rPr>
            </w:pPr>
            <w:r>
              <w:rPr>
                <w:szCs w:val="24"/>
              </w:rPr>
              <w:t xml:space="preserve">Eil. </w:t>
            </w:r>
          </w:p>
          <w:p w14:paraId="18366C72" w14:textId="77777777" w:rsidR="00005E65" w:rsidRDefault="00005E65">
            <w:pPr>
              <w:rPr>
                <w:szCs w:val="24"/>
              </w:rPr>
            </w:pPr>
            <w:r>
              <w:rPr>
                <w:szCs w:val="24"/>
              </w:rPr>
              <w:t>Nr.</w:t>
            </w:r>
          </w:p>
        </w:tc>
        <w:tc>
          <w:tcPr>
            <w:tcW w:w="2835" w:type="dxa"/>
            <w:tcBorders>
              <w:top w:val="single" w:sz="4" w:space="0" w:color="auto"/>
              <w:left w:val="single" w:sz="4" w:space="0" w:color="auto"/>
              <w:bottom w:val="single" w:sz="4" w:space="0" w:color="auto"/>
              <w:right w:val="single" w:sz="4" w:space="0" w:color="auto"/>
            </w:tcBorders>
            <w:hideMark/>
          </w:tcPr>
          <w:p w14:paraId="7AEB1C1E" w14:textId="77777777" w:rsidR="00005E65" w:rsidRDefault="00005E65">
            <w:pPr>
              <w:rPr>
                <w:szCs w:val="24"/>
              </w:rPr>
            </w:pPr>
            <w:r>
              <w:rPr>
                <w:szCs w:val="24"/>
              </w:rPr>
              <w:t>Vykdytojas (vardas, pavardė, pareigos įmonėje)</w:t>
            </w:r>
          </w:p>
        </w:tc>
        <w:tc>
          <w:tcPr>
            <w:tcW w:w="2126" w:type="dxa"/>
            <w:tcBorders>
              <w:top w:val="single" w:sz="4" w:space="0" w:color="auto"/>
              <w:left w:val="single" w:sz="4" w:space="0" w:color="auto"/>
              <w:bottom w:val="single" w:sz="4" w:space="0" w:color="auto"/>
              <w:right w:val="single" w:sz="4" w:space="0" w:color="auto"/>
            </w:tcBorders>
            <w:hideMark/>
          </w:tcPr>
          <w:p w14:paraId="28A293EA" w14:textId="77777777" w:rsidR="00005E65" w:rsidRDefault="00005E65">
            <w:r>
              <w:t>Veiklos pavadinimas</w:t>
            </w:r>
          </w:p>
        </w:tc>
        <w:tc>
          <w:tcPr>
            <w:tcW w:w="3963" w:type="dxa"/>
            <w:tcBorders>
              <w:top w:val="single" w:sz="4" w:space="0" w:color="auto"/>
              <w:left w:val="single" w:sz="4" w:space="0" w:color="auto"/>
              <w:bottom w:val="single" w:sz="4" w:space="0" w:color="auto"/>
              <w:right w:val="single" w:sz="4" w:space="0" w:color="auto"/>
            </w:tcBorders>
            <w:hideMark/>
          </w:tcPr>
          <w:p w14:paraId="00112E2F" w14:textId="77777777" w:rsidR="00005E65" w:rsidRDefault="00005E65">
            <w:r>
              <w:t>Aprašymas (aprašyti kokias veiklas įgyvendins projekte)</w:t>
            </w:r>
          </w:p>
        </w:tc>
      </w:tr>
      <w:tr w:rsidR="00005E65" w14:paraId="0BF9E59B" w14:textId="77777777" w:rsidTr="00005E65">
        <w:tc>
          <w:tcPr>
            <w:tcW w:w="704" w:type="dxa"/>
            <w:tcBorders>
              <w:top w:val="single" w:sz="4" w:space="0" w:color="auto"/>
              <w:left w:val="single" w:sz="4" w:space="0" w:color="auto"/>
              <w:bottom w:val="single" w:sz="4" w:space="0" w:color="auto"/>
              <w:right w:val="single" w:sz="4" w:space="0" w:color="auto"/>
            </w:tcBorders>
          </w:tcPr>
          <w:p w14:paraId="6FD5214C" w14:textId="77777777" w:rsidR="00005E65" w:rsidRDefault="00005E65">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5E6B49F5" w14:textId="77777777" w:rsidR="00005E65" w:rsidRDefault="00005E65">
            <w:pPr>
              <w:rPr>
                <w:b/>
                <w:szCs w:val="24"/>
              </w:rPr>
            </w:pPr>
          </w:p>
        </w:tc>
        <w:tc>
          <w:tcPr>
            <w:tcW w:w="2126" w:type="dxa"/>
            <w:tcBorders>
              <w:top w:val="single" w:sz="4" w:space="0" w:color="auto"/>
              <w:left w:val="single" w:sz="4" w:space="0" w:color="auto"/>
              <w:bottom w:val="single" w:sz="4" w:space="0" w:color="auto"/>
              <w:right w:val="single" w:sz="4" w:space="0" w:color="auto"/>
            </w:tcBorders>
          </w:tcPr>
          <w:p w14:paraId="550124D4" w14:textId="77777777" w:rsidR="00005E65" w:rsidRDefault="00005E65">
            <w:pPr>
              <w:rPr>
                <w:b/>
                <w:szCs w:val="24"/>
              </w:rPr>
            </w:pPr>
          </w:p>
        </w:tc>
        <w:tc>
          <w:tcPr>
            <w:tcW w:w="3963" w:type="dxa"/>
            <w:tcBorders>
              <w:top w:val="single" w:sz="4" w:space="0" w:color="auto"/>
              <w:left w:val="single" w:sz="4" w:space="0" w:color="auto"/>
              <w:bottom w:val="single" w:sz="4" w:space="0" w:color="auto"/>
              <w:right w:val="single" w:sz="4" w:space="0" w:color="auto"/>
            </w:tcBorders>
          </w:tcPr>
          <w:p w14:paraId="27EEB747" w14:textId="77777777" w:rsidR="00005E65" w:rsidRDefault="00005E65">
            <w:pPr>
              <w:rPr>
                <w:b/>
                <w:szCs w:val="24"/>
              </w:rPr>
            </w:pPr>
          </w:p>
        </w:tc>
      </w:tr>
      <w:tr w:rsidR="00005E65" w14:paraId="5103B8BF" w14:textId="77777777" w:rsidTr="00005E65">
        <w:tc>
          <w:tcPr>
            <w:tcW w:w="704" w:type="dxa"/>
            <w:tcBorders>
              <w:top w:val="single" w:sz="4" w:space="0" w:color="auto"/>
              <w:left w:val="single" w:sz="4" w:space="0" w:color="auto"/>
              <w:bottom w:val="single" w:sz="4" w:space="0" w:color="auto"/>
              <w:right w:val="single" w:sz="4" w:space="0" w:color="auto"/>
            </w:tcBorders>
          </w:tcPr>
          <w:p w14:paraId="0CEA1160" w14:textId="77777777" w:rsidR="00005E65" w:rsidRDefault="00005E65">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0AA94DD8" w14:textId="77777777" w:rsidR="00005E65" w:rsidRDefault="00005E65">
            <w:pPr>
              <w:rPr>
                <w:b/>
                <w:szCs w:val="24"/>
              </w:rPr>
            </w:pPr>
          </w:p>
        </w:tc>
        <w:tc>
          <w:tcPr>
            <w:tcW w:w="2126" w:type="dxa"/>
            <w:tcBorders>
              <w:top w:val="single" w:sz="4" w:space="0" w:color="auto"/>
              <w:left w:val="single" w:sz="4" w:space="0" w:color="auto"/>
              <w:bottom w:val="single" w:sz="4" w:space="0" w:color="auto"/>
              <w:right w:val="single" w:sz="4" w:space="0" w:color="auto"/>
            </w:tcBorders>
          </w:tcPr>
          <w:p w14:paraId="1C1C1344" w14:textId="77777777" w:rsidR="00005E65" w:rsidRDefault="00005E65">
            <w:pPr>
              <w:rPr>
                <w:b/>
                <w:szCs w:val="24"/>
              </w:rPr>
            </w:pPr>
          </w:p>
        </w:tc>
        <w:tc>
          <w:tcPr>
            <w:tcW w:w="3963" w:type="dxa"/>
            <w:tcBorders>
              <w:top w:val="single" w:sz="4" w:space="0" w:color="auto"/>
              <w:left w:val="single" w:sz="4" w:space="0" w:color="auto"/>
              <w:bottom w:val="single" w:sz="4" w:space="0" w:color="auto"/>
              <w:right w:val="single" w:sz="4" w:space="0" w:color="auto"/>
            </w:tcBorders>
          </w:tcPr>
          <w:p w14:paraId="7C1BC93A" w14:textId="77777777" w:rsidR="00005E65" w:rsidRDefault="00005E65">
            <w:pPr>
              <w:rPr>
                <w:b/>
                <w:szCs w:val="24"/>
              </w:rPr>
            </w:pPr>
          </w:p>
        </w:tc>
      </w:tr>
    </w:tbl>
    <w:p w14:paraId="16D348D6" w14:textId="77777777" w:rsidR="00005E65" w:rsidRDefault="00005E65" w:rsidP="00005E65">
      <w:pPr>
        <w:tabs>
          <w:tab w:val="left" w:pos="426"/>
        </w:tabs>
        <w:jc w:val="both"/>
        <w:rPr>
          <w:szCs w:val="24"/>
        </w:rPr>
      </w:pPr>
    </w:p>
    <w:p w14:paraId="429DFE3A" w14:textId="77777777" w:rsidR="00005E65" w:rsidRDefault="00005E65" w:rsidP="00005E65">
      <w:pPr>
        <w:tabs>
          <w:tab w:val="left" w:pos="426"/>
        </w:tabs>
        <w:jc w:val="both"/>
      </w:pPr>
      <w:r>
        <w:rPr>
          <w:b/>
          <w:bCs/>
          <w:lang w:eastAsia="lt-LT"/>
        </w:rPr>
        <w:t>5. Projekto biudžetas</w:t>
      </w:r>
    </w:p>
    <w:tbl>
      <w:tblPr>
        <w:tblW w:w="9713" w:type="dxa"/>
        <w:tblLook w:val="04A0" w:firstRow="1" w:lastRow="0" w:firstColumn="1" w:lastColumn="0" w:noHBand="0" w:noVBand="1"/>
      </w:tblPr>
      <w:tblGrid>
        <w:gridCol w:w="996"/>
        <w:gridCol w:w="3793"/>
        <w:gridCol w:w="1598"/>
        <w:gridCol w:w="3326"/>
      </w:tblGrid>
      <w:tr w:rsidR="00005E65" w14:paraId="2A83059D" w14:textId="77777777" w:rsidTr="00005E65">
        <w:trPr>
          <w:trHeight w:val="932"/>
        </w:trPr>
        <w:tc>
          <w:tcPr>
            <w:tcW w:w="9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2ED1A9" w14:textId="77777777" w:rsidR="00005E65" w:rsidRDefault="00005E65">
            <w:pPr>
              <w:rPr>
                <w:b/>
                <w:bCs/>
                <w:szCs w:val="24"/>
                <w:lang w:eastAsia="lt-LT"/>
              </w:rPr>
            </w:pPr>
            <w:r>
              <w:rPr>
                <w:b/>
                <w:bCs/>
                <w:szCs w:val="24"/>
                <w:lang w:eastAsia="lt-LT"/>
              </w:rPr>
              <w:t>Eil. Nr.</w:t>
            </w:r>
          </w:p>
        </w:tc>
        <w:tc>
          <w:tcPr>
            <w:tcW w:w="37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2E0B07" w14:textId="77777777" w:rsidR="00005E65" w:rsidRDefault="00005E65">
            <w:pPr>
              <w:jc w:val="center"/>
              <w:rPr>
                <w:szCs w:val="24"/>
                <w:lang w:eastAsia="lt-LT"/>
              </w:rPr>
            </w:pPr>
            <w:r>
              <w:rPr>
                <w:szCs w:val="24"/>
                <w:lang w:eastAsia="lt-LT"/>
              </w:rPr>
              <w:t>Tinkamų finansuoti išlaidų kategorijos (Aprašo 47 punktas)</w:t>
            </w:r>
          </w:p>
        </w:tc>
        <w:tc>
          <w:tcPr>
            <w:tcW w:w="15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69BBBA" w14:textId="77777777" w:rsidR="00005E65" w:rsidRDefault="00005E65">
            <w:pPr>
              <w:jc w:val="center"/>
              <w:rPr>
                <w:lang w:eastAsia="lt-LT"/>
              </w:rPr>
            </w:pPr>
            <w:r>
              <w:rPr>
                <w:lang w:eastAsia="lt-LT"/>
              </w:rPr>
              <w:t xml:space="preserve">Suma, Eur </w:t>
            </w:r>
          </w:p>
        </w:tc>
        <w:tc>
          <w:tcPr>
            <w:tcW w:w="3326" w:type="dxa"/>
            <w:tcBorders>
              <w:top w:val="single" w:sz="4" w:space="0" w:color="auto"/>
              <w:left w:val="nil"/>
              <w:bottom w:val="single" w:sz="4" w:space="0" w:color="auto"/>
              <w:right w:val="single" w:sz="4" w:space="0" w:color="auto"/>
            </w:tcBorders>
            <w:shd w:val="clear" w:color="auto" w:fill="BFBFBF" w:themeFill="background1" w:themeFillShade="BF"/>
            <w:hideMark/>
          </w:tcPr>
          <w:p w14:paraId="71537A2D" w14:textId="77777777" w:rsidR="00005E65" w:rsidRDefault="00005E65">
            <w:pPr>
              <w:jc w:val="center"/>
              <w:rPr>
                <w:lang w:eastAsia="lt-LT"/>
              </w:rPr>
            </w:pPr>
            <w:r>
              <w:rPr>
                <w:lang w:eastAsia="lt-LT"/>
              </w:rPr>
              <w:t>Darbo užmokesčio pažyma (ar kitas dokumentas) arba komercinį pasiūlymą pateikęs tiekėjas, komercinio pasiūlymo data ir numeris, kitas dokumentas pagrindžiantis išlaidas</w:t>
            </w:r>
          </w:p>
        </w:tc>
      </w:tr>
      <w:tr w:rsidR="00005E65" w14:paraId="41FE8292" w14:textId="77777777" w:rsidTr="00005E65">
        <w:trPr>
          <w:trHeight w:val="347"/>
        </w:trPr>
        <w:tc>
          <w:tcPr>
            <w:tcW w:w="9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7B15D9" w14:textId="77777777" w:rsidR="00005E65" w:rsidRDefault="00005E65">
            <w:pPr>
              <w:jc w:val="center"/>
              <w:rPr>
                <w:lang w:eastAsia="lt-LT"/>
              </w:rPr>
            </w:pPr>
            <w:r>
              <w:rPr>
                <w:lang w:eastAsia="lt-LT"/>
              </w:rPr>
              <w:t>5.1.</w:t>
            </w:r>
          </w:p>
        </w:tc>
        <w:tc>
          <w:tcPr>
            <w:tcW w:w="37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02206A" w14:textId="77777777" w:rsidR="00005E65" w:rsidRDefault="00005E65">
            <w:pPr>
              <w:rPr>
                <w:i/>
                <w:iCs/>
                <w:szCs w:val="24"/>
                <w:lang w:eastAsia="lt-LT"/>
              </w:rPr>
            </w:pPr>
            <w:r>
              <w:rPr>
                <w:szCs w:val="24"/>
                <w:lang w:eastAsia="en-GB"/>
              </w:rPr>
              <w:t>Darbo užmokesčio ir susijusių darbdavio įsipareigojimų arba darbo santykiais ar jų esmę atitinkančiais santykiais susijusios išlaidos</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262A4" w14:textId="77777777" w:rsidR="00005E65" w:rsidRDefault="00005E65">
            <w:pPr>
              <w:rPr>
                <w:i/>
                <w:iCs/>
                <w:szCs w:val="24"/>
                <w:lang w:eastAsia="lt-LT"/>
              </w:rPr>
            </w:pPr>
          </w:p>
        </w:tc>
        <w:tc>
          <w:tcPr>
            <w:tcW w:w="3326" w:type="dxa"/>
            <w:tcBorders>
              <w:top w:val="nil"/>
              <w:left w:val="nil"/>
              <w:bottom w:val="single" w:sz="4" w:space="0" w:color="auto"/>
              <w:right w:val="single" w:sz="4" w:space="0" w:color="auto"/>
            </w:tcBorders>
            <w:shd w:val="clear" w:color="auto" w:fill="FFFFFF" w:themeFill="background1"/>
            <w:vAlign w:val="center"/>
          </w:tcPr>
          <w:p w14:paraId="5CAF0924" w14:textId="77777777" w:rsidR="00005E65" w:rsidRDefault="00005E65">
            <w:pPr>
              <w:tabs>
                <w:tab w:val="left" w:pos="1276"/>
              </w:tabs>
              <w:ind w:firstLine="709"/>
              <w:jc w:val="both"/>
              <w:rPr>
                <w:b/>
                <w:bCs/>
                <w:szCs w:val="24"/>
                <w:lang w:eastAsia="lt-LT"/>
              </w:rPr>
            </w:pPr>
          </w:p>
        </w:tc>
      </w:tr>
      <w:tr w:rsidR="00005E65" w14:paraId="1C65F553" w14:textId="77777777" w:rsidTr="00005E65">
        <w:trPr>
          <w:trHeight w:val="287"/>
        </w:trPr>
        <w:tc>
          <w:tcPr>
            <w:tcW w:w="9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E3E25F" w14:textId="77777777" w:rsidR="00005E65" w:rsidRDefault="00005E65">
            <w:pPr>
              <w:jc w:val="center"/>
              <w:rPr>
                <w:lang w:eastAsia="lt-LT"/>
              </w:rPr>
            </w:pPr>
            <w:r>
              <w:rPr>
                <w:lang w:eastAsia="lt-LT"/>
              </w:rPr>
              <w:t>5.2.</w:t>
            </w:r>
          </w:p>
        </w:tc>
        <w:tc>
          <w:tcPr>
            <w:tcW w:w="37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02D5A" w14:textId="77777777" w:rsidR="00005E65" w:rsidRDefault="00005E65">
            <w:pPr>
              <w:rPr>
                <w:szCs w:val="24"/>
                <w:lang w:eastAsia="lt-LT"/>
              </w:rPr>
            </w:pPr>
            <w:r>
              <w:rPr>
                <w:szCs w:val="24"/>
                <w:lang w:eastAsia="en-GB"/>
              </w:rPr>
              <w:t>Rinkodaros ir (ar) prekių ženklų vertės kūrimo paslaugų pirkimo išlaidos</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88C389" w14:textId="77777777" w:rsidR="00005E65" w:rsidRDefault="00005E65">
            <w:pPr>
              <w:rPr>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6BC269E9" w14:textId="77777777" w:rsidR="00005E65" w:rsidRDefault="00005E65">
            <w:pPr>
              <w:jc w:val="center"/>
              <w:rPr>
                <w:szCs w:val="24"/>
                <w:lang w:eastAsia="lt-LT"/>
              </w:rPr>
            </w:pPr>
          </w:p>
        </w:tc>
      </w:tr>
      <w:tr w:rsidR="00005E65" w14:paraId="63324F63" w14:textId="77777777" w:rsidTr="00005E65">
        <w:trPr>
          <w:trHeight w:val="287"/>
        </w:trPr>
        <w:tc>
          <w:tcPr>
            <w:tcW w:w="9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81375D" w14:textId="77777777" w:rsidR="00005E65" w:rsidRDefault="00005E65">
            <w:pPr>
              <w:jc w:val="center"/>
              <w:rPr>
                <w:lang w:eastAsia="lt-LT"/>
              </w:rPr>
            </w:pPr>
            <w:r>
              <w:rPr>
                <w:lang w:eastAsia="lt-LT"/>
              </w:rPr>
              <w:t>5.3.</w:t>
            </w:r>
          </w:p>
        </w:tc>
        <w:tc>
          <w:tcPr>
            <w:tcW w:w="37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35A5D5" w14:textId="77777777" w:rsidR="00005E65" w:rsidRDefault="00005E65">
            <w:pPr>
              <w:rPr>
                <w:lang w:eastAsia="lt-LT"/>
              </w:rPr>
            </w:pPr>
            <w:r>
              <w:rPr>
                <w:lang w:eastAsia="en-GB"/>
              </w:rPr>
              <w:t>Inžinerinių, dizaino ir kitų kūrybinės veiklos</w:t>
            </w:r>
            <w:r>
              <w:rPr>
                <w:rFonts w:ascii="Times New Roman,Italic" w:eastAsia="Times New Roman,Italic" w:hAnsi="Times New Roman,Italic" w:cs="Times New Roman,Italic"/>
                <w:szCs w:val="24"/>
                <w:lang w:eastAsia="en-GB"/>
              </w:rPr>
              <w:t xml:space="preserve"> </w:t>
            </w:r>
            <w:r>
              <w:rPr>
                <w:lang w:eastAsia="en-GB"/>
              </w:rPr>
              <w:t>paslaugų įsigijimo išlaidos</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3B2794F3" w14:textId="77777777" w:rsidR="00005E65" w:rsidRDefault="00005E65">
            <w:pPr>
              <w:ind w:firstLine="62"/>
              <w:jc w:val="center"/>
              <w:rPr>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788A0D6F" w14:textId="77777777" w:rsidR="00005E65" w:rsidRDefault="00005E65">
            <w:pPr>
              <w:jc w:val="center"/>
              <w:rPr>
                <w:szCs w:val="24"/>
                <w:lang w:eastAsia="lt-LT"/>
              </w:rPr>
            </w:pPr>
          </w:p>
        </w:tc>
      </w:tr>
      <w:tr w:rsidR="00005E65" w14:paraId="60DE5582" w14:textId="77777777" w:rsidTr="00005E65">
        <w:trPr>
          <w:trHeight w:val="287"/>
        </w:trPr>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C70BE" w14:textId="77777777" w:rsidR="00005E65" w:rsidRDefault="00005E65">
            <w:pPr>
              <w:jc w:val="center"/>
              <w:rPr>
                <w:lang w:eastAsia="lt-LT"/>
              </w:rPr>
            </w:pPr>
            <w:r>
              <w:rPr>
                <w:lang w:eastAsia="lt-LT"/>
              </w:rPr>
              <w:t>5.4.</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DF275" w14:textId="77777777" w:rsidR="00005E65" w:rsidRDefault="00005E65">
            <w:pPr>
              <w:rPr>
                <w:szCs w:val="24"/>
                <w:lang w:eastAsia="en-GB"/>
              </w:rPr>
            </w:pPr>
            <w:r>
              <w:rPr>
                <w:lang w:eastAsia="en-GB"/>
              </w:rPr>
              <w:t>Programinės įrangos kūrimo ir duomenų bazių išlaidos</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B2648" w14:textId="77777777" w:rsidR="00005E65" w:rsidRDefault="00005E65">
            <w:pPr>
              <w:ind w:firstLine="62"/>
              <w:jc w:val="center"/>
              <w:rPr>
                <w:szCs w:val="24"/>
                <w:lang w:eastAsia="lt-LT"/>
              </w:rPr>
            </w:pPr>
          </w:p>
        </w:tc>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85F57" w14:textId="77777777" w:rsidR="00005E65" w:rsidRDefault="00005E65">
            <w:pPr>
              <w:jc w:val="center"/>
              <w:rPr>
                <w:szCs w:val="24"/>
                <w:lang w:eastAsia="lt-LT"/>
              </w:rPr>
            </w:pPr>
          </w:p>
        </w:tc>
      </w:tr>
      <w:tr w:rsidR="00005E65" w14:paraId="07B173B1" w14:textId="77777777" w:rsidTr="00005E65">
        <w:trPr>
          <w:trHeight w:val="287"/>
        </w:trPr>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35250" w14:textId="77777777" w:rsidR="00005E65" w:rsidRDefault="00005E65">
            <w:pPr>
              <w:jc w:val="center"/>
              <w:rPr>
                <w:lang w:eastAsia="lt-LT"/>
              </w:rPr>
            </w:pPr>
            <w:r>
              <w:rPr>
                <w:lang w:eastAsia="lt-LT"/>
              </w:rPr>
              <w:t>5.5.</w:t>
            </w:r>
          </w:p>
        </w:tc>
        <w:tc>
          <w:tcPr>
            <w:tcW w:w="37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F9AB17" w14:textId="77777777" w:rsidR="00005E65" w:rsidRDefault="00005E65">
            <w:pPr>
              <w:rPr>
                <w:lang w:eastAsia="en-GB"/>
              </w:rPr>
            </w:pPr>
            <w:r>
              <w:rPr>
                <w:lang w:eastAsia="en-GB"/>
              </w:rPr>
              <w:t>Materialiojo turto įsigijimo ir (arba) nuomos išlaidos</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59257E00" w14:textId="77777777" w:rsidR="00005E65" w:rsidRDefault="00005E65">
            <w:pPr>
              <w:ind w:firstLine="62"/>
              <w:jc w:val="center"/>
              <w:rPr>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0E5FAE61" w14:textId="77777777" w:rsidR="00005E65" w:rsidRDefault="00005E65">
            <w:pPr>
              <w:jc w:val="center"/>
              <w:rPr>
                <w:szCs w:val="24"/>
                <w:lang w:eastAsia="lt-LT"/>
              </w:rPr>
            </w:pPr>
          </w:p>
        </w:tc>
      </w:tr>
      <w:tr w:rsidR="00005E65" w14:paraId="6974F234" w14:textId="77777777" w:rsidTr="00005E65">
        <w:trPr>
          <w:trHeight w:val="287"/>
        </w:trPr>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00679" w14:textId="77777777" w:rsidR="00005E65" w:rsidRDefault="00005E65">
            <w:pPr>
              <w:jc w:val="center"/>
              <w:rPr>
                <w:lang w:eastAsia="lt-LT"/>
              </w:rPr>
            </w:pPr>
            <w:r>
              <w:rPr>
                <w:lang w:eastAsia="lt-LT"/>
              </w:rPr>
              <w:t>5.6.</w:t>
            </w:r>
          </w:p>
        </w:tc>
        <w:tc>
          <w:tcPr>
            <w:tcW w:w="37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F51A23" w14:textId="77777777" w:rsidR="00005E65" w:rsidRDefault="00005E65">
            <w:pPr>
              <w:rPr>
                <w:lang w:eastAsia="en-GB"/>
              </w:rPr>
            </w:pPr>
            <w:r>
              <w:rPr>
                <w:lang w:eastAsia="en-GB"/>
              </w:rPr>
              <w:t>Intelektinės nuosavybės apsaugos išlaidos</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69F883CF" w14:textId="77777777" w:rsidR="00005E65" w:rsidRDefault="00005E65">
            <w:pPr>
              <w:ind w:firstLine="62"/>
              <w:jc w:val="center"/>
              <w:rPr>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7DE586E5" w14:textId="77777777" w:rsidR="00005E65" w:rsidRDefault="00005E65">
            <w:pPr>
              <w:jc w:val="center"/>
              <w:rPr>
                <w:szCs w:val="24"/>
                <w:lang w:eastAsia="lt-LT"/>
              </w:rPr>
            </w:pPr>
          </w:p>
        </w:tc>
      </w:tr>
      <w:tr w:rsidR="00005E65" w14:paraId="5772B26A" w14:textId="77777777" w:rsidTr="00005E65">
        <w:trPr>
          <w:trHeight w:val="218"/>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CAE33" w14:textId="77777777" w:rsidR="00005E65" w:rsidRDefault="00005E65">
            <w:pPr>
              <w:ind w:firstLine="62"/>
              <w:rPr>
                <w:szCs w:val="24"/>
                <w:lang w:eastAsia="lt-LT"/>
              </w:rPr>
            </w:pPr>
            <w:r>
              <w:rPr>
                <w:b/>
                <w:bCs/>
                <w:szCs w:val="24"/>
                <w:lang w:eastAsia="lt-LT"/>
              </w:rPr>
              <w:t>Suma iš viso:</w:t>
            </w:r>
          </w:p>
        </w:tc>
        <w:tc>
          <w:tcPr>
            <w:tcW w:w="1598" w:type="dxa"/>
            <w:tcBorders>
              <w:top w:val="single" w:sz="4" w:space="0" w:color="auto"/>
              <w:left w:val="nil"/>
              <w:bottom w:val="single" w:sz="4" w:space="0" w:color="auto"/>
              <w:right w:val="single" w:sz="4" w:space="0" w:color="auto"/>
            </w:tcBorders>
            <w:shd w:val="clear" w:color="auto" w:fill="FFFFFF" w:themeFill="background1"/>
            <w:hideMark/>
          </w:tcPr>
          <w:p w14:paraId="3833B74A" w14:textId="77777777" w:rsidR="00005E65" w:rsidRDefault="00005E65">
            <w:pPr>
              <w:rPr>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330B66C7" w14:textId="77777777" w:rsidR="00005E65" w:rsidRDefault="00005E65">
            <w:pPr>
              <w:jc w:val="center"/>
              <w:rPr>
                <w:szCs w:val="24"/>
                <w:lang w:eastAsia="lt-LT"/>
              </w:rPr>
            </w:pPr>
          </w:p>
        </w:tc>
      </w:tr>
      <w:tr w:rsidR="00005E65" w14:paraId="086B4B74" w14:textId="77777777" w:rsidTr="00005E65">
        <w:trPr>
          <w:trHeight w:val="287"/>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36958" w14:textId="77777777" w:rsidR="00005E65" w:rsidRDefault="00005E65">
            <w:pPr>
              <w:jc w:val="right"/>
              <w:rPr>
                <w:lang w:eastAsia="lt-LT"/>
              </w:rPr>
            </w:pPr>
            <w:r>
              <w:rPr>
                <w:b/>
                <w:bCs/>
                <w:lang w:eastAsia="lt-LT"/>
              </w:rPr>
              <w:t>Bendra projekto tinkamų finansuoti išlaidų suma, Eur</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5D5D30D4" w14:textId="77777777" w:rsidR="00005E65" w:rsidRDefault="00005E65">
            <w:pPr>
              <w:jc w:val="right"/>
              <w:rPr>
                <w:b/>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5B272961" w14:textId="77777777" w:rsidR="00005E65" w:rsidRDefault="00005E65">
            <w:pPr>
              <w:jc w:val="right"/>
              <w:rPr>
                <w:b/>
                <w:bCs/>
                <w:szCs w:val="24"/>
                <w:lang w:eastAsia="lt-LT"/>
              </w:rPr>
            </w:pPr>
          </w:p>
        </w:tc>
      </w:tr>
      <w:tr w:rsidR="00005E65" w14:paraId="40B00EA2" w14:textId="77777777" w:rsidTr="00005E65">
        <w:trPr>
          <w:trHeight w:val="287"/>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A531F" w14:textId="77777777" w:rsidR="00005E65" w:rsidRDefault="00005E65">
            <w:pPr>
              <w:jc w:val="right"/>
              <w:rPr>
                <w:b/>
                <w:bCs/>
                <w:szCs w:val="24"/>
                <w:lang w:eastAsia="lt-LT"/>
              </w:rPr>
            </w:pPr>
            <w:r>
              <w:rPr>
                <w:b/>
                <w:bCs/>
                <w:szCs w:val="24"/>
                <w:lang w:eastAsia="lt-LT"/>
              </w:rPr>
              <w:t>Įmonės prašomas finansavimas, Eur</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339385A8" w14:textId="77777777" w:rsidR="00005E65" w:rsidRDefault="00005E65">
            <w:pPr>
              <w:jc w:val="right"/>
              <w:rPr>
                <w:b/>
                <w:bCs/>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3D7B5D1E" w14:textId="77777777" w:rsidR="00005E65" w:rsidRDefault="00005E65">
            <w:pPr>
              <w:jc w:val="right"/>
              <w:rPr>
                <w:b/>
                <w:bCs/>
                <w:szCs w:val="24"/>
                <w:lang w:eastAsia="lt-LT"/>
              </w:rPr>
            </w:pPr>
          </w:p>
        </w:tc>
      </w:tr>
      <w:tr w:rsidR="00005E65" w14:paraId="019C5DE9" w14:textId="77777777" w:rsidTr="00005E65">
        <w:trPr>
          <w:trHeight w:val="287"/>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E2250" w14:textId="77777777" w:rsidR="00005E65" w:rsidRDefault="00005E65">
            <w:pPr>
              <w:jc w:val="right"/>
              <w:rPr>
                <w:b/>
                <w:bCs/>
                <w:lang w:eastAsia="lt-LT"/>
              </w:rPr>
            </w:pPr>
            <w:r>
              <w:rPr>
                <w:b/>
                <w:bCs/>
                <w:lang w:eastAsia="lt-LT"/>
              </w:rPr>
              <w:t>Privačios lėšos, Eur</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2DE71927" w14:textId="77777777" w:rsidR="00005E65" w:rsidRDefault="00005E65">
            <w:pPr>
              <w:jc w:val="right"/>
              <w:rPr>
                <w:b/>
                <w:bCs/>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15BCA897" w14:textId="77777777" w:rsidR="00005E65" w:rsidRDefault="00005E65">
            <w:pPr>
              <w:jc w:val="right"/>
              <w:rPr>
                <w:b/>
                <w:bCs/>
                <w:lang w:eastAsia="lt-LT"/>
              </w:rPr>
            </w:pPr>
          </w:p>
        </w:tc>
      </w:tr>
      <w:tr w:rsidR="00005E65" w14:paraId="142B5A0F" w14:textId="77777777" w:rsidTr="00005E65">
        <w:trPr>
          <w:trHeight w:val="287"/>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B57D5" w14:textId="77777777" w:rsidR="00005E65" w:rsidRDefault="00005E65">
            <w:pPr>
              <w:jc w:val="right"/>
              <w:rPr>
                <w:b/>
                <w:bCs/>
                <w:szCs w:val="24"/>
                <w:lang w:eastAsia="lt-LT"/>
              </w:rPr>
            </w:pPr>
            <w:r>
              <w:rPr>
                <w:b/>
                <w:bCs/>
                <w:szCs w:val="24"/>
                <w:lang w:eastAsia="lt-LT"/>
              </w:rPr>
              <w:t>Įmonės prašomas finansavimas proc.</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21F57C52" w14:textId="77777777" w:rsidR="00005E65" w:rsidRDefault="00005E65">
            <w:pPr>
              <w:jc w:val="right"/>
              <w:rPr>
                <w:b/>
                <w:bCs/>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tcPr>
          <w:p w14:paraId="61AF10FB" w14:textId="77777777" w:rsidR="00005E65" w:rsidRDefault="00005E65">
            <w:pPr>
              <w:jc w:val="right"/>
              <w:rPr>
                <w:b/>
                <w:bCs/>
                <w:szCs w:val="24"/>
                <w:lang w:eastAsia="lt-LT"/>
              </w:rPr>
            </w:pPr>
          </w:p>
        </w:tc>
      </w:tr>
      <w:tr w:rsidR="00005E65" w14:paraId="08926453" w14:textId="77777777" w:rsidTr="00005E65">
        <w:trPr>
          <w:trHeight w:val="287"/>
        </w:trPr>
        <w:tc>
          <w:tcPr>
            <w:tcW w:w="4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AA200" w14:textId="77777777" w:rsidR="00005E65" w:rsidRDefault="00005E65">
            <w:pPr>
              <w:jc w:val="right"/>
              <w:rPr>
                <w:b/>
                <w:bCs/>
                <w:szCs w:val="24"/>
                <w:lang w:eastAsia="lt-LT"/>
              </w:rPr>
            </w:pPr>
            <w:r>
              <w:rPr>
                <w:b/>
                <w:bCs/>
                <w:szCs w:val="24"/>
                <w:lang w:eastAsia="lt-LT"/>
              </w:rPr>
              <w:t>Įmonės prašoma avanso suma</w:t>
            </w:r>
          </w:p>
        </w:tc>
        <w:tc>
          <w:tcPr>
            <w:tcW w:w="1598" w:type="dxa"/>
            <w:tcBorders>
              <w:top w:val="single" w:sz="4" w:space="0" w:color="auto"/>
              <w:left w:val="nil"/>
              <w:bottom w:val="single" w:sz="4" w:space="0" w:color="auto"/>
              <w:right w:val="single" w:sz="4" w:space="0" w:color="auto"/>
            </w:tcBorders>
            <w:shd w:val="clear" w:color="auto" w:fill="FFFFFF" w:themeFill="background1"/>
            <w:vAlign w:val="center"/>
          </w:tcPr>
          <w:p w14:paraId="2495CED1" w14:textId="77777777" w:rsidR="00005E65" w:rsidRDefault="00005E65">
            <w:pPr>
              <w:jc w:val="right"/>
              <w:rPr>
                <w:b/>
                <w:bCs/>
                <w:szCs w:val="24"/>
                <w:lang w:eastAsia="lt-LT"/>
              </w:rPr>
            </w:pPr>
          </w:p>
        </w:tc>
        <w:tc>
          <w:tcPr>
            <w:tcW w:w="3326" w:type="dxa"/>
            <w:tcBorders>
              <w:top w:val="single" w:sz="4" w:space="0" w:color="auto"/>
              <w:left w:val="nil"/>
              <w:bottom w:val="single" w:sz="4" w:space="0" w:color="auto"/>
              <w:right w:val="single" w:sz="4" w:space="0" w:color="auto"/>
            </w:tcBorders>
            <w:shd w:val="clear" w:color="auto" w:fill="FFFFFF" w:themeFill="background1"/>
            <w:hideMark/>
          </w:tcPr>
          <w:p w14:paraId="222BE239" w14:textId="77777777" w:rsidR="00005E65" w:rsidRDefault="00005E65">
            <w:pPr>
              <w:jc w:val="right"/>
              <w:rPr>
                <w:b/>
                <w:bCs/>
                <w:szCs w:val="24"/>
                <w:lang w:eastAsia="lt-LT"/>
              </w:rPr>
            </w:pPr>
            <w:r>
              <w:rPr>
                <w:b/>
                <w:bCs/>
                <w:szCs w:val="24"/>
                <w:lang w:eastAsia="lt-LT"/>
              </w:rPr>
              <w:t>Nurodoma, jei prašomas avansas</w:t>
            </w:r>
          </w:p>
        </w:tc>
      </w:tr>
    </w:tbl>
    <w:p w14:paraId="731F7FCB" w14:textId="77777777" w:rsidR="00005E65" w:rsidRDefault="00005E65" w:rsidP="00005E65">
      <w:pPr>
        <w:tabs>
          <w:tab w:val="left" w:pos="426"/>
        </w:tabs>
        <w:jc w:val="both"/>
        <w:rPr>
          <w:i/>
          <w:szCs w:val="24"/>
          <w:lang w:eastAsia="lt-LT"/>
        </w:rPr>
      </w:pPr>
    </w:p>
    <w:p w14:paraId="1A767F11" w14:textId="77777777" w:rsidR="00005E65" w:rsidRDefault="00005E65" w:rsidP="00005E65">
      <w:pPr>
        <w:rPr>
          <w:b/>
          <w:bCs/>
          <w:lang w:eastAsia="en-GB"/>
        </w:rPr>
      </w:pPr>
      <w:r>
        <w:rPr>
          <w:b/>
          <w:bCs/>
          <w:lang w:eastAsia="en-GB"/>
        </w:rPr>
        <w:t>6. Pareiškėjo deklaracija</w:t>
      </w:r>
    </w:p>
    <w:p w14:paraId="4EF56D71" w14:textId="77777777" w:rsidR="00005E65" w:rsidRDefault="00005E65" w:rsidP="00005E65">
      <w:pPr>
        <w:ind w:firstLine="567"/>
        <w:rPr>
          <w:b/>
          <w:bCs/>
          <w:lang w:eastAsia="en-GB"/>
        </w:rPr>
      </w:pPr>
      <w:r>
        <w:rPr>
          <w:b/>
          <w:bCs/>
          <w:lang w:eastAsia="en-GB"/>
        </w:rPr>
        <w:t>Patvirtinu kad:</w:t>
      </w:r>
    </w:p>
    <w:p w14:paraId="38745FB8" w14:textId="77777777" w:rsidR="00005E65" w:rsidRDefault="00005E65" w:rsidP="00005E65">
      <w:pPr>
        <w:spacing w:line="256" w:lineRule="auto"/>
        <w:ind w:firstLine="567"/>
        <w:jc w:val="both"/>
        <w:rPr>
          <w:szCs w:val="24"/>
        </w:rPr>
      </w:pPr>
      <w:r>
        <w:rPr>
          <w:szCs w:val="24"/>
        </w:rPr>
        <w:t xml:space="preserve">6.1. pareiškėjas yra privatus juridinis asmuo, atitinkantis labai mažos įmonės, mažos įmonės ar vidutinės įmonės statusą; </w:t>
      </w:r>
    </w:p>
    <w:p w14:paraId="6388DD40" w14:textId="77777777" w:rsidR="00005E65" w:rsidRDefault="00005E65" w:rsidP="00005E65">
      <w:pPr>
        <w:spacing w:line="256" w:lineRule="auto"/>
        <w:ind w:firstLine="567"/>
        <w:jc w:val="both"/>
        <w:rPr>
          <w:szCs w:val="24"/>
        </w:rPr>
      </w:pPr>
      <w:r>
        <w:rPr>
          <w:szCs w:val="24"/>
        </w:rPr>
        <w:t xml:space="preserve">6.2. pareiškėjas turi teisę gauti </w:t>
      </w:r>
      <w:r>
        <w:rPr>
          <w:i/>
          <w:iCs/>
          <w:szCs w:val="24"/>
        </w:rPr>
        <w:t xml:space="preserve">de </w:t>
      </w:r>
      <w:proofErr w:type="spellStart"/>
      <w:r>
        <w:rPr>
          <w:i/>
          <w:iCs/>
          <w:szCs w:val="24"/>
        </w:rPr>
        <w:t>minimis</w:t>
      </w:r>
      <w:proofErr w:type="spellEnd"/>
      <w:r>
        <w:rPr>
          <w:szCs w:val="24"/>
        </w:rPr>
        <w:t xml:space="preserve"> pagalbą pagal 2023 m. gruodžio 13 d. Komisijos reglamentą (ES) Nr. 2023/2831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su visais pakeitimais (toliau – Reglamentas Nr. 2023/2831);</w:t>
      </w:r>
    </w:p>
    <w:p w14:paraId="149CBE10" w14:textId="77777777" w:rsidR="00005E65" w:rsidRDefault="00005E65" w:rsidP="00005E65">
      <w:pPr>
        <w:spacing w:line="256" w:lineRule="auto"/>
        <w:ind w:firstLine="567"/>
        <w:jc w:val="both"/>
        <w:rPr>
          <w:szCs w:val="24"/>
        </w:rPr>
      </w:pPr>
      <w:r>
        <w:rPr>
          <w:szCs w:val="24"/>
        </w:rPr>
        <w:t>6.3. pareiškėjui nėra taikomas neįvykdytas vykdomasis raštas išieškoti lėšas po ankstesnio Europos Komisijos sprendimo, kuriuo pagalba pripažinta neteisėta ir nesuderinama su vidaus rinka;</w:t>
      </w:r>
    </w:p>
    <w:p w14:paraId="5C342F2C" w14:textId="77777777" w:rsidR="00005E65" w:rsidRDefault="00005E65" w:rsidP="00005E65">
      <w:pPr>
        <w:spacing w:line="256" w:lineRule="auto"/>
        <w:ind w:firstLine="567"/>
        <w:jc w:val="both"/>
        <w:rPr>
          <w:color w:val="000000"/>
          <w:szCs w:val="24"/>
        </w:rPr>
      </w:pPr>
      <w:r>
        <w:rPr>
          <w:szCs w:val="24"/>
        </w:rPr>
        <w:t xml:space="preserve">6.4. pareiškėjas </w:t>
      </w:r>
      <w:r>
        <w:rPr>
          <w:color w:val="000000"/>
          <w:szCs w:val="24"/>
        </w:rPr>
        <w:t xml:space="preserve">yra įvykdęs įsipareigojimus, susijusius su mokesčių, įskaitant socialinio draudimo įmokas, mokėjimu pagal Lietuvos Respublikos teisės aktus (toliau – įsipareigojimai). Ši nuostata netaikoma, jei pareiškėjas yra įsipareigojęs sumokėti mokesčius, įskaitant socialinio </w:t>
      </w:r>
      <w:r>
        <w:rPr>
          <w:color w:val="000000"/>
          <w:szCs w:val="24"/>
        </w:rPr>
        <w:lastRenderedPageBreak/>
        <w:t>draudimo įmokas, ir dėl to yra laikomas įvykdžiusiu įsipareigojimus; pareiškėjo įsiskolinimo suma neviršija 50 Eur;</w:t>
      </w:r>
    </w:p>
    <w:p w14:paraId="59029023" w14:textId="77777777" w:rsidR="00005E65" w:rsidRDefault="00005E65" w:rsidP="00005E65">
      <w:pPr>
        <w:spacing w:line="256" w:lineRule="auto"/>
        <w:ind w:firstLine="567"/>
        <w:jc w:val="both"/>
        <w:rPr>
          <w:szCs w:val="24"/>
        </w:rPr>
      </w:pPr>
      <w:r>
        <w:rPr>
          <w:color w:val="000000"/>
          <w:szCs w:val="24"/>
        </w:rPr>
        <w:t xml:space="preserve">6.5. pareiškėjas </w:t>
      </w:r>
      <w:r>
        <w:rPr>
          <w:szCs w:val="24"/>
        </w:rPr>
        <w:t>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w:t>
      </w:r>
    </w:p>
    <w:p w14:paraId="526070CC" w14:textId="77777777" w:rsidR="00005E65" w:rsidRDefault="00005E65" w:rsidP="00005E65">
      <w:pPr>
        <w:spacing w:line="256" w:lineRule="auto"/>
        <w:ind w:firstLine="567"/>
        <w:jc w:val="both"/>
        <w:rPr>
          <w:szCs w:val="24"/>
        </w:rPr>
      </w:pPr>
      <w:r>
        <w:rPr>
          <w:szCs w:val="24"/>
        </w:rPr>
        <w:t xml:space="preserve">6.6.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color w:val="0563C1"/>
          <w:szCs w:val="24"/>
          <w:u w:val="single"/>
        </w:rPr>
        <w:t>www.migracija.lt</w:t>
      </w:r>
      <w:r>
        <w:rPr>
          <w:szCs w:val="24"/>
        </w:rPr>
        <w:t>;</w:t>
      </w:r>
    </w:p>
    <w:p w14:paraId="58D41308" w14:textId="77777777" w:rsidR="00005E65" w:rsidRDefault="00005E65" w:rsidP="00005E65">
      <w:pPr>
        <w:spacing w:line="256" w:lineRule="auto"/>
        <w:ind w:firstLine="567"/>
        <w:jc w:val="both"/>
        <w:rPr>
          <w:color w:val="000000"/>
          <w:szCs w:val="24"/>
        </w:rPr>
      </w:pPr>
      <w:r>
        <w:rPr>
          <w:szCs w:val="24"/>
        </w:rPr>
        <w:t xml:space="preserve">6.7. pareiškėjas </w:t>
      </w:r>
      <w:r>
        <w:rPr>
          <w:color w:val="000000"/>
          <w:szCs w:val="24"/>
        </w:rPr>
        <w:t>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14:paraId="5AEAFA56" w14:textId="77777777" w:rsidR="00005E65" w:rsidRDefault="00005E65" w:rsidP="00005E65">
      <w:pPr>
        <w:spacing w:line="256" w:lineRule="auto"/>
        <w:ind w:firstLine="567"/>
        <w:jc w:val="both"/>
        <w:rPr>
          <w:szCs w:val="24"/>
        </w:rPr>
      </w:pPr>
      <w:r>
        <w:rPr>
          <w:color w:val="000000"/>
          <w:szCs w:val="24"/>
        </w:rPr>
        <w:t xml:space="preserve">6.8. </w:t>
      </w:r>
      <w:r>
        <w:rPr>
          <w:szCs w:val="24"/>
        </w:rPr>
        <w:t>pareiškėjas susipažino ir sutinka su tinkamų finansuoti išlaidų ir finansavimo reikalavimais, atsiskaitymo ir išlaidų apmokėjimo sąlygomis ir tvarka;</w:t>
      </w:r>
    </w:p>
    <w:p w14:paraId="0392ACAF" w14:textId="77777777" w:rsidR="00005E65" w:rsidRDefault="00005E65" w:rsidP="00005E65">
      <w:pPr>
        <w:spacing w:line="256" w:lineRule="auto"/>
        <w:ind w:firstLine="567"/>
        <w:jc w:val="both"/>
        <w:rPr>
          <w:szCs w:val="24"/>
        </w:rPr>
      </w:pPr>
      <w:r>
        <w:rPr>
          <w:szCs w:val="24"/>
        </w:rPr>
        <w:t xml:space="preserve">6.9. pareiškėjas sutinka, kad, gavus finansavimą, informacija apie jį būtų skelbiama viešosios įstaigos Inovacijų agentūros (toliau – Agentūra) interneto svetainėje </w:t>
      </w:r>
      <w:r>
        <w:rPr>
          <w:color w:val="0563C1"/>
          <w:szCs w:val="24"/>
          <w:u w:val="single"/>
        </w:rPr>
        <w:t>www.inovacijuagentura.lt</w:t>
      </w:r>
      <w:r>
        <w:rPr>
          <w:szCs w:val="24"/>
        </w:rPr>
        <w:t xml:space="preserve">; </w:t>
      </w:r>
    </w:p>
    <w:p w14:paraId="2CF75738" w14:textId="77777777" w:rsidR="00005E65" w:rsidRDefault="00005E65" w:rsidP="00005E65">
      <w:pPr>
        <w:spacing w:line="256" w:lineRule="auto"/>
        <w:ind w:firstLine="567"/>
        <w:jc w:val="both"/>
        <w:rPr>
          <w:color w:val="000000"/>
          <w:szCs w:val="24"/>
        </w:rPr>
      </w:pPr>
      <w:r>
        <w:rPr>
          <w:color w:val="000000"/>
          <w:szCs w:val="24"/>
        </w:rPr>
        <w:t>6.10. pareiškėjas patvirtina, kad paraiškoje pateikta informacija yra tiksli ir teisinga.</w:t>
      </w:r>
    </w:p>
    <w:p w14:paraId="27D9C82D" w14:textId="77777777" w:rsidR="00005E65" w:rsidRDefault="00005E65" w:rsidP="00005E65">
      <w:pPr>
        <w:spacing w:line="256" w:lineRule="auto"/>
        <w:ind w:firstLine="567"/>
        <w:rPr>
          <w:b/>
          <w:bCs/>
        </w:rPr>
      </w:pPr>
    </w:p>
    <w:p w14:paraId="68E12F1A" w14:textId="77777777" w:rsidR="00005E65" w:rsidRDefault="00005E65" w:rsidP="00005E65">
      <w:pPr>
        <w:spacing w:line="256" w:lineRule="auto"/>
        <w:ind w:firstLine="567"/>
        <w:rPr>
          <w:b/>
          <w:bCs/>
        </w:rPr>
      </w:pPr>
    </w:p>
    <w:p w14:paraId="21D8E099" w14:textId="77777777" w:rsidR="00005E65" w:rsidRDefault="00005E65" w:rsidP="00005E65">
      <w:pPr>
        <w:spacing w:line="256" w:lineRule="auto"/>
        <w:rPr>
          <w:b/>
          <w:bCs/>
        </w:rPr>
      </w:pPr>
      <w:r>
        <w:rPr>
          <w:b/>
          <w:bCs/>
        </w:rPr>
        <w:t>Žinau, kad:</w:t>
      </w:r>
    </w:p>
    <w:p w14:paraId="182D137E" w14:textId="77777777" w:rsidR="00005E65" w:rsidRDefault="00005E65" w:rsidP="00005E65">
      <w:pPr>
        <w:ind w:firstLine="567"/>
        <w:jc w:val="both"/>
      </w:pPr>
      <w:r>
        <w:t xml:space="preserve">finansavimas skiriamas kaip </w:t>
      </w:r>
      <w:r>
        <w:rPr>
          <w:i/>
          <w:iCs/>
        </w:rPr>
        <w:t xml:space="preserve">de </w:t>
      </w:r>
      <w:proofErr w:type="spellStart"/>
      <w:r>
        <w:rPr>
          <w:i/>
          <w:iCs/>
        </w:rPr>
        <w:t>minimis</w:t>
      </w:r>
      <w:proofErr w:type="spellEnd"/>
      <w:r>
        <w:t xml:space="preserve"> pagalba pagal Reglamentą Nr. </w:t>
      </w:r>
      <w:r>
        <w:rPr>
          <w:szCs w:val="24"/>
        </w:rPr>
        <w:t>2023/2831</w:t>
      </w:r>
      <w:r>
        <w:t xml:space="preserve">. Didžiausia </w:t>
      </w:r>
      <w:r>
        <w:rPr>
          <w:i/>
          <w:iCs/>
        </w:rPr>
        <w:t xml:space="preserve">de </w:t>
      </w:r>
      <w:proofErr w:type="spellStart"/>
      <w:r>
        <w:rPr>
          <w:i/>
          <w:iCs/>
        </w:rPr>
        <w:t>minimis</w:t>
      </w:r>
      <w:proofErr w:type="spellEnd"/>
      <w:r>
        <w:t xml:space="preserve"> pagalbos suma vienai įmonei, atitinkančiai vienos įmonės apibrėžtį pagal Reglamento          Nr. </w:t>
      </w:r>
      <w:r>
        <w:rPr>
          <w:szCs w:val="24"/>
        </w:rPr>
        <w:t xml:space="preserve">2023/2831 </w:t>
      </w:r>
      <w:r>
        <w:t>2 straipsnio 2 dalį, negali būti didesnė kaip 300 000 Eur (trys šimtai tūkstančių) eurų per trejus mokestinius metus. Finansavimo paraiškoje pateikti kiti finansavimui apskaičiuoti ir gauti būtini duomenys gali būti tvarkomi finansavimo administravimo tikslais;</w:t>
      </w:r>
    </w:p>
    <w:p w14:paraId="14518E4F" w14:textId="77777777" w:rsidR="00005E65" w:rsidRDefault="00005E65" w:rsidP="00005E65">
      <w:pPr>
        <w:jc w:val="both"/>
      </w:pPr>
    </w:p>
    <w:p w14:paraId="17CD35C2" w14:textId="77777777" w:rsidR="00005E65" w:rsidRDefault="00005E65" w:rsidP="00005E65">
      <w:pPr>
        <w:ind w:firstLine="567"/>
        <w:jc w:val="both"/>
      </w:pP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Subsidijų, kuriomis siekiama skatinti įmonių inovacinių veiklų vykdymą, skyrimo ir administravimo tvarkos aprašas (toliau – Aprašas);</w:t>
      </w:r>
    </w:p>
    <w:p w14:paraId="36940AC6" w14:textId="77777777" w:rsidR="00005E65" w:rsidRDefault="00005E65" w:rsidP="00005E65">
      <w:pPr>
        <w:ind w:firstLine="567"/>
        <w:jc w:val="both"/>
      </w:pPr>
    </w:p>
    <w:p w14:paraId="686E29B7" w14:textId="77777777" w:rsidR="00005E65" w:rsidRDefault="00005E65" w:rsidP="00005E65">
      <w:pPr>
        <w:spacing w:line="256" w:lineRule="auto"/>
        <w:ind w:firstLine="567"/>
        <w:jc w:val="both"/>
      </w:pPr>
      <w:r>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5433EE0" w14:textId="77777777" w:rsidR="00005E65" w:rsidRDefault="00005E65" w:rsidP="00005E65">
      <w:pPr>
        <w:ind w:firstLine="567"/>
        <w:jc w:val="both"/>
      </w:pPr>
    </w:p>
    <w:p w14:paraId="5FCFF8B5" w14:textId="77777777" w:rsidR="00005E65" w:rsidRDefault="00005E65" w:rsidP="00005E65">
      <w:pPr>
        <w:ind w:firstLine="567"/>
        <w:jc w:val="both"/>
      </w:pPr>
      <w:r>
        <w:t>asmens duomenis Agentūra tvarko ir saugo 10 metų nuo paskutinio dokumento pagal Aprašą gavimo datos;</w:t>
      </w:r>
    </w:p>
    <w:p w14:paraId="48850FB8" w14:textId="77777777" w:rsidR="00005E65" w:rsidRDefault="00005E65" w:rsidP="00005E65">
      <w:pPr>
        <w:jc w:val="both"/>
      </w:pPr>
    </w:p>
    <w:p w14:paraId="33B8E920" w14:textId="77777777" w:rsidR="00005E65" w:rsidRDefault="00005E65" w:rsidP="00005E65">
      <w:pPr>
        <w:ind w:firstLine="567"/>
        <w:jc w:val="both"/>
      </w:pPr>
      <w:r>
        <w:t xml:space="preserve">nepateikus paraiškoje prašomos informacijos, asmens duomenų (vardo, pavardės, telefono ryšio numerio, elektroninio pašto adreso ir kitų duomenų, nurodytų paraiškoje), paraiška, </w:t>
      </w:r>
      <w:r>
        <w:lastRenderedPageBreak/>
        <w:t>vadovaujantis Aprašo 54 punktu, nebus vertinama. Nevertinamos paraiškos saugojimo laikotarpis – 1 mėnuo po paraiškos atmetimo;</w:t>
      </w:r>
    </w:p>
    <w:p w14:paraId="57D43DF3" w14:textId="77777777" w:rsidR="00005E65" w:rsidRDefault="00005E65" w:rsidP="00005E65">
      <w:pPr>
        <w:jc w:val="both"/>
      </w:pPr>
    </w:p>
    <w:p w14:paraId="04597E81" w14:textId="77777777" w:rsidR="00005E65" w:rsidRDefault="00005E65" w:rsidP="00005E65">
      <w:pPr>
        <w:spacing w:line="256" w:lineRule="auto"/>
        <w:ind w:firstLine="567"/>
        <w:jc w:val="both"/>
      </w:pPr>
      <w:r>
        <w:t>ne nustatytu laiku ir (ar) būdu pateikta paraiška, atsižvelgiant į Aprašo 54 punktą, nebus vertinama. Agentūra neatsako už ne laiku pateiktas paraiškas ar kitus nenumatytus atvejus, dėl kurių paraiškos nebuvo gautos, gautos praleidus paraiškų teikimo terminą, taip pat atvejus, kai pareiškėjas susidūrė su kitais paraiškos pateikimo trukdžiais.</w:t>
      </w:r>
    </w:p>
    <w:p w14:paraId="7856CB90" w14:textId="77777777" w:rsidR="00005E65" w:rsidRDefault="00005E65" w:rsidP="00005E65">
      <w:pPr>
        <w:spacing w:line="256" w:lineRule="auto"/>
        <w:ind w:firstLine="567"/>
        <w:jc w:val="both"/>
      </w:pPr>
    </w:p>
    <w:p w14:paraId="34CC5610" w14:textId="77777777" w:rsidR="00005E65" w:rsidRDefault="00005E65" w:rsidP="00005E65">
      <w:pPr>
        <w:ind w:firstLine="360"/>
        <w:rPr>
          <w:b/>
          <w:bCs/>
          <w:szCs w:val="24"/>
        </w:rPr>
      </w:pPr>
    </w:p>
    <w:p w14:paraId="1E0E7C4E" w14:textId="77777777" w:rsidR="00005E65" w:rsidRDefault="00005E65" w:rsidP="00005E65">
      <w:pPr>
        <w:rPr>
          <w:bCs/>
          <w:szCs w:val="24"/>
          <w:lang w:eastAsia="en-GB"/>
        </w:rPr>
      </w:pPr>
      <w:r>
        <w:rPr>
          <w:b/>
          <w:bCs/>
        </w:rPr>
        <w:t>Esu susipažinęs su:</w:t>
      </w:r>
    </w:p>
    <w:p w14:paraId="2CC383AB" w14:textId="77777777" w:rsidR="00005E65" w:rsidRDefault="00005E65" w:rsidP="00005E65">
      <w:pPr>
        <w:ind w:firstLine="567"/>
        <w:jc w:val="both"/>
      </w:pPr>
      <w:r>
        <w:t>informacija,</w:t>
      </w:r>
      <w:r>
        <w:rPr>
          <w:b/>
          <w:bCs/>
        </w:rPr>
        <w:t xml:space="preserve"> </w:t>
      </w:r>
      <w:r>
        <w:t xml:space="preserve">kad Aprašo nuostatas įgyvendinanti Ekonomikos ir inovacijų ministerija, juridinio asmens kodas </w:t>
      </w:r>
      <w:r>
        <w:rPr>
          <w:lang w:eastAsia="lt-LT"/>
        </w:rPr>
        <w:t xml:space="preserve">188621919, buveinės adresas: Gedimino pr. 38, LT-01104 Vilnius, tel. 8 706 64 845, el. paštas </w:t>
      </w:r>
      <w:proofErr w:type="spellStart"/>
      <w:r>
        <w:rPr>
          <w:lang w:eastAsia="lt-LT"/>
        </w:rPr>
        <w:t>kanc@eimin.lt</w:t>
      </w:r>
      <w:proofErr w:type="spellEnd"/>
      <w:r>
        <w:t xml:space="preserve">; ir Agentūra, juridinio asmens kodas </w:t>
      </w:r>
      <w:r>
        <w:rPr>
          <w:lang w:eastAsia="lt-LT"/>
        </w:rPr>
        <w:t xml:space="preserve">125447177, buveinės adresas: Juozo Balčikonio g. 3, LT-08247 Vilnius, tel. 8 620 75 756, el. paštas </w:t>
      </w:r>
      <w:proofErr w:type="spellStart"/>
      <w:r>
        <w:t>info@inovacijuagentura.lt</w:t>
      </w:r>
      <w:proofErr w:type="spellEnd"/>
      <w:r>
        <w:t xml:space="preserve">, yra duomenų valdytojos. Agentūra, siekdama įgyvendinti pirmiau Aprašo priede nustatytą asmens duomenų tvarkymo tikslą bei atrankinių patikrų metu tikrindama nurodytos pareiškėjo informacijos tikrumą, tvarkys asmens duomenis </w:t>
      </w:r>
      <w:r>
        <w:rPr>
          <w:lang w:eastAsia="lt-LT"/>
        </w:rPr>
        <w:t>(paraišką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r>
        <w:t>);</w:t>
      </w:r>
    </w:p>
    <w:p w14:paraId="639F0DF6" w14:textId="77777777" w:rsidR="00005E65" w:rsidRDefault="00005E65" w:rsidP="00005E65">
      <w:pPr>
        <w:jc w:val="both"/>
        <w:rPr>
          <w:szCs w:val="24"/>
        </w:rPr>
      </w:pPr>
    </w:p>
    <w:p w14:paraId="67E78436" w14:textId="77777777" w:rsidR="00005E65" w:rsidRDefault="00005E65" w:rsidP="00005E65">
      <w:pPr>
        <w:spacing w:line="256" w:lineRule="auto"/>
        <w:ind w:firstLine="567"/>
        <w:jc w:val="both"/>
      </w:pPr>
      <w:r>
        <w:t xml:space="preserve">informacija, kad Aprašo nuostatas įgyvendinančios Ekonomikos ir inovacijų ministerija ir Agentūra duomenis apie pareiškėją (vardas, pavardė, pareigos, telefono numeris, elektroninio pašto adresas, </w:t>
      </w:r>
      <w:r>
        <w:rPr>
          <w:lang w:eastAsia="lt-LT"/>
        </w:rPr>
        <w:t>banko sąskaitos numeris</w:t>
      </w:r>
      <w:r>
        <w:t xml:space="preserve">), apie </w:t>
      </w:r>
      <w:r>
        <w:rPr>
          <w:lang w:eastAsia="lt-LT"/>
        </w:rPr>
        <w:t>kontaktinį asmenį (vardas, pavardė, pareigos, telefono numeris, elektroninio pašto adresas), projekto įgyvendinimo komandos narius (vardai, pavardės, pareigos), pareiškėjo vadovą (vardas, pavardė, pareigos)</w:t>
      </w:r>
      <w: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Pr>
          <w:i/>
          <w:iCs/>
        </w:rPr>
        <w:t>de </w:t>
      </w:r>
      <w:proofErr w:type="spellStart"/>
      <w:r>
        <w:rPr>
          <w:i/>
          <w:iCs/>
        </w:rPr>
        <w:t>minimis</w:t>
      </w:r>
      <w:proofErr w:type="spellEnd"/>
      <w:r>
        <w:t>) pagalbos registre, „</w:t>
      </w:r>
      <w:proofErr w:type="spellStart"/>
      <w:r>
        <w:t>Ondato</w:t>
      </w:r>
      <w:proofErr w:type="spellEnd"/>
      <w:r>
        <w:t>“ ir kituose registruose, informacinėse sistemose) siekdama įvertinti paraišką;</w:t>
      </w:r>
    </w:p>
    <w:p w14:paraId="37C7F066" w14:textId="77777777" w:rsidR="00005E65" w:rsidRDefault="00005E65" w:rsidP="00005E65">
      <w:pPr>
        <w:spacing w:line="256" w:lineRule="auto"/>
        <w:jc w:val="both"/>
      </w:pPr>
    </w:p>
    <w:p w14:paraId="0C5E384C" w14:textId="77777777" w:rsidR="00005E65" w:rsidRDefault="00005E65" w:rsidP="00005E65">
      <w:pPr>
        <w:spacing w:line="256" w:lineRule="auto"/>
        <w:ind w:firstLine="567"/>
        <w:jc w:val="both"/>
      </w:pPr>
      <w:r>
        <w:t>informacija, kad Agentūra, siekdama įgyvendinti asmens duomenų tvarkymo tikslą, asmens duomenis teiks Ekonomikos ir inovacijų ministerijai;</w:t>
      </w:r>
    </w:p>
    <w:p w14:paraId="15A27AC7" w14:textId="77777777" w:rsidR="00005E65" w:rsidRDefault="00005E65" w:rsidP="00005E65">
      <w:pPr>
        <w:spacing w:line="256" w:lineRule="auto"/>
        <w:jc w:val="both"/>
      </w:pPr>
    </w:p>
    <w:p w14:paraId="154CDC7E" w14:textId="77777777" w:rsidR="00005E65" w:rsidRDefault="00005E65" w:rsidP="00005E65">
      <w:pPr>
        <w:spacing w:line="256" w:lineRule="auto"/>
        <w:ind w:firstLine="567"/>
        <w:jc w:val="both"/>
      </w:pPr>
      <w:r>
        <w:t>finansavimo teikimo tvarka, nustatyta Apraše;</w:t>
      </w:r>
    </w:p>
    <w:p w14:paraId="40B38A17" w14:textId="77777777" w:rsidR="00005E65" w:rsidRDefault="00005E65" w:rsidP="00005E65">
      <w:pPr>
        <w:jc w:val="both"/>
      </w:pPr>
    </w:p>
    <w:p w14:paraId="42C576A9" w14:textId="77777777" w:rsidR="00005E65" w:rsidRDefault="00005E65" w:rsidP="00005E65">
      <w:pPr>
        <w:spacing w:line="256" w:lineRule="auto"/>
        <w:ind w:firstLine="567"/>
        <w:jc w:val="both"/>
      </w:pPr>
      <w:r>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14:paraId="2C661739" w14:textId="77777777" w:rsidR="00005E65" w:rsidRDefault="00005E65" w:rsidP="00005E65">
      <w:pPr>
        <w:ind w:firstLine="851"/>
        <w:jc w:val="both"/>
        <w:rPr>
          <w:szCs w:val="24"/>
        </w:rPr>
      </w:pPr>
    </w:p>
    <w:p w14:paraId="6395B9C6" w14:textId="77777777" w:rsidR="00005E65" w:rsidRDefault="00005E65" w:rsidP="00005E65">
      <w:pPr>
        <w:ind w:firstLine="567"/>
        <w:jc w:val="both"/>
      </w:pPr>
      <w:r>
        <w:t>savo (pareiškėjo, kuriam atstovauju), kaip duomenų subjekto, teisėmis, įtvirtintomis Reglamente 2016/679:</w:t>
      </w:r>
    </w:p>
    <w:p w14:paraId="0204D97E" w14:textId="77777777" w:rsidR="00005E65" w:rsidRDefault="00005E65" w:rsidP="00005E65">
      <w:pPr>
        <w:tabs>
          <w:tab w:val="left" w:pos="8967"/>
          <w:tab w:val="left" w:pos="9015"/>
        </w:tabs>
        <w:ind w:firstLine="600"/>
        <w:jc w:val="both"/>
        <w:rPr>
          <w:szCs w:val="24"/>
        </w:rPr>
      </w:pPr>
      <w:r>
        <w:rPr>
          <w:szCs w:val="24"/>
        </w:rPr>
        <w:t>- teise žinoti (būti informuotam) apie savo asmens duomenų tvarkymą;</w:t>
      </w:r>
    </w:p>
    <w:p w14:paraId="0F187438" w14:textId="77777777" w:rsidR="00005E65" w:rsidRDefault="00005E65" w:rsidP="00005E65">
      <w:pPr>
        <w:tabs>
          <w:tab w:val="left" w:pos="8967"/>
          <w:tab w:val="left" w:pos="9015"/>
        </w:tabs>
        <w:ind w:firstLine="600"/>
        <w:jc w:val="both"/>
        <w:rPr>
          <w:szCs w:val="24"/>
        </w:rPr>
      </w:pPr>
      <w:r>
        <w:rPr>
          <w:szCs w:val="24"/>
        </w:rPr>
        <w:t>- teise susipažinti su tvarkomais savo asmens duomenimis;</w:t>
      </w:r>
    </w:p>
    <w:p w14:paraId="382F39BA" w14:textId="77777777" w:rsidR="00005E65" w:rsidRDefault="00005E65" w:rsidP="00005E65">
      <w:pPr>
        <w:tabs>
          <w:tab w:val="left" w:pos="8967"/>
          <w:tab w:val="left" w:pos="9015"/>
        </w:tabs>
        <w:ind w:firstLine="600"/>
        <w:jc w:val="both"/>
        <w:rPr>
          <w:szCs w:val="24"/>
        </w:rPr>
      </w:pPr>
      <w:r>
        <w:rPr>
          <w:szCs w:val="24"/>
        </w:rPr>
        <w:t>- teise reikalauti ištaisyti asmens duomenis;</w:t>
      </w:r>
    </w:p>
    <w:p w14:paraId="06C65397" w14:textId="77777777" w:rsidR="00005E65" w:rsidRDefault="00005E65" w:rsidP="00005E65">
      <w:pPr>
        <w:tabs>
          <w:tab w:val="left" w:pos="8967"/>
          <w:tab w:val="left" w:pos="9015"/>
        </w:tabs>
        <w:ind w:firstLine="600"/>
        <w:jc w:val="both"/>
        <w:rPr>
          <w:szCs w:val="24"/>
        </w:rPr>
      </w:pPr>
      <w:r>
        <w:rPr>
          <w:szCs w:val="24"/>
        </w:rPr>
        <w:t>- teise reikalauti ištrinti asmens duomenis („teise būti pamirštam“);</w:t>
      </w:r>
    </w:p>
    <w:p w14:paraId="0181721F" w14:textId="77777777" w:rsidR="00005E65" w:rsidRDefault="00005E65" w:rsidP="00005E65">
      <w:pPr>
        <w:tabs>
          <w:tab w:val="left" w:pos="8967"/>
          <w:tab w:val="left" w:pos="9015"/>
        </w:tabs>
        <w:ind w:firstLine="600"/>
        <w:jc w:val="both"/>
        <w:rPr>
          <w:szCs w:val="24"/>
        </w:rPr>
      </w:pPr>
      <w:r>
        <w:rPr>
          <w:szCs w:val="24"/>
        </w:rPr>
        <w:lastRenderedPageBreak/>
        <w:t>- teise apriboti asmens duomenų tvarkymą;</w:t>
      </w:r>
    </w:p>
    <w:p w14:paraId="5E03AD75" w14:textId="77777777" w:rsidR="00005E65" w:rsidRDefault="00005E65" w:rsidP="00005E65">
      <w:pPr>
        <w:tabs>
          <w:tab w:val="left" w:pos="8967"/>
          <w:tab w:val="left" w:pos="9015"/>
        </w:tabs>
        <w:ind w:firstLine="600"/>
        <w:jc w:val="both"/>
        <w:rPr>
          <w:szCs w:val="24"/>
        </w:rPr>
      </w:pPr>
      <w:r>
        <w:rPr>
          <w:szCs w:val="24"/>
        </w:rPr>
        <w:t>- teise pateikti skundą Valstybinei duomenų apsaugos inspekcijai ar teismui, jei manau (manysiu), kad mano asmens duomenys paraiškos vertinimo metu tvarkomi pažeidžiant Reglamento 2016/679 nuostatas;</w:t>
      </w:r>
    </w:p>
    <w:p w14:paraId="4E224310" w14:textId="77777777" w:rsidR="00005E65" w:rsidRDefault="00005E65" w:rsidP="00005E65">
      <w:pPr>
        <w:ind w:firstLine="851"/>
        <w:jc w:val="both"/>
        <w:rPr>
          <w:szCs w:val="24"/>
        </w:rPr>
      </w:pPr>
    </w:p>
    <w:p w14:paraId="13738EC9" w14:textId="77777777" w:rsidR="00005E65" w:rsidRDefault="00005E65" w:rsidP="00005E65">
      <w:pPr>
        <w:tabs>
          <w:tab w:val="left" w:pos="8967"/>
          <w:tab w:val="left" w:pos="9015"/>
        </w:tabs>
        <w:ind w:firstLine="567"/>
        <w:jc w:val="both"/>
      </w:pPr>
      <w: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533983EB" w14:textId="77777777" w:rsidR="00005E65" w:rsidRDefault="00005E65" w:rsidP="00005E65">
      <w:pPr>
        <w:spacing w:line="256" w:lineRule="auto"/>
        <w:ind w:firstLine="567"/>
        <w:jc w:val="both"/>
        <w:rPr>
          <w:szCs w:val="24"/>
        </w:rPr>
      </w:pPr>
    </w:p>
    <w:p w14:paraId="6086B279" w14:textId="77777777" w:rsidR="00005E65" w:rsidRDefault="00005E65" w:rsidP="00005E65">
      <w:pPr>
        <w:jc w:val="both"/>
        <w:rPr>
          <w:b/>
          <w:bCs/>
          <w:szCs w:val="24"/>
        </w:rPr>
      </w:pPr>
      <w:r>
        <w:rPr>
          <w:b/>
          <w:bCs/>
          <w:szCs w:val="24"/>
        </w:rPr>
        <w:t>Sutinku, kad:</w:t>
      </w:r>
    </w:p>
    <w:p w14:paraId="2A79BF93" w14:textId="77777777" w:rsidR="00005E65" w:rsidRDefault="00005E65" w:rsidP="00005E65">
      <w:pPr>
        <w:tabs>
          <w:tab w:val="left" w:pos="1276"/>
        </w:tabs>
        <w:ind w:firstLine="567"/>
        <w:jc w:val="both"/>
      </w:pPr>
      <w:r>
        <w:t>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w:t>
      </w:r>
    </w:p>
    <w:p w14:paraId="1BB7284C" w14:textId="77777777" w:rsidR="00005E65" w:rsidRDefault="00005E65" w:rsidP="00005E65">
      <w:pPr>
        <w:tabs>
          <w:tab w:val="left" w:pos="1276"/>
        </w:tabs>
        <w:ind w:firstLine="567"/>
        <w:jc w:val="both"/>
        <w:rPr>
          <w:szCs w:val="24"/>
        </w:rPr>
      </w:pPr>
    </w:p>
    <w:p w14:paraId="5C91A06F" w14:textId="77777777" w:rsidR="00005E65" w:rsidRDefault="00005E65" w:rsidP="00005E65">
      <w:pPr>
        <w:ind w:firstLine="567"/>
        <w:jc w:val="both"/>
      </w:pPr>
      <w:r>
        <w:t>Apraše nustatyta tvarka nustačius, kad finansavimas suteiktas Apraše nustatytų reikalavimų neatitinkančiam pareiškėjui, nepagrįstai ir (ar) neteisėtai gautas finansavimas ar jos dalis bus susigrąžinta Apraše nustatyta tvarka;</w:t>
      </w:r>
    </w:p>
    <w:p w14:paraId="59C49E56" w14:textId="77777777" w:rsidR="00005E65" w:rsidRDefault="00005E65" w:rsidP="00005E65">
      <w:pPr>
        <w:ind w:firstLine="567"/>
        <w:jc w:val="both"/>
        <w:rPr>
          <w:szCs w:val="24"/>
        </w:rPr>
      </w:pPr>
    </w:p>
    <w:p w14:paraId="66FB252D" w14:textId="77777777" w:rsidR="00005E65" w:rsidRDefault="00005E65" w:rsidP="00005E65">
      <w:pPr>
        <w:ind w:firstLine="567"/>
        <w:jc w:val="both"/>
      </w:pPr>
      <w:r>
        <w:t>pareiškėjas, kuriam skirtas finansavimas, visus dokumentus, reikalingus patikroms ir (ar) auditui atlikti, teikia neatlygintinai</w:t>
      </w:r>
      <w:r>
        <w:rPr>
          <w:color w:val="242424"/>
          <w:shd w:val="clear" w:color="auto" w:fill="FFFFFF"/>
        </w:rPr>
        <w:t>.</w:t>
      </w:r>
      <w:r>
        <w:t xml:space="preserve"> </w:t>
      </w:r>
    </w:p>
    <w:p w14:paraId="4BCE2AAE" w14:textId="77777777" w:rsidR="00005E65" w:rsidRDefault="00005E65" w:rsidP="00005E65">
      <w:pPr>
        <w:tabs>
          <w:tab w:val="left" w:pos="8967"/>
          <w:tab w:val="left" w:pos="9015"/>
        </w:tabs>
        <w:ind w:firstLine="600"/>
        <w:jc w:val="both"/>
        <w:rPr>
          <w:szCs w:val="24"/>
        </w:rPr>
      </w:pPr>
    </w:p>
    <w:p w14:paraId="3F482E4D" w14:textId="77777777" w:rsidR="00005E65" w:rsidRDefault="00005E65" w:rsidP="00005E65">
      <w:pPr>
        <w:tabs>
          <w:tab w:val="left" w:pos="8967"/>
          <w:tab w:val="left" w:pos="9015"/>
        </w:tabs>
        <w:jc w:val="both"/>
        <w:rPr>
          <w:b/>
          <w:bCs/>
          <w:szCs w:val="24"/>
        </w:rPr>
      </w:pPr>
      <w:r>
        <w:rPr>
          <w:b/>
          <w:bCs/>
          <w:szCs w:val="24"/>
        </w:rPr>
        <w:t>Duomenų apsaugos pareigūnas</w:t>
      </w:r>
    </w:p>
    <w:p w14:paraId="4F2518B0" w14:textId="77777777" w:rsidR="00005E65" w:rsidRDefault="00005E65" w:rsidP="00005E65">
      <w:pPr>
        <w:spacing w:line="256" w:lineRule="auto"/>
        <w:ind w:firstLine="567"/>
        <w:jc w:val="both"/>
        <w:rPr>
          <w:bCs/>
          <w:szCs w:val="24"/>
          <w:lang w:eastAsia="en-GB"/>
        </w:rPr>
      </w:pPr>
      <w:proofErr w:type="spellStart"/>
      <w:r>
        <w:rPr>
          <w:color w:val="0563C1"/>
          <w:u w:val="single"/>
        </w:rPr>
        <w:t>duomenu.apsauga@inovacijuagentura.lt</w:t>
      </w:r>
      <w:proofErr w:type="spellEnd"/>
      <w:r>
        <w:t xml:space="preserve"> (duomenų valdytojos viešosios įstaigos Inovacijų agentūros duomenų apsaugos pareigūno el. pašto adresas); </w:t>
      </w:r>
      <w:proofErr w:type="spellStart"/>
      <w:r>
        <w:t>dap@eimin.lt</w:t>
      </w:r>
      <w:proofErr w:type="spellEnd"/>
      <w:r>
        <w:t xml:space="preserve"> (duomenų valdytojos Lietuvos Respublikos ekonomikos ir inovacijų ministerijos duomenų apsaugos pareigūno el. pašto adresas).</w:t>
      </w:r>
    </w:p>
    <w:p w14:paraId="5D30F42C" w14:textId="77777777" w:rsidR="00005E65" w:rsidRDefault="00005E65" w:rsidP="00005E65">
      <w:pPr>
        <w:ind w:firstLine="360"/>
        <w:rPr>
          <w:bCs/>
          <w:szCs w:val="24"/>
          <w:lang w:eastAsia="en-GB"/>
        </w:rPr>
      </w:pPr>
    </w:p>
    <w:p w14:paraId="3A142CD4" w14:textId="77777777" w:rsidR="00005E65" w:rsidRDefault="00005E65" w:rsidP="00005E65">
      <w:pPr>
        <w:rPr>
          <w:b/>
          <w:bCs/>
          <w:szCs w:val="24"/>
          <w:lang w:eastAsia="en-GB"/>
        </w:rPr>
      </w:pPr>
      <w:r>
        <w:rPr>
          <w:b/>
          <w:bCs/>
          <w:lang w:eastAsia="en-GB"/>
        </w:rPr>
        <w:t>Pridedami dokumentai:</w:t>
      </w:r>
    </w:p>
    <w:p w14:paraId="3308899F" w14:textId="77777777" w:rsidR="00005E65" w:rsidRDefault="00005E65" w:rsidP="00005E65">
      <w:pPr>
        <w:tabs>
          <w:tab w:val="left" w:pos="709"/>
        </w:tabs>
        <w:ind w:left="720" w:hanging="360"/>
        <w:jc w:val="both"/>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1.</w:t>
      </w:r>
      <w:r>
        <w:rPr>
          <w:rFonts w:ascii="Times New Roman,Italic" w:eastAsia="Times New Roman,Italic" w:hAnsi="Times New Roman,Italic" w:cs="Times New Roman,Italic"/>
          <w:szCs w:val="24"/>
          <w:lang w:eastAsia="en-GB"/>
        </w:rPr>
        <w:tab/>
      </w:r>
      <w:r>
        <w:rPr>
          <w:lang w:eastAsia="en-GB"/>
        </w:rPr>
        <w:t>išlaidas pagrindžiantys dokumentai (ne mažiau kaip trys komerciniai pasiūlymai)</w:t>
      </w:r>
      <w:r>
        <w:rPr>
          <w:rFonts w:ascii="Times New Roman,Italic" w:eastAsia="Times New Roman,Italic" w:hAnsi="Times New Roman,Italic" w:cs="Times New Roman,Italic"/>
          <w:szCs w:val="24"/>
          <w:lang w:eastAsia="en-GB"/>
        </w:rPr>
        <w:t>;</w:t>
      </w:r>
    </w:p>
    <w:p w14:paraId="699472F9" w14:textId="77777777" w:rsidR="00005E65" w:rsidRDefault="00005E65" w:rsidP="00005E65">
      <w:pPr>
        <w:tabs>
          <w:tab w:val="left" w:pos="426"/>
          <w:tab w:val="left" w:pos="567"/>
        </w:tabs>
        <w:ind w:firstLine="360"/>
        <w:jc w:val="both"/>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2.</w:t>
      </w:r>
      <w:r>
        <w:rPr>
          <w:rFonts w:ascii="Times New Roman,Italic" w:eastAsia="Times New Roman,Italic" w:hAnsi="Times New Roman,Italic" w:cs="Times New Roman,Italic"/>
          <w:szCs w:val="24"/>
          <w:lang w:eastAsia="en-GB"/>
        </w:rPr>
        <w:tab/>
      </w:r>
      <w:r>
        <w:rPr>
          <w:lang w:eastAsia="en-GB"/>
        </w:rPr>
        <w:t>projekto veiklas vykdančio personalo darbo užmokesčio išlaidų apskaičiavimo ir pagrindimo dokumentai;</w:t>
      </w:r>
    </w:p>
    <w:p w14:paraId="7F0BAEF8" w14:textId="77777777" w:rsidR="00005E65" w:rsidRDefault="00005E65" w:rsidP="00005E65">
      <w:pPr>
        <w:tabs>
          <w:tab w:val="left" w:pos="709"/>
        </w:tabs>
        <w:ind w:left="720" w:hanging="360"/>
        <w:jc w:val="both"/>
        <w:rPr>
          <w:szCs w:val="24"/>
        </w:rPr>
      </w:pPr>
      <w:r>
        <w:rPr>
          <w:szCs w:val="24"/>
        </w:rPr>
        <w:t>3.</w:t>
      </w:r>
      <w:r>
        <w:rPr>
          <w:szCs w:val="24"/>
        </w:rPr>
        <w:tab/>
      </w:r>
      <w:r>
        <w:rPr>
          <w:lang w:eastAsia="en-GB"/>
        </w:rPr>
        <w:t>„Vienos įmonės“ deklaracija;</w:t>
      </w:r>
    </w:p>
    <w:p w14:paraId="7E444B3D" w14:textId="77777777" w:rsidR="00005E65" w:rsidRDefault="00005E65" w:rsidP="00005E65">
      <w:pPr>
        <w:tabs>
          <w:tab w:val="left" w:pos="709"/>
        </w:tabs>
        <w:ind w:left="720" w:hanging="360"/>
        <w:jc w:val="both"/>
        <w:rPr>
          <w:szCs w:val="24"/>
        </w:rPr>
      </w:pPr>
      <w:r>
        <w:rPr>
          <w:szCs w:val="24"/>
        </w:rPr>
        <w:t>4.</w:t>
      </w:r>
      <w:r>
        <w:rPr>
          <w:szCs w:val="24"/>
        </w:rPr>
        <w:tab/>
      </w:r>
      <w:r>
        <w:rPr>
          <w:lang w:eastAsia="en-GB"/>
        </w:rPr>
        <w:t>Smulkiojo</w:t>
      </w:r>
      <w:r>
        <w:rPr>
          <w:rFonts w:ascii="Times New Roman,Italic" w:eastAsia="Times New Roman,Italic" w:hAnsi="Times New Roman,Italic" w:cs="Times New Roman,Italic"/>
          <w:szCs w:val="24"/>
          <w:lang w:eastAsia="en-GB"/>
        </w:rPr>
        <w:t xml:space="preserve"> </w:t>
      </w:r>
      <w:r>
        <w:rPr>
          <w:lang w:eastAsia="en-GB"/>
        </w:rPr>
        <w:t>ar vidutinio verslo subjekto statuso deklaracija;</w:t>
      </w:r>
    </w:p>
    <w:p w14:paraId="1D0759C6" w14:textId="77777777" w:rsidR="00005E65" w:rsidRDefault="00005E65" w:rsidP="00005E65">
      <w:pPr>
        <w:tabs>
          <w:tab w:val="left" w:pos="709"/>
        </w:tabs>
        <w:ind w:left="720" w:hanging="360"/>
        <w:jc w:val="both"/>
        <w:rPr>
          <w:szCs w:val="24"/>
        </w:rPr>
      </w:pPr>
      <w:r>
        <w:rPr>
          <w:szCs w:val="24"/>
        </w:rPr>
        <w:t>5.</w:t>
      </w:r>
      <w:r>
        <w:rPr>
          <w:szCs w:val="24"/>
        </w:rPr>
        <w:tab/>
      </w:r>
      <w:r>
        <w:rPr>
          <w:lang w:eastAsia="en-GB"/>
        </w:rPr>
        <w:t>dokumentai, įrodantys projekto įgyvendinimo komandos vykdytojų kompetenciją;</w:t>
      </w:r>
    </w:p>
    <w:p w14:paraId="3E0BC916" w14:textId="77777777" w:rsidR="00005E65" w:rsidRDefault="00005E65" w:rsidP="00005E65">
      <w:pPr>
        <w:tabs>
          <w:tab w:val="left" w:pos="426"/>
          <w:tab w:val="left" w:pos="709"/>
          <w:tab w:val="left" w:pos="851"/>
        </w:tabs>
        <w:ind w:firstLine="360"/>
        <w:jc w:val="both"/>
        <w:rPr>
          <w:szCs w:val="24"/>
        </w:rPr>
      </w:pPr>
      <w:r>
        <w:rPr>
          <w:szCs w:val="24"/>
        </w:rPr>
        <w:t>6.</w:t>
      </w:r>
      <w:r>
        <w:rPr>
          <w:szCs w:val="24"/>
        </w:rPr>
        <w:tab/>
      </w:r>
      <w:r>
        <w:rPr>
          <w:lang w:eastAsia="en-GB"/>
        </w:rPr>
        <w:t>dokumentas, įrodantis deklaruotas mokslinių tyrimų ir (ar) eksperimentinės plėtros veiklas Valstybės duomenų agentūrai</w:t>
      </w:r>
      <w:r>
        <w:rPr>
          <w:rFonts w:ascii="Times New Roman,Italic" w:eastAsia="Times New Roman,Italic" w:hAnsi="Times New Roman,Italic" w:cs="Times New Roman,Italic"/>
          <w:szCs w:val="24"/>
          <w:lang w:eastAsia="en-GB"/>
        </w:rPr>
        <w:t>;</w:t>
      </w:r>
    </w:p>
    <w:p w14:paraId="652E27C2" w14:textId="77777777" w:rsidR="00005E65" w:rsidRDefault="00005E65" w:rsidP="00005E65">
      <w:pPr>
        <w:tabs>
          <w:tab w:val="left" w:pos="709"/>
        </w:tabs>
        <w:ind w:left="720" w:hanging="360"/>
        <w:jc w:val="both"/>
        <w:rPr>
          <w:szCs w:val="24"/>
        </w:rPr>
      </w:pPr>
      <w:r>
        <w:rPr>
          <w:szCs w:val="24"/>
        </w:rPr>
        <w:t>7.</w:t>
      </w:r>
      <w:r>
        <w:rPr>
          <w:szCs w:val="24"/>
        </w:rPr>
        <w:tab/>
      </w:r>
      <w:r>
        <w:rPr>
          <w:lang w:eastAsia="en-GB"/>
        </w:rPr>
        <w:t>kiti dokumentai.</w:t>
      </w:r>
    </w:p>
    <w:p w14:paraId="36B8245B" w14:textId="77777777" w:rsidR="00005E65" w:rsidRDefault="00005E65" w:rsidP="00005E65">
      <w:pPr>
        <w:rPr>
          <w:i/>
          <w:szCs w:val="24"/>
          <w:lang w:eastAsia="en-GB"/>
        </w:rPr>
      </w:pPr>
    </w:p>
    <w:p w14:paraId="51577998" w14:textId="77777777" w:rsidR="00005E65" w:rsidRDefault="00005E65" w:rsidP="00005E65">
      <w:pPr>
        <w:rPr>
          <w:szCs w:val="24"/>
          <w:lang w:eastAsia="lt-LT"/>
        </w:rPr>
      </w:pPr>
      <w:r>
        <w:rPr>
          <w:szCs w:val="24"/>
          <w:lang w:eastAsia="lt-LT"/>
        </w:rPr>
        <w:t>______________________            _________________                     ________________________</w:t>
      </w:r>
    </w:p>
    <w:p w14:paraId="23E0A173" w14:textId="77777777" w:rsidR="00005E65" w:rsidRDefault="00005E65" w:rsidP="00005E65">
      <w:pPr>
        <w:ind w:firstLine="720"/>
        <w:jc w:val="both"/>
        <w:rPr>
          <w:rFonts w:ascii="Times New Roman,Italic" w:hAnsi="Times New Roman,Italic" w:cs="Times New Roman,Italic"/>
          <w:szCs w:val="24"/>
          <w:lang w:eastAsia="lt-LT"/>
        </w:rPr>
      </w:pPr>
      <w:r>
        <w:rPr>
          <w:szCs w:val="24"/>
          <w:lang w:eastAsia="lt-LT"/>
        </w:rPr>
        <w:t xml:space="preserve">(pareigos)                                        </w:t>
      </w:r>
      <w:r>
        <w:rPr>
          <w:rFonts w:ascii="Times New Roman,Italic" w:hAnsi="Times New Roman,Italic" w:cs="Times New Roman,Italic"/>
          <w:szCs w:val="24"/>
          <w:lang w:eastAsia="lt-LT"/>
        </w:rPr>
        <w:t>(parašas)                                  (vardas ir pavardė)</w:t>
      </w:r>
    </w:p>
    <w:p w14:paraId="7B9E7B76" w14:textId="77777777" w:rsidR="00005E65" w:rsidRDefault="00005E65" w:rsidP="00005E65">
      <w:pPr>
        <w:jc w:val="center"/>
        <w:rPr>
          <w:color w:val="000000"/>
          <w:lang w:eastAsia="lt-LT"/>
        </w:rPr>
      </w:pPr>
    </w:p>
    <w:p w14:paraId="09F35109" w14:textId="77777777" w:rsidR="00005E65" w:rsidRDefault="00005E65" w:rsidP="00005E65">
      <w:pPr>
        <w:jc w:val="center"/>
      </w:pPr>
      <w:r>
        <w:rPr>
          <w:color w:val="000000"/>
          <w:lang w:eastAsia="lt-LT"/>
        </w:rPr>
        <w:t>________________</w:t>
      </w:r>
    </w:p>
    <w:p w14:paraId="53C81D24" w14:textId="77777777" w:rsidR="00973823" w:rsidRDefault="00973823"/>
    <w:sectPr w:rsidR="00973823" w:rsidSect="007072A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65"/>
    <w:rsid w:val="00005E65"/>
    <w:rsid w:val="007072A3"/>
    <w:rsid w:val="00973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78EE"/>
  <w15:chartTrackingRefBased/>
  <w15:docId w15:val="{6ABB4910-1CCA-444A-9508-A7636453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E6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005E6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E6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E6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E65"/>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005E65"/>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005E65"/>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005E65"/>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005E65"/>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005E65"/>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E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E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E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E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5E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5E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E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5E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E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5E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E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E6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E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E6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005E65"/>
    <w:rPr>
      <w:i/>
      <w:iCs/>
      <w:color w:val="404040" w:themeColor="text1" w:themeTint="BF"/>
    </w:rPr>
  </w:style>
  <w:style w:type="paragraph" w:styleId="Sraopastraipa">
    <w:name w:val="List Paragraph"/>
    <w:basedOn w:val="prastasis"/>
    <w:uiPriority w:val="34"/>
    <w:qFormat/>
    <w:rsid w:val="00005E65"/>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005E65"/>
    <w:rPr>
      <w:i/>
      <w:iCs/>
      <w:color w:val="2F5496" w:themeColor="accent1" w:themeShade="BF"/>
    </w:rPr>
  </w:style>
  <w:style w:type="paragraph" w:styleId="Iskirtacitata">
    <w:name w:val="Intense Quote"/>
    <w:basedOn w:val="prastasis"/>
    <w:next w:val="prastasis"/>
    <w:link w:val="IskirtacitataDiagrama"/>
    <w:uiPriority w:val="30"/>
    <w:qFormat/>
    <w:rsid w:val="00005E6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005E65"/>
    <w:rPr>
      <w:i/>
      <w:iCs/>
      <w:color w:val="2F5496" w:themeColor="accent1" w:themeShade="BF"/>
    </w:rPr>
  </w:style>
  <w:style w:type="character" w:styleId="Rykinuoroda">
    <w:name w:val="Intense Reference"/>
    <w:basedOn w:val="Numatytasispastraiposriftas"/>
    <w:uiPriority w:val="32"/>
    <w:qFormat/>
    <w:rsid w:val="00005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10157</Words>
  <Characters>5790</Characters>
  <Application>Microsoft Office Word</Application>
  <DocSecurity>0</DocSecurity>
  <Lines>48</Lines>
  <Paragraphs>31</Paragraphs>
  <ScaleCrop>false</ScaleCrop>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2024-03-04T12:57:00Z</dcterms:created>
  <dcterms:modified xsi:type="dcterms:W3CDTF">2024-03-04T12:58:00Z</dcterms:modified>
</cp:coreProperties>
</file>