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A273" w14:textId="77777777" w:rsidR="001D59B2" w:rsidRDefault="001D59B2" w:rsidP="001D59B2">
      <w:pPr>
        <w:suppressAutoHyphens/>
        <w:ind w:left="5245"/>
        <w:rPr>
          <w:color w:val="000000"/>
          <w:szCs w:val="24"/>
          <w:lang w:eastAsia="lt-LT"/>
        </w:rPr>
      </w:pPr>
      <w:r>
        <w:rPr>
          <w:color w:val="000000"/>
          <w:szCs w:val="24"/>
          <w:lang w:eastAsia="lt-LT"/>
        </w:rPr>
        <w:t>Subsidijų</w:t>
      </w:r>
      <w:r>
        <w:rPr>
          <w:lang w:eastAsia="en-GB"/>
        </w:rPr>
        <w:t xml:space="preserve">, kuriomis siekiama skatinti </w:t>
      </w:r>
      <w:r>
        <w:rPr>
          <w:iCs/>
          <w:szCs w:val="24"/>
        </w:rPr>
        <w:t xml:space="preserve">įmonių inovatyvių produktų </w:t>
      </w:r>
      <w:proofErr w:type="spellStart"/>
      <w:r>
        <w:rPr>
          <w:iCs/>
          <w:szCs w:val="24"/>
        </w:rPr>
        <w:t>komercializavimą</w:t>
      </w:r>
      <w:proofErr w:type="spellEnd"/>
      <w:r>
        <w:rPr>
          <w:lang w:eastAsia="en-GB"/>
        </w:rPr>
        <w:t xml:space="preserve">, </w:t>
      </w:r>
      <w:r>
        <w:rPr>
          <w:color w:val="000000"/>
          <w:szCs w:val="24"/>
          <w:lang w:eastAsia="lt-LT"/>
        </w:rPr>
        <w:t>skyrimo</w:t>
      </w:r>
      <w:r w:rsidRPr="00A857F2">
        <w:rPr>
          <w:color w:val="000000"/>
          <w:szCs w:val="24"/>
          <w:lang w:eastAsia="lt-LT"/>
        </w:rPr>
        <w:t xml:space="preserve"> </w:t>
      </w:r>
      <w:r>
        <w:rPr>
          <w:color w:val="000000"/>
          <w:szCs w:val="24"/>
          <w:lang w:eastAsia="lt-LT"/>
        </w:rPr>
        <w:t xml:space="preserve">ir administravimo </w:t>
      </w:r>
      <w:r w:rsidRPr="00A857F2">
        <w:rPr>
          <w:color w:val="000000"/>
          <w:szCs w:val="24"/>
          <w:lang w:eastAsia="lt-LT"/>
        </w:rPr>
        <w:t xml:space="preserve">tvarkos aprašo </w:t>
      </w:r>
    </w:p>
    <w:p w14:paraId="476DFB4E" w14:textId="77777777" w:rsidR="001D59B2" w:rsidRPr="00A857F2" w:rsidRDefault="001D59B2" w:rsidP="001D59B2">
      <w:pPr>
        <w:suppressAutoHyphens/>
        <w:ind w:left="5245"/>
        <w:rPr>
          <w:color w:val="000000"/>
          <w:szCs w:val="24"/>
        </w:rPr>
      </w:pPr>
      <w:r w:rsidRPr="00A857F2">
        <w:rPr>
          <w:color w:val="000000"/>
          <w:szCs w:val="24"/>
        </w:rPr>
        <w:t>1 priedas</w:t>
      </w:r>
    </w:p>
    <w:p w14:paraId="614EBDF8" w14:textId="77777777" w:rsidR="001D59B2" w:rsidRPr="00A857F2" w:rsidRDefault="001D59B2" w:rsidP="001D59B2">
      <w:pPr>
        <w:keepLines/>
        <w:tabs>
          <w:tab w:val="left" w:pos="1304"/>
          <w:tab w:val="left" w:pos="1457"/>
          <w:tab w:val="left" w:pos="1604"/>
          <w:tab w:val="left" w:pos="1757"/>
        </w:tabs>
        <w:suppressAutoHyphens/>
        <w:spacing w:line="276" w:lineRule="auto"/>
        <w:ind w:left="5220"/>
        <w:rPr>
          <w:color w:val="000000"/>
          <w:szCs w:val="24"/>
        </w:rPr>
      </w:pPr>
    </w:p>
    <w:p w14:paraId="24DABCBF" w14:textId="77777777" w:rsidR="001D59B2" w:rsidRDefault="001D59B2" w:rsidP="001D59B2">
      <w:pPr>
        <w:jc w:val="center"/>
        <w:rPr>
          <w:b/>
          <w:bCs/>
          <w:color w:val="000000"/>
          <w:szCs w:val="24"/>
          <w:shd w:val="clear" w:color="auto" w:fill="FFFFFF"/>
        </w:rPr>
      </w:pPr>
      <w:r w:rsidRPr="006B118D">
        <w:rPr>
          <w:b/>
          <w:bCs/>
          <w:color w:val="000000"/>
          <w:szCs w:val="24"/>
          <w:shd w:val="clear" w:color="auto" w:fill="FFFFFF"/>
        </w:rPr>
        <w:t>(</w:t>
      </w:r>
      <w:r>
        <w:rPr>
          <w:b/>
          <w:bCs/>
          <w:color w:val="000000"/>
          <w:szCs w:val="24"/>
          <w:shd w:val="clear" w:color="auto" w:fill="FFFFFF"/>
        </w:rPr>
        <w:t>Subsidijų</w:t>
      </w:r>
      <w:r>
        <w:rPr>
          <w:lang w:eastAsia="en-GB"/>
        </w:rPr>
        <w:t xml:space="preserve">, </w:t>
      </w:r>
      <w:r w:rsidRPr="00D74518">
        <w:rPr>
          <w:b/>
          <w:bCs/>
          <w:lang w:eastAsia="en-GB"/>
        </w:rPr>
        <w:t xml:space="preserve">kuriomis siekiama skatinti </w:t>
      </w:r>
      <w:r w:rsidRPr="00D74518">
        <w:rPr>
          <w:b/>
          <w:bCs/>
          <w:iCs/>
          <w:szCs w:val="24"/>
        </w:rPr>
        <w:t>įmonių inova</w:t>
      </w:r>
      <w:r>
        <w:rPr>
          <w:b/>
          <w:bCs/>
          <w:iCs/>
          <w:szCs w:val="24"/>
        </w:rPr>
        <w:t>tyvių</w:t>
      </w:r>
      <w:r w:rsidRPr="00D74518">
        <w:rPr>
          <w:b/>
          <w:bCs/>
          <w:iCs/>
          <w:szCs w:val="24"/>
        </w:rPr>
        <w:t xml:space="preserve"> produktų </w:t>
      </w:r>
      <w:proofErr w:type="spellStart"/>
      <w:r w:rsidRPr="00D74518">
        <w:rPr>
          <w:b/>
          <w:bCs/>
          <w:iCs/>
          <w:szCs w:val="24"/>
        </w:rPr>
        <w:t>komercializavimą</w:t>
      </w:r>
      <w:proofErr w:type="spellEnd"/>
      <w:r w:rsidRPr="00D74518">
        <w:rPr>
          <w:b/>
          <w:bCs/>
          <w:lang w:eastAsia="en-GB"/>
        </w:rPr>
        <w:t>,</w:t>
      </w:r>
      <w:r>
        <w:rPr>
          <w:b/>
          <w:bCs/>
          <w:color w:val="000000"/>
          <w:szCs w:val="24"/>
          <w:shd w:val="clear" w:color="auto" w:fill="FFFFFF"/>
        </w:rPr>
        <w:t xml:space="preserve"> skyrimo ir administravimo paraiškos</w:t>
      </w:r>
      <w:r w:rsidRPr="006B118D">
        <w:rPr>
          <w:b/>
          <w:bCs/>
          <w:color w:val="000000"/>
          <w:szCs w:val="24"/>
          <w:shd w:val="clear" w:color="auto" w:fill="FFFFFF"/>
        </w:rPr>
        <w:t xml:space="preserve"> forma)</w:t>
      </w:r>
    </w:p>
    <w:p w14:paraId="7687A335" w14:textId="77777777" w:rsidR="001D59B2" w:rsidRDefault="001D59B2" w:rsidP="001D59B2">
      <w:pPr>
        <w:jc w:val="center"/>
        <w:rPr>
          <w:b/>
          <w:bCs/>
          <w:color w:val="000000"/>
          <w:szCs w:val="24"/>
          <w:shd w:val="clear" w:color="auto" w:fill="FFFFFF"/>
        </w:rPr>
      </w:pPr>
    </w:p>
    <w:p w14:paraId="4C8D0E75" w14:textId="77777777" w:rsidR="001D59B2" w:rsidRPr="00134F3A" w:rsidRDefault="001D59B2" w:rsidP="001D59B2">
      <w:pPr>
        <w:jc w:val="center"/>
        <w:rPr>
          <w:bCs/>
          <w:szCs w:val="24"/>
          <w:lang w:eastAsia="en-GB"/>
        </w:rPr>
      </w:pPr>
      <w:r w:rsidRPr="00134F3A">
        <w:rPr>
          <w:bCs/>
          <w:szCs w:val="24"/>
          <w:lang w:eastAsia="en-GB"/>
        </w:rPr>
        <w:t>______________________________________________________</w:t>
      </w:r>
    </w:p>
    <w:p w14:paraId="5A706F0D" w14:textId="77777777" w:rsidR="001D59B2" w:rsidRDefault="001D59B2" w:rsidP="001D59B2">
      <w:pPr>
        <w:jc w:val="center"/>
        <w:rPr>
          <w:bCs/>
          <w:szCs w:val="24"/>
          <w:lang w:eastAsia="en-GB"/>
        </w:rPr>
      </w:pPr>
      <w:r>
        <w:rPr>
          <w:bCs/>
          <w:szCs w:val="24"/>
          <w:lang w:eastAsia="en-GB"/>
        </w:rPr>
        <w:t>(įmonės pavadinimas)</w:t>
      </w:r>
    </w:p>
    <w:p w14:paraId="266129AE" w14:textId="77777777" w:rsidR="001D59B2" w:rsidRDefault="001D59B2" w:rsidP="001D59B2">
      <w:pPr>
        <w:ind w:firstLine="1298"/>
        <w:jc w:val="center"/>
        <w:rPr>
          <w:bCs/>
          <w:szCs w:val="24"/>
          <w:lang w:eastAsia="en-GB"/>
        </w:rPr>
      </w:pPr>
      <w:r>
        <w:rPr>
          <w:bCs/>
          <w:szCs w:val="24"/>
          <w:lang w:eastAsia="en-GB"/>
        </w:rPr>
        <w:t>____________________________________________________________</w:t>
      </w:r>
    </w:p>
    <w:p w14:paraId="7888B786" w14:textId="77777777" w:rsidR="001D59B2" w:rsidRDefault="001D59B2" w:rsidP="001D59B2">
      <w:pPr>
        <w:jc w:val="center"/>
        <w:rPr>
          <w:bCs/>
          <w:szCs w:val="24"/>
          <w:lang w:eastAsia="en-GB"/>
        </w:rPr>
      </w:pPr>
      <w:r>
        <w:rPr>
          <w:bCs/>
          <w:szCs w:val="24"/>
          <w:lang w:eastAsia="en-GB"/>
        </w:rPr>
        <w:t>(teisinė forma, telefono ryšio numeris, elektroninio pašto adresas)</w:t>
      </w:r>
    </w:p>
    <w:p w14:paraId="2FF57C2D" w14:textId="77777777" w:rsidR="001D59B2" w:rsidRDefault="001D59B2" w:rsidP="001D59B2">
      <w:pPr>
        <w:rPr>
          <w:szCs w:val="24"/>
          <w:lang w:eastAsia="en-GB"/>
        </w:rPr>
      </w:pPr>
    </w:p>
    <w:p w14:paraId="77A9A4C8" w14:textId="77777777" w:rsidR="001D59B2" w:rsidRDefault="001D59B2" w:rsidP="001D59B2">
      <w:r w:rsidRPr="00D564C0">
        <w:t>Viešajai įstaigai Inovacijų agentūra</w:t>
      </w:r>
      <w:r>
        <w:t>i,</w:t>
      </w:r>
    </w:p>
    <w:p w14:paraId="42239613" w14:textId="77777777" w:rsidR="001D59B2" w:rsidRPr="00B85525" w:rsidRDefault="001D59B2" w:rsidP="001D59B2">
      <w:pPr>
        <w:rPr>
          <w:b/>
          <w:bCs/>
          <w:szCs w:val="24"/>
          <w:shd w:val="clear" w:color="auto" w:fill="FFFFFF"/>
        </w:rPr>
      </w:pPr>
      <w:r w:rsidRPr="00B85525">
        <w:t xml:space="preserve">el. p. </w:t>
      </w:r>
      <w:hyperlink r:id="rId5" w:history="1">
        <w:r w:rsidRPr="00B85525">
          <w:rPr>
            <w:rStyle w:val="Hipersaitas"/>
          </w:rPr>
          <w:t>paraiskos@inovacijuagentura.lt</w:t>
        </w:r>
      </w:hyperlink>
    </w:p>
    <w:p w14:paraId="6A4135D6" w14:textId="77777777" w:rsidR="001D59B2" w:rsidRDefault="001D59B2" w:rsidP="001D59B2">
      <w:pPr>
        <w:jc w:val="center"/>
        <w:rPr>
          <w:b/>
          <w:bCs/>
          <w:color w:val="000000"/>
          <w:szCs w:val="24"/>
          <w:shd w:val="clear" w:color="auto" w:fill="FFFFFF"/>
        </w:rPr>
      </w:pPr>
    </w:p>
    <w:p w14:paraId="62BB31E6" w14:textId="77777777" w:rsidR="001D59B2" w:rsidRPr="0054251F" w:rsidRDefault="001D59B2" w:rsidP="001D59B2">
      <w:pPr>
        <w:jc w:val="center"/>
        <w:rPr>
          <w:b/>
          <w:szCs w:val="24"/>
          <w:lang w:eastAsia="en-GB"/>
        </w:rPr>
      </w:pPr>
    </w:p>
    <w:p w14:paraId="4276389E" w14:textId="77777777" w:rsidR="001D59B2" w:rsidRPr="00622A9E" w:rsidRDefault="001D59B2" w:rsidP="001D59B2">
      <w:pPr>
        <w:jc w:val="center"/>
        <w:rPr>
          <w:b/>
          <w:szCs w:val="24"/>
          <w:lang w:eastAsia="en-GB"/>
        </w:rPr>
      </w:pPr>
      <w:r>
        <w:rPr>
          <w:b/>
          <w:szCs w:val="24"/>
          <w:lang w:eastAsia="en-GB"/>
        </w:rPr>
        <w:t>SUBSIDIJŲ</w:t>
      </w:r>
      <w:r>
        <w:rPr>
          <w:lang w:eastAsia="en-GB"/>
        </w:rPr>
        <w:t xml:space="preserve">, </w:t>
      </w:r>
      <w:r w:rsidRPr="00D74518">
        <w:rPr>
          <w:b/>
          <w:bCs/>
          <w:lang w:eastAsia="en-GB"/>
        </w:rPr>
        <w:t xml:space="preserve">KURIOMIS SIEKIAMA SKATINTI </w:t>
      </w:r>
      <w:r w:rsidRPr="00D74518">
        <w:rPr>
          <w:b/>
          <w:bCs/>
          <w:iCs/>
          <w:szCs w:val="24"/>
        </w:rPr>
        <w:t>ĮMONIŲ INOVA</w:t>
      </w:r>
      <w:r>
        <w:rPr>
          <w:b/>
          <w:bCs/>
          <w:iCs/>
          <w:szCs w:val="24"/>
        </w:rPr>
        <w:t>TYVIŲ</w:t>
      </w:r>
      <w:r w:rsidRPr="00D74518">
        <w:rPr>
          <w:b/>
          <w:bCs/>
          <w:iCs/>
          <w:szCs w:val="24"/>
        </w:rPr>
        <w:t xml:space="preserve"> PRODUKTŲ KOMERCIALIZAVIMĄ</w:t>
      </w:r>
      <w:r w:rsidRPr="00D74518">
        <w:rPr>
          <w:b/>
          <w:bCs/>
          <w:lang w:eastAsia="en-GB"/>
        </w:rPr>
        <w:t>,</w:t>
      </w:r>
      <w:r>
        <w:rPr>
          <w:lang w:eastAsia="en-GB"/>
        </w:rPr>
        <w:t xml:space="preserve"> </w:t>
      </w:r>
      <w:r w:rsidRPr="00A857F2">
        <w:rPr>
          <w:b/>
          <w:szCs w:val="24"/>
          <w:lang w:eastAsia="en-GB"/>
        </w:rPr>
        <w:t>PARAIŠKA</w:t>
      </w:r>
    </w:p>
    <w:p w14:paraId="4C66ED19" w14:textId="77777777" w:rsidR="001D59B2" w:rsidRDefault="001D59B2" w:rsidP="001D59B2">
      <w:pPr>
        <w:ind w:firstLine="57"/>
      </w:pPr>
      <w:r>
        <w:t xml:space="preserve"> </w:t>
      </w:r>
      <w:r w:rsidRPr="00D564C0">
        <w:t xml:space="preserve">  </w:t>
      </w:r>
    </w:p>
    <w:p w14:paraId="23A2C0E9" w14:textId="77777777" w:rsidR="001D59B2" w:rsidRDefault="001D59B2" w:rsidP="001D59B2">
      <w:pPr>
        <w:jc w:val="center"/>
        <w:rPr>
          <w:bCs/>
        </w:rPr>
      </w:pPr>
      <w:r>
        <w:rPr>
          <w:bCs/>
        </w:rPr>
        <w:t>_________________ Nr. _____</w:t>
      </w:r>
    </w:p>
    <w:p w14:paraId="35CF628B" w14:textId="77777777" w:rsidR="001D59B2" w:rsidRDefault="001D59B2" w:rsidP="001D59B2">
      <w:pPr>
        <w:ind w:left="3888"/>
        <w:rPr>
          <w:bCs/>
        </w:rPr>
      </w:pPr>
      <w:r>
        <w:rPr>
          <w:bCs/>
        </w:rPr>
        <w:t>(data)</w:t>
      </w:r>
    </w:p>
    <w:p w14:paraId="7004354D" w14:textId="77777777" w:rsidR="001D59B2" w:rsidRPr="00A857F2" w:rsidRDefault="001D59B2" w:rsidP="001D59B2">
      <w:pPr>
        <w:rPr>
          <w:bCs/>
          <w:szCs w:val="24"/>
          <w:lang w:eastAsia="lt-LT"/>
        </w:rPr>
      </w:pPr>
    </w:p>
    <w:tbl>
      <w:tblPr>
        <w:tblW w:w="947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041"/>
        <w:gridCol w:w="4437"/>
      </w:tblGrid>
      <w:tr w:rsidR="001D59B2" w:rsidRPr="00A857F2" w14:paraId="3FF041DA" w14:textId="77777777" w:rsidTr="001A222A">
        <w:tc>
          <w:tcPr>
            <w:tcW w:w="5041" w:type="dxa"/>
            <w:tcBorders>
              <w:top w:val="single" w:sz="4" w:space="0" w:color="auto"/>
              <w:left w:val="single" w:sz="4" w:space="0" w:color="auto"/>
              <w:bottom w:val="single" w:sz="4" w:space="0" w:color="auto"/>
              <w:right w:val="single" w:sz="4" w:space="0" w:color="auto"/>
            </w:tcBorders>
            <w:vAlign w:val="center"/>
          </w:tcPr>
          <w:p w14:paraId="6C7DBDC3" w14:textId="77777777" w:rsidR="001D59B2" w:rsidRPr="00A857F2" w:rsidRDefault="001D59B2" w:rsidP="001A222A">
            <w:pPr>
              <w:rPr>
                <w:bCs/>
                <w:szCs w:val="24"/>
                <w:lang w:eastAsia="en-GB"/>
              </w:rPr>
            </w:pPr>
            <w:r w:rsidRPr="00A857F2">
              <w:rPr>
                <w:bCs/>
                <w:szCs w:val="24"/>
                <w:lang w:eastAsia="en-GB"/>
              </w:rPr>
              <w:t>Kvietimo numeris</w:t>
            </w:r>
          </w:p>
        </w:tc>
        <w:tc>
          <w:tcPr>
            <w:tcW w:w="4437" w:type="dxa"/>
            <w:tcBorders>
              <w:top w:val="single" w:sz="4" w:space="0" w:color="auto"/>
              <w:left w:val="single" w:sz="4" w:space="0" w:color="auto"/>
              <w:bottom w:val="single" w:sz="4" w:space="0" w:color="auto"/>
              <w:right w:val="single" w:sz="4" w:space="0" w:color="auto"/>
            </w:tcBorders>
            <w:vAlign w:val="center"/>
          </w:tcPr>
          <w:p w14:paraId="2EE5C62C" w14:textId="77777777" w:rsidR="001D59B2" w:rsidRPr="00A857F2" w:rsidRDefault="001D59B2" w:rsidP="001A222A">
            <w:pPr>
              <w:rPr>
                <w:szCs w:val="24"/>
                <w:lang w:eastAsia="en-GB"/>
              </w:rPr>
            </w:pPr>
          </w:p>
        </w:tc>
      </w:tr>
    </w:tbl>
    <w:p w14:paraId="7F1B270D" w14:textId="77777777" w:rsidR="001D59B2" w:rsidRPr="00A857F2" w:rsidRDefault="001D59B2" w:rsidP="001D59B2">
      <w:pPr>
        <w:rPr>
          <w:bCs/>
          <w:szCs w:val="24"/>
          <w:lang w:eastAsia="lt-LT"/>
        </w:rPr>
      </w:pPr>
    </w:p>
    <w:p w14:paraId="4FB61C47" w14:textId="77777777" w:rsidR="001D59B2" w:rsidRPr="00A857F2" w:rsidRDefault="001D59B2" w:rsidP="001D59B2">
      <w:pPr>
        <w:pStyle w:val="Sraopastraipa"/>
        <w:numPr>
          <w:ilvl w:val="0"/>
          <w:numId w:val="2"/>
        </w:numPr>
        <w:ind w:left="426"/>
        <w:rPr>
          <w:b/>
          <w:szCs w:val="24"/>
          <w:lang w:eastAsia="en-GB"/>
        </w:rPr>
      </w:pPr>
      <w:r w:rsidRPr="00A857F2">
        <w:rPr>
          <w:b/>
          <w:szCs w:val="24"/>
          <w:lang w:eastAsia="en-GB"/>
        </w:rPr>
        <w:t>Pareiškėjo duomenys</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4332"/>
        <w:gridCol w:w="4536"/>
      </w:tblGrid>
      <w:tr w:rsidR="001D59B2" w:rsidRPr="00A857F2" w14:paraId="57A6E645" w14:textId="77777777" w:rsidTr="001A222A">
        <w:tc>
          <w:tcPr>
            <w:tcW w:w="709" w:type="dxa"/>
            <w:tcBorders>
              <w:top w:val="single" w:sz="4" w:space="0" w:color="auto"/>
              <w:left w:val="single" w:sz="4" w:space="0" w:color="auto"/>
              <w:bottom w:val="single" w:sz="4" w:space="0" w:color="auto"/>
              <w:right w:val="single" w:sz="4" w:space="0" w:color="auto"/>
            </w:tcBorders>
            <w:vAlign w:val="center"/>
          </w:tcPr>
          <w:p w14:paraId="1867A1B1" w14:textId="77777777" w:rsidR="001D59B2" w:rsidRPr="006B118D" w:rsidRDefault="001D59B2" w:rsidP="001A222A">
            <w:pPr>
              <w:jc w:val="center"/>
              <w:rPr>
                <w:szCs w:val="24"/>
                <w:lang w:eastAsia="en-GB"/>
              </w:rPr>
            </w:pPr>
            <w:r w:rsidRPr="006B118D">
              <w:rPr>
                <w:szCs w:val="24"/>
                <w:lang w:eastAsia="en-GB"/>
              </w:rPr>
              <w:t>1.1.</w:t>
            </w:r>
          </w:p>
        </w:tc>
        <w:tc>
          <w:tcPr>
            <w:tcW w:w="4332" w:type="dxa"/>
            <w:tcBorders>
              <w:top w:val="single" w:sz="4" w:space="0" w:color="auto"/>
              <w:left w:val="single" w:sz="4" w:space="0" w:color="auto"/>
              <w:bottom w:val="single" w:sz="4" w:space="0" w:color="auto"/>
              <w:right w:val="single" w:sz="4" w:space="0" w:color="auto"/>
            </w:tcBorders>
            <w:vAlign w:val="center"/>
          </w:tcPr>
          <w:p w14:paraId="5AB2CB3B" w14:textId="77777777" w:rsidR="001D59B2" w:rsidRPr="00A857F2" w:rsidRDefault="001D59B2" w:rsidP="001A222A">
            <w:pPr>
              <w:rPr>
                <w:bCs/>
                <w:szCs w:val="24"/>
                <w:lang w:eastAsia="en-GB"/>
              </w:rPr>
            </w:pPr>
            <w:r w:rsidRPr="00A857F2">
              <w:rPr>
                <w:bCs/>
                <w:szCs w:val="24"/>
                <w:lang w:eastAsia="en-GB"/>
              </w:rPr>
              <w:t>Juridinio asmens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82B7EA9" w14:textId="77777777" w:rsidR="001D59B2" w:rsidRPr="00A857F2" w:rsidRDefault="001D59B2" w:rsidP="001A222A">
            <w:pPr>
              <w:rPr>
                <w:szCs w:val="24"/>
                <w:lang w:eastAsia="en-GB"/>
              </w:rPr>
            </w:pPr>
          </w:p>
        </w:tc>
      </w:tr>
      <w:tr w:rsidR="001D59B2" w:rsidRPr="00A857F2" w14:paraId="064C7BDA" w14:textId="77777777" w:rsidTr="001A222A">
        <w:tc>
          <w:tcPr>
            <w:tcW w:w="709" w:type="dxa"/>
            <w:tcBorders>
              <w:top w:val="single" w:sz="4" w:space="0" w:color="auto"/>
              <w:left w:val="single" w:sz="4" w:space="0" w:color="auto"/>
              <w:bottom w:val="single" w:sz="4" w:space="0" w:color="auto"/>
              <w:right w:val="single" w:sz="4" w:space="0" w:color="auto"/>
            </w:tcBorders>
            <w:vAlign w:val="center"/>
          </w:tcPr>
          <w:p w14:paraId="38DCCCD8" w14:textId="77777777" w:rsidR="001D59B2" w:rsidRPr="006B118D" w:rsidRDefault="001D59B2" w:rsidP="001A222A">
            <w:pPr>
              <w:jc w:val="center"/>
              <w:rPr>
                <w:szCs w:val="24"/>
                <w:lang w:eastAsia="en-GB"/>
              </w:rPr>
            </w:pPr>
            <w:r w:rsidRPr="006B118D">
              <w:rPr>
                <w:szCs w:val="24"/>
                <w:lang w:eastAsia="en-GB"/>
              </w:rPr>
              <w:t>1.2.</w:t>
            </w:r>
          </w:p>
        </w:tc>
        <w:tc>
          <w:tcPr>
            <w:tcW w:w="4332" w:type="dxa"/>
            <w:tcBorders>
              <w:top w:val="single" w:sz="4" w:space="0" w:color="auto"/>
              <w:left w:val="single" w:sz="4" w:space="0" w:color="auto"/>
              <w:bottom w:val="single" w:sz="4" w:space="0" w:color="auto"/>
              <w:right w:val="single" w:sz="4" w:space="0" w:color="auto"/>
            </w:tcBorders>
            <w:vAlign w:val="center"/>
          </w:tcPr>
          <w:p w14:paraId="09AB43E7" w14:textId="77777777" w:rsidR="001D59B2" w:rsidRPr="00A857F2" w:rsidRDefault="001D59B2" w:rsidP="001A222A">
            <w:pPr>
              <w:rPr>
                <w:bCs/>
                <w:szCs w:val="24"/>
                <w:lang w:eastAsia="en-GB"/>
              </w:rPr>
            </w:pPr>
            <w:r w:rsidRPr="00A857F2">
              <w:rPr>
                <w:bCs/>
                <w:szCs w:val="24"/>
                <w:lang w:eastAsia="en-GB"/>
              </w:rPr>
              <w:t>Juridinio asmens kodas</w:t>
            </w:r>
          </w:p>
        </w:tc>
        <w:tc>
          <w:tcPr>
            <w:tcW w:w="4536" w:type="dxa"/>
            <w:tcBorders>
              <w:top w:val="single" w:sz="4" w:space="0" w:color="auto"/>
              <w:left w:val="single" w:sz="4" w:space="0" w:color="auto"/>
              <w:bottom w:val="single" w:sz="4" w:space="0" w:color="auto"/>
              <w:right w:val="single" w:sz="4" w:space="0" w:color="auto"/>
            </w:tcBorders>
            <w:vAlign w:val="center"/>
          </w:tcPr>
          <w:p w14:paraId="0A58A8B2" w14:textId="77777777" w:rsidR="001D59B2" w:rsidRPr="00A857F2" w:rsidRDefault="001D59B2" w:rsidP="001A222A">
            <w:pPr>
              <w:rPr>
                <w:szCs w:val="24"/>
                <w:lang w:eastAsia="en-GB"/>
              </w:rPr>
            </w:pPr>
          </w:p>
        </w:tc>
      </w:tr>
      <w:tr w:rsidR="001D59B2" w:rsidRPr="00A857F2" w14:paraId="48591222" w14:textId="77777777" w:rsidTr="001A222A">
        <w:tc>
          <w:tcPr>
            <w:tcW w:w="709" w:type="dxa"/>
            <w:tcBorders>
              <w:top w:val="single" w:sz="4" w:space="0" w:color="auto"/>
              <w:left w:val="single" w:sz="4" w:space="0" w:color="auto"/>
              <w:bottom w:val="single" w:sz="4" w:space="0" w:color="auto"/>
              <w:right w:val="single" w:sz="4" w:space="0" w:color="auto"/>
            </w:tcBorders>
            <w:vAlign w:val="center"/>
          </w:tcPr>
          <w:p w14:paraId="3F37FCBD" w14:textId="77777777" w:rsidR="001D59B2" w:rsidRPr="006B118D" w:rsidRDefault="001D59B2" w:rsidP="001A222A">
            <w:pPr>
              <w:jc w:val="center"/>
              <w:rPr>
                <w:szCs w:val="24"/>
                <w:lang w:eastAsia="en-GB"/>
              </w:rPr>
            </w:pPr>
            <w:r w:rsidRPr="006B118D">
              <w:rPr>
                <w:szCs w:val="24"/>
                <w:lang w:eastAsia="en-GB"/>
              </w:rPr>
              <w:t>1.3.</w:t>
            </w:r>
          </w:p>
        </w:tc>
        <w:tc>
          <w:tcPr>
            <w:tcW w:w="4332" w:type="dxa"/>
            <w:tcBorders>
              <w:top w:val="single" w:sz="4" w:space="0" w:color="auto"/>
              <w:left w:val="single" w:sz="4" w:space="0" w:color="auto"/>
              <w:bottom w:val="single" w:sz="4" w:space="0" w:color="auto"/>
              <w:right w:val="single" w:sz="4" w:space="0" w:color="auto"/>
            </w:tcBorders>
            <w:vAlign w:val="center"/>
          </w:tcPr>
          <w:p w14:paraId="61E7AE62" w14:textId="77777777" w:rsidR="001D59B2" w:rsidRPr="00A857F2" w:rsidRDefault="001D59B2" w:rsidP="001A222A">
            <w:pPr>
              <w:rPr>
                <w:bCs/>
                <w:szCs w:val="24"/>
                <w:lang w:eastAsia="en-GB"/>
              </w:rPr>
            </w:pPr>
            <w:r w:rsidRPr="00A857F2">
              <w:rPr>
                <w:bCs/>
                <w:szCs w:val="24"/>
                <w:lang w:eastAsia="en-GB"/>
              </w:rPr>
              <w:t>Pridėtinės vertės mokesčio (</w:t>
            </w:r>
            <w:r>
              <w:rPr>
                <w:bCs/>
                <w:szCs w:val="24"/>
                <w:lang w:eastAsia="en-GB"/>
              </w:rPr>
              <w:t xml:space="preserve">toliau – </w:t>
            </w:r>
            <w:r w:rsidRPr="00A857F2">
              <w:rPr>
                <w:bCs/>
                <w:szCs w:val="24"/>
                <w:lang w:eastAsia="en-GB"/>
              </w:rPr>
              <w:t>PVM) mokėtojo kodas</w:t>
            </w:r>
          </w:p>
        </w:tc>
        <w:tc>
          <w:tcPr>
            <w:tcW w:w="4536" w:type="dxa"/>
            <w:tcBorders>
              <w:top w:val="single" w:sz="4" w:space="0" w:color="auto"/>
              <w:left w:val="single" w:sz="4" w:space="0" w:color="auto"/>
              <w:bottom w:val="single" w:sz="4" w:space="0" w:color="auto"/>
              <w:right w:val="single" w:sz="4" w:space="0" w:color="auto"/>
            </w:tcBorders>
            <w:vAlign w:val="center"/>
          </w:tcPr>
          <w:p w14:paraId="1019C9A2" w14:textId="77777777" w:rsidR="001D59B2" w:rsidRPr="00A857F2" w:rsidRDefault="001D59B2" w:rsidP="001A222A">
            <w:pPr>
              <w:rPr>
                <w:szCs w:val="24"/>
                <w:lang w:eastAsia="en-GB"/>
              </w:rPr>
            </w:pPr>
          </w:p>
        </w:tc>
      </w:tr>
      <w:tr w:rsidR="001D59B2" w:rsidRPr="00A857F2" w14:paraId="73EAB7E4" w14:textId="77777777" w:rsidTr="001A222A">
        <w:tc>
          <w:tcPr>
            <w:tcW w:w="709" w:type="dxa"/>
            <w:tcBorders>
              <w:top w:val="single" w:sz="4" w:space="0" w:color="auto"/>
              <w:left w:val="single" w:sz="4" w:space="0" w:color="auto"/>
              <w:bottom w:val="single" w:sz="4" w:space="0" w:color="auto"/>
              <w:right w:val="single" w:sz="4" w:space="0" w:color="auto"/>
            </w:tcBorders>
            <w:vAlign w:val="center"/>
          </w:tcPr>
          <w:p w14:paraId="1C198ABB" w14:textId="77777777" w:rsidR="001D59B2" w:rsidRPr="006B118D" w:rsidRDefault="001D59B2" w:rsidP="001A222A">
            <w:pPr>
              <w:jc w:val="center"/>
              <w:rPr>
                <w:szCs w:val="24"/>
                <w:lang w:eastAsia="en-GB"/>
              </w:rPr>
            </w:pPr>
            <w:r w:rsidRPr="006B118D">
              <w:rPr>
                <w:szCs w:val="24"/>
                <w:lang w:eastAsia="en-GB"/>
              </w:rPr>
              <w:t>1.4.</w:t>
            </w:r>
          </w:p>
        </w:tc>
        <w:tc>
          <w:tcPr>
            <w:tcW w:w="4332" w:type="dxa"/>
            <w:tcBorders>
              <w:top w:val="single" w:sz="4" w:space="0" w:color="auto"/>
              <w:left w:val="single" w:sz="4" w:space="0" w:color="auto"/>
              <w:bottom w:val="single" w:sz="4" w:space="0" w:color="auto"/>
              <w:right w:val="single" w:sz="4" w:space="0" w:color="auto"/>
            </w:tcBorders>
            <w:vAlign w:val="center"/>
          </w:tcPr>
          <w:p w14:paraId="1AEBDC63" w14:textId="77777777" w:rsidR="001D59B2" w:rsidRPr="00A857F2" w:rsidRDefault="001D59B2" w:rsidP="001A222A">
            <w:pPr>
              <w:rPr>
                <w:bCs/>
                <w:szCs w:val="24"/>
                <w:lang w:eastAsia="en-GB"/>
              </w:rPr>
            </w:pPr>
            <w:r w:rsidRPr="00A857F2">
              <w:rPr>
                <w:bCs/>
                <w:szCs w:val="24"/>
                <w:lang w:eastAsia="en-GB"/>
              </w:rPr>
              <w:t>Buveinės adresas</w:t>
            </w:r>
          </w:p>
        </w:tc>
        <w:tc>
          <w:tcPr>
            <w:tcW w:w="4536" w:type="dxa"/>
            <w:tcBorders>
              <w:top w:val="single" w:sz="4" w:space="0" w:color="auto"/>
              <w:left w:val="single" w:sz="4" w:space="0" w:color="auto"/>
              <w:bottom w:val="single" w:sz="4" w:space="0" w:color="auto"/>
              <w:right w:val="single" w:sz="4" w:space="0" w:color="auto"/>
            </w:tcBorders>
            <w:vAlign w:val="center"/>
          </w:tcPr>
          <w:p w14:paraId="65727B22" w14:textId="77777777" w:rsidR="001D59B2" w:rsidRPr="00A857F2" w:rsidRDefault="001D59B2" w:rsidP="001A222A">
            <w:pPr>
              <w:rPr>
                <w:szCs w:val="24"/>
                <w:lang w:eastAsia="en-GB"/>
              </w:rPr>
            </w:pPr>
          </w:p>
        </w:tc>
      </w:tr>
      <w:tr w:rsidR="001D59B2" w:rsidRPr="00A857F2" w14:paraId="4701F166" w14:textId="77777777" w:rsidTr="001A222A">
        <w:tc>
          <w:tcPr>
            <w:tcW w:w="709" w:type="dxa"/>
            <w:tcBorders>
              <w:top w:val="single" w:sz="4" w:space="0" w:color="auto"/>
              <w:left w:val="single" w:sz="4" w:space="0" w:color="auto"/>
              <w:bottom w:val="single" w:sz="4" w:space="0" w:color="auto"/>
              <w:right w:val="single" w:sz="4" w:space="0" w:color="auto"/>
            </w:tcBorders>
            <w:vAlign w:val="center"/>
          </w:tcPr>
          <w:p w14:paraId="0E9D9F4A" w14:textId="77777777" w:rsidR="001D59B2" w:rsidRPr="006B118D" w:rsidRDefault="001D59B2" w:rsidP="001A222A">
            <w:pPr>
              <w:jc w:val="center"/>
              <w:rPr>
                <w:szCs w:val="24"/>
                <w:lang w:eastAsia="en-GB"/>
              </w:rPr>
            </w:pPr>
            <w:r w:rsidRPr="006B118D">
              <w:rPr>
                <w:szCs w:val="24"/>
                <w:lang w:eastAsia="en-GB"/>
              </w:rPr>
              <w:t>1.5.</w:t>
            </w:r>
          </w:p>
        </w:tc>
        <w:tc>
          <w:tcPr>
            <w:tcW w:w="4332" w:type="dxa"/>
            <w:tcBorders>
              <w:top w:val="single" w:sz="4" w:space="0" w:color="auto"/>
              <w:left w:val="single" w:sz="4" w:space="0" w:color="auto"/>
              <w:bottom w:val="single" w:sz="4" w:space="0" w:color="auto"/>
              <w:right w:val="single" w:sz="4" w:space="0" w:color="auto"/>
            </w:tcBorders>
            <w:vAlign w:val="center"/>
          </w:tcPr>
          <w:p w14:paraId="4FF49E4B" w14:textId="77777777" w:rsidR="001D59B2" w:rsidRPr="00A857F2" w:rsidRDefault="001D59B2" w:rsidP="001A222A">
            <w:pPr>
              <w:rPr>
                <w:bCs/>
                <w:szCs w:val="24"/>
                <w:lang w:eastAsia="en-GB"/>
              </w:rPr>
            </w:pPr>
            <w:r w:rsidRPr="00A857F2">
              <w:rPr>
                <w:bCs/>
                <w:szCs w:val="24"/>
                <w:lang w:eastAsia="en-GB"/>
              </w:rPr>
              <w:t>Telefono numeris</w:t>
            </w:r>
          </w:p>
        </w:tc>
        <w:tc>
          <w:tcPr>
            <w:tcW w:w="4536" w:type="dxa"/>
            <w:tcBorders>
              <w:top w:val="single" w:sz="4" w:space="0" w:color="auto"/>
              <w:left w:val="single" w:sz="4" w:space="0" w:color="auto"/>
              <w:bottom w:val="single" w:sz="4" w:space="0" w:color="auto"/>
              <w:right w:val="single" w:sz="4" w:space="0" w:color="auto"/>
            </w:tcBorders>
            <w:vAlign w:val="center"/>
          </w:tcPr>
          <w:p w14:paraId="766976DD" w14:textId="77777777" w:rsidR="001D59B2" w:rsidRPr="00A857F2" w:rsidRDefault="001D59B2" w:rsidP="001A222A">
            <w:pPr>
              <w:rPr>
                <w:szCs w:val="24"/>
                <w:lang w:eastAsia="en-GB"/>
              </w:rPr>
            </w:pPr>
          </w:p>
        </w:tc>
      </w:tr>
      <w:tr w:rsidR="001D59B2" w:rsidRPr="00A857F2" w14:paraId="19F98958" w14:textId="77777777" w:rsidTr="001A222A">
        <w:tc>
          <w:tcPr>
            <w:tcW w:w="709" w:type="dxa"/>
            <w:tcBorders>
              <w:top w:val="single" w:sz="4" w:space="0" w:color="auto"/>
              <w:left w:val="single" w:sz="4" w:space="0" w:color="auto"/>
              <w:bottom w:val="single" w:sz="4" w:space="0" w:color="auto"/>
              <w:right w:val="single" w:sz="4" w:space="0" w:color="auto"/>
            </w:tcBorders>
            <w:vAlign w:val="center"/>
          </w:tcPr>
          <w:p w14:paraId="3096AC4C" w14:textId="77777777" w:rsidR="001D59B2" w:rsidRPr="006B118D" w:rsidRDefault="001D59B2" w:rsidP="001A222A">
            <w:pPr>
              <w:jc w:val="center"/>
              <w:rPr>
                <w:szCs w:val="24"/>
                <w:lang w:eastAsia="en-GB"/>
              </w:rPr>
            </w:pPr>
            <w:r w:rsidRPr="006B118D">
              <w:rPr>
                <w:szCs w:val="24"/>
                <w:lang w:eastAsia="en-GB"/>
              </w:rPr>
              <w:t>1.6.</w:t>
            </w:r>
          </w:p>
        </w:tc>
        <w:tc>
          <w:tcPr>
            <w:tcW w:w="4332" w:type="dxa"/>
            <w:tcBorders>
              <w:top w:val="single" w:sz="4" w:space="0" w:color="auto"/>
              <w:left w:val="single" w:sz="4" w:space="0" w:color="auto"/>
              <w:bottom w:val="single" w:sz="4" w:space="0" w:color="auto"/>
              <w:right w:val="single" w:sz="4" w:space="0" w:color="auto"/>
            </w:tcBorders>
            <w:vAlign w:val="center"/>
          </w:tcPr>
          <w:p w14:paraId="1F5CBC13" w14:textId="77777777" w:rsidR="001D59B2" w:rsidRPr="00A857F2" w:rsidRDefault="001D59B2" w:rsidP="001A222A">
            <w:pPr>
              <w:rPr>
                <w:bCs/>
                <w:szCs w:val="24"/>
                <w:lang w:eastAsia="en-GB"/>
              </w:rPr>
            </w:pPr>
            <w:r w:rsidRPr="00A857F2">
              <w:rPr>
                <w:bCs/>
                <w:szCs w:val="24"/>
                <w:lang w:eastAsia="en-GB"/>
              </w:rPr>
              <w:t>Elektroninio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43A7DDEC" w14:textId="77777777" w:rsidR="001D59B2" w:rsidRPr="00A857F2" w:rsidRDefault="001D59B2" w:rsidP="001A222A">
            <w:pPr>
              <w:rPr>
                <w:szCs w:val="24"/>
                <w:lang w:eastAsia="en-GB"/>
              </w:rPr>
            </w:pPr>
          </w:p>
        </w:tc>
      </w:tr>
      <w:tr w:rsidR="001D59B2" w:rsidRPr="00A857F2" w14:paraId="6323D9E1" w14:textId="77777777" w:rsidTr="001A222A">
        <w:tc>
          <w:tcPr>
            <w:tcW w:w="709" w:type="dxa"/>
            <w:tcBorders>
              <w:top w:val="single" w:sz="4" w:space="0" w:color="auto"/>
              <w:left w:val="single" w:sz="4" w:space="0" w:color="auto"/>
              <w:bottom w:val="single" w:sz="4" w:space="0" w:color="auto"/>
              <w:right w:val="single" w:sz="4" w:space="0" w:color="auto"/>
            </w:tcBorders>
            <w:vAlign w:val="center"/>
          </w:tcPr>
          <w:p w14:paraId="1516A9F2" w14:textId="77777777" w:rsidR="001D59B2" w:rsidRPr="006B118D" w:rsidRDefault="001D59B2" w:rsidP="001A222A">
            <w:pPr>
              <w:jc w:val="center"/>
              <w:rPr>
                <w:szCs w:val="24"/>
                <w:lang w:eastAsia="en-GB"/>
              </w:rPr>
            </w:pPr>
            <w:r w:rsidRPr="006B118D">
              <w:rPr>
                <w:szCs w:val="24"/>
                <w:lang w:eastAsia="en-GB"/>
              </w:rPr>
              <w:t>1.7.</w:t>
            </w:r>
          </w:p>
        </w:tc>
        <w:tc>
          <w:tcPr>
            <w:tcW w:w="4332" w:type="dxa"/>
            <w:tcBorders>
              <w:top w:val="single" w:sz="4" w:space="0" w:color="auto"/>
              <w:left w:val="single" w:sz="4" w:space="0" w:color="auto"/>
              <w:bottom w:val="single" w:sz="4" w:space="0" w:color="auto"/>
              <w:right w:val="single" w:sz="4" w:space="0" w:color="auto"/>
            </w:tcBorders>
            <w:vAlign w:val="center"/>
          </w:tcPr>
          <w:p w14:paraId="21826C80" w14:textId="77777777" w:rsidR="001D59B2" w:rsidRPr="00A857F2" w:rsidRDefault="001D59B2" w:rsidP="001A222A">
            <w:pPr>
              <w:rPr>
                <w:bCs/>
                <w:szCs w:val="24"/>
                <w:lang w:eastAsia="en-GB"/>
              </w:rPr>
            </w:pPr>
            <w:r w:rsidRPr="00A857F2">
              <w:rPr>
                <w:bCs/>
                <w:szCs w:val="24"/>
                <w:lang w:eastAsia="en-GB"/>
              </w:rPr>
              <w:t>Kredito įstaigos pavadinimas ir sąskaitos numeris</w:t>
            </w:r>
          </w:p>
        </w:tc>
        <w:tc>
          <w:tcPr>
            <w:tcW w:w="4536" w:type="dxa"/>
            <w:tcBorders>
              <w:top w:val="single" w:sz="4" w:space="0" w:color="auto"/>
              <w:left w:val="single" w:sz="4" w:space="0" w:color="auto"/>
              <w:bottom w:val="single" w:sz="4" w:space="0" w:color="auto"/>
              <w:right w:val="single" w:sz="4" w:space="0" w:color="auto"/>
            </w:tcBorders>
            <w:vAlign w:val="center"/>
          </w:tcPr>
          <w:p w14:paraId="23893E32" w14:textId="77777777" w:rsidR="001D59B2" w:rsidRPr="00A857F2" w:rsidRDefault="001D59B2" w:rsidP="001A222A">
            <w:pPr>
              <w:rPr>
                <w:szCs w:val="24"/>
                <w:lang w:eastAsia="en-GB"/>
              </w:rPr>
            </w:pPr>
          </w:p>
        </w:tc>
      </w:tr>
      <w:tr w:rsidR="001D59B2" w:rsidRPr="00A857F2" w14:paraId="6B066EF5" w14:textId="77777777" w:rsidTr="001A222A">
        <w:tc>
          <w:tcPr>
            <w:tcW w:w="709" w:type="dxa"/>
            <w:tcBorders>
              <w:top w:val="single" w:sz="4" w:space="0" w:color="auto"/>
              <w:left w:val="single" w:sz="4" w:space="0" w:color="auto"/>
              <w:bottom w:val="single" w:sz="4" w:space="0" w:color="auto"/>
              <w:right w:val="single" w:sz="4" w:space="0" w:color="auto"/>
            </w:tcBorders>
            <w:vAlign w:val="center"/>
          </w:tcPr>
          <w:p w14:paraId="716A8525" w14:textId="77777777" w:rsidR="001D59B2" w:rsidRPr="006B118D" w:rsidRDefault="001D59B2" w:rsidP="001A222A">
            <w:pPr>
              <w:jc w:val="center"/>
              <w:rPr>
                <w:szCs w:val="24"/>
                <w:lang w:eastAsia="en-GB"/>
              </w:rPr>
            </w:pPr>
            <w:r w:rsidRPr="006B118D">
              <w:rPr>
                <w:szCs w:val="24"/>
                <w:lang w:eastAsia="en-GB"/>
              </w:rPr>
              <w:t>1.8.</w:t>
            </w:r>
          </w:p>
        </w:tc>
        <w:tc>
          <w:tcPr>
            <w:tcW w:w="4332" w:type="dxa"/>
            <w:tcBorders>
              <w:top w:val="single" w:sz="4" w:space="0" w:color="auto"/>
              <w:left w:val="single" w:sz="4" w:space="0" w:color="auto"/>
              <w:bottom w:val="single" w:sz="4" w:space="0" w:color="auto"/>
              <w:right w:val="single" w:sz="4" w:space="0" w:color="auto"/>
            </w:tcBorders>
            <w:vAlign w:val="center"/>
          </w:tcPr>
          <w:p w14:paraId="1E82D8AD" w14:textId="77777777" w:rsidR="001D59B2" w:rsidRPr="00A857F2" w:rsidRDefault="001D59B2" w:rsidP="001A222A">
            <w:pPr>
              <w:rPr>
                <w:szCs w:val="24"/>
                <w:lang w:eastAsia="en-GB"/>
              </w:rPr>
            </w:pPr>
            <w:r w:rsidRPr="00A857F2">
              <w:rPr>
                <w:szCs w:val="24"/>
                <w:lang w:eastAsia="en-GB"/>
              </w:rPr>
              <w:t>Kontaktinio asmens vardas ir pavardė, pareigos, telefono numeris, elektroninio pašto adresas (jei skiriasi nuo nurodytų aukščiau)</w:t>
            </w:r>
          </w:p>
        </w:tc>
        <w:tc>
          <w:tcPr>
            <w:tcW w:w="4536" w:type="dxa"/>
            <w:tcBorders>
              <w:top w:val="single" w:sz="4" w:space="0" w:color="auto"/>
              <w:left w:val="single" w:sz="4" w:space="0" w:color="auto"/>
              <w:bottom w:val="single" w:sz="4" w:space="0" w:color="auto"/>
              <w:right w:val="single" w:sz="4" w:space="0" w:color="auto"/>
            </w:tcBorders>
            <w:vAlign w:val="center"/>
          </w:tcPr>
          <w:p w14:paraId="1CBF1E9F" w14:textId="77777777" w:rsidR="001D59B2" w:rsidRPr="00A857F2" w:rsidRDefault="001D59B2" w:rsidP="001A222A">
            <w:pPr>
              <w:rPr>
                <w:szCs w:val="24"/>
                <w:lang w:eastAsia="en-GB"/>
              </w:rPr>
            </w:pPr>
          </w:p>
        </w:tc>
      </w:tr>
    </w:tbl>
    <w:p w14:paraId="70DBABDB" w14:textId="77777777" w:rsidR="001D59B2" w:rsidRPr="00A857F2" w:rsidRDefault="001D59B2" w:rsidP="001D59B2">
      <w:pPr>
        <w:rPr>
          <w:szCs w:val="24"/>
          <w:lang w:eastAsia="en-GB"/>
        </w:rPr>
      </w:pPr>
    </w:p>
    <w:p w14:paraId="365CDE54" w14:textId="77777777" w:rsidR="001D59B2" w:rsidRPr="00A857F2" w:rsidRDefault="001D59B2" w:rsidP="001D59B2">
      <w:pPr>
        <w:pStyle w:val="Stilius2"/>
        <w:numPr>
          <w:ilvl w:val="0"/>
          <w:numId w:val="2"/>
        </w:numPr>
        <w:tabs>
          <w:tab w:val="left" w:pos="284"/>
          <w:tab w:val="left" w:pos="426"/>
        </w:tabs>
        <w:suppressAutoHyphens/>
        <w:ind w:left="0" w:firstLine="0"/>
        <w:jc w:val="both"/>
        <w:textAlignment w:val="center"/>
        <w:outlineLvl w:val="1"/>
        <w:rPr>
          <w:b/>
        </w:rPr>
      </w:pPr>
      <w:r w:rsidRPr="00A857F2">
        <w:rPr>
          <w:b/>
        </w:rPr>
        <w:t>Informacija apie pareiškėjo veiklos sritį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783"/>
        <w:gridCol w:w="1275"/>
      </w:tblGrid>
      <w:tr w:rsidR="001D59B2" w:rsidRPr="00A857F2" w14:paraId="4DB0AE54" w14:textId="77777777" w:rsidTr="001A222A">
        <w:tc>
          <w:tcPr>
            <w:tcW w:w="576" w:type="dxa"/>
          </w:tcPr>
          <w:p w14:paraId="23CA1A67" w14:textId="77777777" w:rsidR="001D59B2" w:rsidRPr="006B118D" w:rsidRDefault="001D59B2" w:rsidP="001A222A">
            <w:pPr>
              <w:rPr>
                <w:szCs w:val="24"/>
                <w:lang w:eastAsia="en-GB"/>
              </w:rPr>
            </w:pPr>
            <w:r w:rsidRPr="006B118D">
              <w:rPr>
                <w:szCs w:val="24"/>
                <w:lang w:eastAsia="en-GB"/>
              </w:rPr>
              <w:t>2.1.</w:t>
            </w:r>
          </w:p>
        </w:tc>
        <w:tc>
          <w:tcPr>
            <w:tcW w:w="7783" w:type="dxa"/>
          </w:tcPr>
          <w:p w14:paraId="1B63ABC0" w14:textId="77777777" w:rsidR="001D59B2" w:rsidRPr="00A857F2" w:rsidRDefault="001D59B2" w:rsidP="001A222A">
            <w:pPr>
              <w:rPr>
                <w:szCs w:val="24"/>
                <w:lang w:eastAsia="en-GB"/>
              </w:rPr>
            </w:pPr>
            <w:r w:rsidRPr="00A857F2">
              <w:rPr>
                <w:szCs w:val="24"/>
              </w:rPr>
              <w:t>Sveikatos technologijos ir biotechnologijos</w:t>
            </w:r>
          </w:p>
        </w:tc>
        <w:sdt>
          <w:sdtPr>
            <w:rPr>
              <w:szCs w:val="24"/>
              <w:lang w:eastAsia="en-GB"/>
            </w:rPr>
            <w:id w:val="-841391626"/>
            <w14:checkbox>
              <w14:checked w14:val="0"/>
              <w14:checkedState w14:val="2612" w14:font="MS Gothic"/>
              <w14:uncheckedState w14:val="2610" w14:font="MS Gothic"/>
            </w14:checkbox>
          </w:sdtPr>
          <w:sdtContent>
            <w:tc>
              <w:tcPr>
                <w:tcW w:w="1275" w:type="dxa"/>
              </w:tcPr>
              <w:p w14:paraId="59C09F6B" w14:textId="77777777" w:rsidR="001D59B2" w:rsidRPr="00A857F2" w:rsidRDefault="001D59B2" w:rsidP="001A222A">
                <w:pPr>
                  <w:rPr>
                    <w:szCs w:val="24"/>
                  </w:rPr>
                </w:pPr>
                <w:r w:rsidRPr="00A857F2">
                  <w:rPr>
                    <w:rFonts w:ascii="MS Gothic" w:eastAsia="MS Gothic" w:hAnsi="MS Gothic"/>
                    <w:szCs w:val="24"/>
                    <w:lang w:eastAsia="en-GB"/>
                  </w:rPr>
                  <w:t>☐</w:t>
                </w:r>
              </w:p>
            </w:tc>
          </w:sdtContent>
        </w:sdt>
      </w:tr>
      <w:tr w:rsidR="001D59B2" w:rsidRPr="00A857F2" w14:paraId="3C3891CB" w14:textId="77777777" w:rsidTr="001A222A">
        <w:tc>
          <w:tcPr>
            <w:tcW w:w="576" w:type="dxa"/>
          </w:tcPr>
          <w:p w14:paraId="0E1C99EC" w14:textId="77777777" w:rsidR="001D59B2" w:rsidRPr="006B118D" w:rsidRDefault="001D59B2" w:rsidP="001A222A">
            <w:pPr>
              <w:rPr>
                <w:szCs w:val="24"/>
                <w:lang w:eastAsia="en-GB"/>
              </w:rPr>
            </w:pPr>
            <w:r w:rsidRPr="006B118D">
              <w:rPr>
                <w:szCs w:val="24"/>
                <w:lang w:eastAsia="en-GB"/>
              </w:rPr>
              <w:t>2.2.</w:t>
            </w:r>
          </w:p>
        </w:tc>
        <w:tc>
          <w:tcPr>
            <w:tcW w:w="7783" w:type="dxa"/>
          </w:tcPr>
          <w:p w14:paraId="7A499832" w14:textId="77777777" w:rsidR="001D59B2" w:rsidRPr="00A857F2" w:rsidRDefault="001D59B2" w:rsidP="001A222A">
            <w:pPr>
              <w:rPr>
                <w:szCs w:val="24"/>
                <w:lang w:eastAsia="en-GB"/>
              </w:rPr>
            </w:pPr>
            <w:r w:rsidRPr="00A857F2">
              <w:rPr>
                <w:szCs w:val="24"/>
              </w:rPr>
              <w:t>Nauji gamybos procesai, medžiagos ir technologijos</w:t>
            </w:r>
          </w:p>
        </w:tc>
        <w:sdt>
          <w:sdtPr>
            <w:rPr>
              <w:szCs w:val="24"/>
              <w:lang w:eastAsia="en-GB"/>
            </w:rPr>
            <w:id w:val="2008083449"/>
            <w14:checkbox>
              <w14:checked w14:val="0"/>
              <w14:checkedState w14:val="2612" w14:font="MS Gothic"/>
              <w14:uncheckedState w14:val="2610" w14:font="MS Gothic"/>
            </w14:checkbox>
          </w:sdtPr>
          <w:sdtContent>
            <w:tc>
              <w:tcPr>
                <w:tcW w:w="1275" w:type="dxa"/>
              </w:tcPr>
              <w:p w14:paraId="7460AF78" w14:textId="77777777" w:rsidR="001D59B2" w:rsidRPr="00A857F2" w:rsidRDefault="001D59B2" w:rsidP="001A222A">
                <w:pPr>
                  <w:rPr>
                    <w:szCs w:val="24"/>
                  </w:rPr>
                </w:pPr>
                <w:r w:rsidRPr="00A857F2">
                  <w:rPr>
                    <w:rFonts w:ascii="MS Gothic" w:eastAsia="MS Gothic" w:hAnsi="MS Gothic"/>
                    <w:szCs w:val="24"/>
                    <w:lang w:eastAsia="en-GB"/>
                  </w:rPr>
                  <w:t>☐</w:t>
                </w:r>
              </w:p>
            </w:tc>
          </w:sdtContent>
        </w:sdt>
      </w:tr>
      <w:tr w:rsidR="001D59B2" w:rsidRPr="00A857F2" w14:paraId="77E2EE34" w14:textId="77777777" w:rsidTr="001A222A">
        <w:tc>
          <w:tcPr>
            <w:tcW w:w="576" w:type="dxa"/>
          </w:tcPr>
          <w:p w14:paraId="613DF4AE" w14:textId="77777777" w:rsidR="001D59B2" w:rsidRPr="006B118D" w:rsidRDefault="001D59B2" w:rsidP="001A222A">
            <w:pPr>
              <w:rPr>
                <w:szCs w:val="24"/>
                <w:lang w:eastAsia="en-GB"/>
              </w:rPr>
            </w:pPr>
            <w:r w:rsidRPr="006B118D">
              <w:rPr>
                <w:szCs w:val="24"/>
                <w:lang w:eastAsia="en-GB"/>
              </w:rPr>
              <w:t>2.3.</w:t>
            </w:r>
          </w:p>
        </w:tc>
        <w:tc>
          <w:tcPr>
            <w:tcW w:w="7783" w:type="dxa"/>
          </w:tcPr>
          <w:p w14:paraId="20E0B28C" w14:textId="77777777" w:rsidR="001D59B2" w:rsidRPr="00A857F2" w:rsidRDefault="001D59B2" w:rsidP="001A222A">
            <w:pPr>
              <w:rPr>
                <w:szCs w:val="24"/>
                <w:lang w:eastAsia="en-GB"/>
              </w:rPr>
            </w:pPr>
            <w:r w:rsidRPr="00A857F2">
              <w:rPr>
                <w:szCs w:val="24"/>
              </w:rPr>
              <w:t>Informacinės ir ryšių technologijos</w:t>
            </w:r>
          </w:p>
        </w:tc>
        <w:sdt>
          <w:sdtPr>
            <w:rPr>
              <w:szCs w:val="24"/>
              <w:lang w:eastAsia="en-GB"/>
            </w:rPr>
            <w:id w:val="344991899"/>
            <w14:checkbox>
              <w14:checked w14:val="0"/>
              <w14:checkedState w14:val="2612" w14:font="MS Gothic"/>
              <w14:uncheckedState w14:val="2610" w14:font="MS Gothic"/>
            </w14:checkbox>
          </w:sdtPr>
          <w:sdtContent>
            <w:tc>
              <w:tcPr>
                <w:tcW w:w="1275" w:type="dxa"/>
              </w:tcPr>
              <w:p w14:paraId="672E5795" w14:textId="77777777" w:rsidR="001D59B2" w:rsidRPr="00A857F2" w:rsidRDefault="001D59B2" w:rsidP="001A222A">
                <w:pPr>
                  <w:rPr>
                    <w:szCs w:val="24"/>
                  </w:rPr>
                </w:pPr>
                <w:r w:rsidRPr="00A857F2">
                  <w:rPr>
                    <w:rFonts w:ascii="MS Gothic" w:eastAsia="MS Gothic" w:hAnsi="MS Gothic"/>
                    <w:szCs w:val="24"/>
                    <w:lang w:eastAsia="en-GB"/>
                  </w:rPr>
                  <w:t>☐</w:t>
                </w:r>
              </w:p>
            </w:tc>
          </w:sdtContent>
        </w:sdt>
      </w:tr>
      <w:tr w:rsidR="001D59B2" w:rsidRPr="00A857F2" w14:paraId="66DEB172" w14:textId="77777777" w:rsidTr="001A222A">
        <w:tc>
          <w:tcPr>
            <w:tcW w:w="576" w:type="dxa"/>
          </w:tcPr>
          <w:p w14:paraId="57D9437D" w14:textId="77777777" w:rsidR="001D59B2" w:rsidRPr="006B118D" w:rsidRDefault="001D59B2" w:rsidP="001A222A">
            <w:pPr>
              <w:rPr>
                <w:szCs w:val="24"/>
                <w:lang w:eastAsia="en-GB"/>
              </w:rPr>
            </w:pPr>
            <w:r w:rsidRPr="006B118D">
              <w:rPr>
                <w:szCs w:val="24"/>
                <w:lang w:eastAsia="en-GB"/>
              </w:rPr>
              <w:t>2.4.</w:t>
            </w:r>
          </w:p>
        </w:tc>
        <w:tc>
          <w:tcPr>
            <w:tcW w:w="7783" w:type="dxa"/>
          </w:tcPr>
          <w:p w14:paraId="44FF0354" w14:textId="77777777" w:rsidR="001D59B2" w:rsidRPr="00A857F2" w:rsidRDefault="001D59B2" w:rsidP="001A222A">
            <w:pPr>
              <w:rPr>
                <w:szCs w:val="24"/>
                <w:lang w:eastAsia="en-GB"/>
              </w:rPr>
            </w:pPr>
            <w:r w:rsidRPr="00A857F2">
              <w:rPr>
                <w:szCs w:val="24"/>
              </w:rPr>
              <w:t>Kita</w:t>
            </w:r>
          </w:p>
        </w:tc>
        <w:sdt>
          <w:sdtPr>
            <w:rPr>
              <w:szCs w:val="24"/>
              <w:lang w:eastAsia="en-GB"/>
            </w:rPr>
            <w:id w:val="1876654429"/>
            <w14:checkbox>
              <w14:checked w14:val="0"/>
              <w14:checkedState w14:val="2612" w14:font="MS Gothic"/>
              <w14:uncheckedState w14:val="2610" w14:font="MS Gothic"/>
            </w14:checkbox>
          </w:sdtPr>
          <w:sdtContent>
            <w:tc>
              <w:tcPr>
                <w:tcW w:w="1275" w:type="dxa"/>
              </w:tcPr>
              <w:p w14:paraId="062F7D18" w14:textId="77777777" w:rsidR="001D59B2" w:rsidRPr="00A857F2" w:rsidRDefault="001D59B2" w:rsidP="001A222A">
                <w:pPr>
                  <w:rPr>
                    <w:szCs w:val="24"/>
                  </w:rPr>
                </w:pPr>
                <w:r w:rsidRPr="00A857F2">
                  <w:rPr>
                    <w:rFonts w:ascii="MS Gothic" w:eastAsia="MS Gothic" w:hAnsi="MS Gothic"/>
                    <w:szCs w:val="24"/>
                    <w:lang w:eastAsia="en-GB"/>
                  </w:rPr>
                  <w:t>☐</w:t>
                </w:r>
              </w:p>
            </w:tc>
          </w:sdtContent>
        </w:sdt>
      </w:tr>
    </w:tbl>
    <w:p w14:paraId="084A574E" w14:textId="77777777" w:rsidR="001D59B2" w:rsidRPr="00A857F2" w:rsidRDefault="001D59B2" w:rsidP="001D59B2">
      <w:pPr>
        <w:ind w:left="284"/>
        <w:rPr>
          <w:b/>
          <w:szCs w:val="24"/>
          <w:lang w:eastAsia="lt-LT"/>
        </w:rPr>
      </w:pPr>
    </w:p>
    <w:p w14:paraId="27040C9A" w14:textId="77777777" w:rsidR="001D59B2" w:rsidRPr="00A857F2" w:rsidRDefault="001D59B2" w:rsidP="001D59B2">
      <w:pPr>
        <w:rPr>
          <w:b/>
          <w:bCs/>
          <w:szCs w:val="24"/>
        </w:rPr>
      </w:pPr>
      <w:r w:rsidRPr="00A857F2">
        <w:rPr>
          <w:b/>
          <w:bCs/>
          <w:szCs w:val="24"/>
        </w:rPr>
        <w:t>3. Projektas</w:t>
      </w:r>
    </w:p>
    <w:tbl>
      <w:tblPr>
        <w:tblStyle w:val="Lentelstinklelis"/>
        <w:tblW w:w="0" w:type="auto"/>
        <w:tblLook w:val="04A0" w:firstRow="1" w:lastRow="0" w:firstColumn="1" w:lastColumn="0" w:noHBand="0" w:noVBand="1"/>
      </w:tblPr>
      <w:tblGrid>
        <w:gridCol w:w="846"/>
        <w:gridCol w:w="2977"/>
        <w:gridCol w:w="5805"/>
      </w:tblGrid>
      <w:tr w:rsidR="001D59B2" w:rsidRPr="00A857F2" w14:paraId="760FB259" w14:textId="77777777" w:rsidTr="001A222A">
        <w:tc>
          <w:tcPr>
            <w:tcW w:w="846" w:type="dxa"/>
          </w:tcPr>
          <w:p w14:paraId="61642B70" w14:textId="77777777" w:rsidR="001D59B2" w:rsidRPr="006B118D" w:rsidRDefault="001D59B2" w:rsidP="001A222A">
            <w:pPr>
              <w:rPr>
                <w:szCs w:val="24"/>
              </w:rPr>
            </w:pPr>
            <w:r w:rsidRPr="006B118D">
              <w:rPr>
                <w:szCs w:val="24"/>
              </w:rPr>
              <w:t>3.1.</w:t>
            </w:r>
          </w:p>
        </w:tc>
        <w:tc>
          <w:tcPr>
            <w:tcW w:w="2977" w:type="dxa"/>
          </w:tcPr>
          <w:p w14:paraId="5AE34A11" w14:textId="77777777" w:rsidR="001D59B2" w:rsidRPr="006B118D" w:rsidRDefault="001D59B2" w:rsidP="001A222A">
            <w:pPr>
              <w:rPr>
                <w:szCs w:val="24"/>
              </w:rPr>
            </w:pPr>
            <w:r>
              <w:rPr>
                <w:szCs w:val="24"/>
              </w:rPr>
              <w:t>P</w:t>
            </w:r>
            <w:r w:rsidRPr="006B118D">
              <w:rPr>
                <w:szCs w:val="24"/>
              </w:rPr>
              <w:t>rodukto inovacijos aprašymas</w:t>
            </w:r>
          </w:p>
          <w:p w14:paraId="5C9D5AF8" w14:textId="77777777" w:rsidR="001D59B2" w:rsidRPr="006B118D" w:rsidRDefault="001D59B2" w:rsidP="001A222A">
            <w:pPr>
              <w:rPr>
                <w:szCs w:val="24"/>
              </w:rPr>
            </w:pPr>
          </w:p>
        </w:tc>
        <w:tc>
          <w:tcPr>
            <w:tcW w:w="5805" w:type="dxa"/>
          </w:tcPr>
          <w:p w14:paraId="1BB7D268" w14:textId="77777777" w:rsidR="001D59B2" w:rsidRPr="000841B1" w:rsidRDefault="001D59B2" w:rsidP="001A222A">
            <w:pPr>
              <w:rPr>
                <w:i/>
                <w:szCs w:val="24"/>
              </w:rPr>
            </w:pPr>
            <w:r w:rsidRPr="000841B1">
              <w:rPr>
                <w:i/>
                <w:szCs w:val="24"/>
              </w:rPr>
              <w:lastRenderedPageBreak/>
              <w:t xml:space="preserve">Aprašykite ir pagrįskite </w:t>
            </w:r>
            <w:r w:rsidRPr="000841B1">
              <w:rPr>
                <w:bCs/>
                <w:i/>
                <w:iCs/>
                <w:szCs w:val="24"/>
              </w:rPr>
              <w:t>planuojamą</w:t>
            </w:r>
            <w:r w:rsidRPr="000841B1">
              <w:rPr>
                <w:i/>
                <w:szCs w:val="24"/>
              </w:rPr>
              <w:t xml:space="preserve"> komercializuoti produktą, </w:t>
            </w:r>
            <w:r>
              <w:rPr>
                <w:bCs/>
                <w:i/>
                <w:iCs/>
                <w:szCs w:val="24"/>
              </w:rPr>
              <w:t>pagrįskite jo inovatyvumą</w:t>
            </w:r>
            <w:r w:rsidRPr="000841B1">
              <w:rPr>
                <w:bCs/>
                <w:i/>
                <w:iCs/>
                <w:szCs w:val="24"/>
              </w:rPr>
              <w:t>.</w:t>
            </w:r>
            <w:r w:rsidRPr="000841B1">
              <w:rPr>
                <w:i/>
                <w:szCs w:val="24"/>
              </w:rPr>
              <w:t xml:space="preserve"> Ar įmonė turi </w:t>
            </w:r>
            <w:r w:rsidRPr="000841B1">
              <w:rPr>
                <w:i/>
                <w:szCs w:val="24"/>
              </w:rPr>
              <w:lastRenderedPageBreak/>
              <w:t xml:space="preserve">produkto, proceso, technologijos ar metodo pagal sritį inovaciją, </w:t>
            </w:r>
            <w:r>
              <w:rPr>
                <w:bCs/>
                <w:i/>
                <w:iCs/>
                <w:szCs w:val="24"/>
              </w:rPr>
              <w:t xml:space="preserve">iki </w:t>
            </w:r>
            <w:r w:rsidRPr="000841B1">
              <w:rPr>
                <w:i/>
                <w:szCs w:val="24"/>
              </w:rPr>
              <w:t>1000 ženklų</w:t>
            </w:r>
            <w:r>
              <w:rPr>
                <w:bCs/>
                <w:i/>
                <w:iCs/>
                <w:szCs w:val="24"/>
              </w:rPr>
              <w:t>.</w:t>
            </w:r>
          </w:p>
        </w:tc>
      </w:tr>
      <w:tr w:rsidR="001D59B2" w:rsidRPr="00A857F2" w14:paraId="53DA877B" w14:textId="77777777" w:rsidTr="001A222A">
        <w:tc>
          <w:tcPr>
            <w:tcW w:w="846" w:type="dxa"/>
          </w:tcPr>
          <w:p w14:paraId="533A06FA" w14:textId="77777777" w:rsidR="001D59B2" w:rsidRPr="006B118D" w:rsidRDefault="001D59B2" w:rsidP="001A222A">
            <w:pPr>
              <w:rPr>
                <w:szCs w:val="24"/>
              </w:rPr>
            </w:pPr>
            <w:r w:rsidRPr="006B118D">
              <w:rPr>
                <w:szCs w:val="24"/>
              </w:rPr>
              <w:lastRenderedPageBreak/>
              <w:t>3.2.</w:t>
            </w:r>
          </w:p>
        </w:tc>
        <w:tc>
          <w:tcPr>
            <w:tcW w:w="2977" w:type="dxa"/>
          </w:tcPr>
          <w:p w14:paraId="742A8E64" w14:textId="77777777" w:rsidR="001D59B2" w:rsidRPr="00D22883" w:rsidRDefault="001D59B2" w:rsidP="001A222A">
            <w:pPr>
              <w:rPr>
                <w:szCs w:val="24"/>
              </w:rPr>
            </w:pPr>
            <w:r w:rsidRPr="006B118D">
              <w:rPr>
                <w:szCs w:val="24"/>
              </w:rPr>
              <w:t>Produkto verslo plėtros potencialas</w:t>
            </w:r>
          </w:p>
          <w:p w14:paraId="1FA58FE9" w14:textId="77777777" w:rsidR="001D59B2" w:rsidRPr="006B118D" w:rsidRDefault="001D59B2" w:rsidP="001A222A">
            <w:pPr>
              <w:rPr>
                <w:szCs w:val="24"/>
              </w:rPr>
            </w:pPr>
          </w:p>
        </w:tc>
        <w:tc>
          <w:tcPr>
            <w:tcW w:w="5805" w:type="dxa"/>
          </w:tcPr>
          <w:p w14:paraId="2D8EA19B" w14:textId="77777777" w:rsidR="001D59B2" w:rsidRPr="000841B1" w:rsidRDefault="001D59B2" w:rsidP="001A222A">
            <w:pPr>
              <w:rPr>
                <w:b/>
                <w:i/>
                <w:szCs w:val="24"/>
              </w:rPr>
            </w:pPr>
            <w:r w:rsidRPr="000841B1">
              <w:rPr>
                <w:i/>
                <w:color w:val="000000" w:themeColor="text1"/>
                <w:szCs w:val="24"/>
              </w:rPr>
              <w:t xml:space="preserve">Nuosekliai aprašyti verslo aplinką, kurioje bus vystomas produktas, kokios plėtros galimybės, kokie konkurentai, pateikimo į rinką rizikos, </w:t>
            </w:r>
            <w:r>
              <w:rPr>
                <w:i/>
                <w:iCs/>
                <w:color w:val="000000" w:themeColor="text1"/>
                <w:szCs w:val="24"/>
              </w:rPr>
              <w:t xml:space="preserve">iki </w:t>
            </w:r>
            <w:r w:rsidRPr="000841B1">
              <w:rPr>
                <w:i/>
                <w:color w:val="000000" w:themeColor="text1"/>
                <w:szCs w:val="24"/>
              </w:rPr>
              <w:t>5000 ženklų</w:t>
            </w:r>
            <w:r>
              <w:rPr>
                <w:i/>
                <w:color w:val="000000" w:themeColor="text1"/>
                <w:szCs w:val="24"/>
              </w:rPr>
              <w:t>.</w:t>
            </w:r>
          </w:p>
        </w:tc>
      </w:tr>
      <w:tr w:rsidR="001D59B2" w:rsidRPr="00A857F2" w14:paraId="76DE9D9E" w14:textId="77777777" w:rsidTr="001A222A">
        <w:tc>
          <w:tcPr>
            <w:tcW w:w="846" w:type="dxa"/>
          </w:tcPr>
          <w:p w14:paraId="018C612A" w14:textId="77777777" w:rsidR="001D59B2" w:rsidRPr="006B118D" w:rsidRDefault="001D59B2" w:rsidP="001A222A">
            <w:pPr>
              <w:rPr>
                <w:szCs w:val="24"/>
              </w:rPr>
            </w:pPr>
            <w:r w:rsidRPr="006B118D">
              <w:rPr>
                <w:szCs w:val="24"/>
              </w:rPr>
              <w:t>3.3.</w:t>
            </w:r>
          </w:p>
        </w:tc>
        <w:tc>
          <w:tcPr>
            <w:tcW w:w="2977" w:type="dxa"/>
          </w:tcPr>
          <w:p w14:paraId="017835D2" w14:textId="77777777" w:rsidR="001D59B2" w:rsidRPr="006B118D" w:rsidRDefault="001D59B2" w:rsidP="001A222A">
            <w:pPr>
              <w:rPr>
                <w:szCs w:val="24"/>
              </w:rPr>
            </w:pPr>
            <w:r w:rsidRPr="006B118D">
              <w:rPr>
                <w:color w:val="000000"/>
                <w:szCs w:val="24"/>
              </w:rPr>
              <w:t>Inovacijos naujumas</w:t>
            </w:r>
          </w:p>
        </w:tc>
        <w:tc>
          <w:tcPr>
            <w:tcW w:w="5805" w:type="dxa"/>
          </w:tcPr>
          <w:p w14:paraId="7BB5572F" w14:textId="77777777" w:rsidR="001D59B2" w:rsidRPr="000841B1" w:rsidRDefault="001D59B2" w:rsidP="001A222A">
            <w:pPr>
              <w:rPr>
                <w:i/>
                <w:color w:val="000000" w:themeColor="text1"/>
                <w:szCs w:val="24"/>
              </w:rPr>
            </w:pPr>
            <w:r w:rsidRPr="000841B1">
              <w:rPr>
                <w:i/>
                <w:color w:val="000000" w:themeColor="text1"/>
                <w:szCs w:val="24"/>
              </w:rPr>
              <w:t>Aprašykite ir pagrįskite</w:t>
            </w:r>
            <w:r>
              <w:rPr>
                <w:i/>
                <w:iCs/>
                <w:color w:val="000000" w:themeColor="text1"/>
                <w:szCs w:val="24"/>
              </w:rPr>
              <w:t>,</w:t>
            </w:r>
            <w:r w:rsidRPr="000841B1">
              <w:rPr>
                <w:i/>
                <w:color w:val="000000" w:themeColor="text1"/>
                <w:szCs w:val="24"/>
              </w:rPr>
              <w:t xml:space="preserve"> ar pateikiamas produktas bus naujas rinkoje, pasaulyje</w:t>
            </w:r>
            <w:r>
              <w:rPr>
                <w:i/>
                <w:iCs/>
                <w:color w:val="000000" w:themeColor="text1"/>
                <w:szCs w:val="24"/>
              </w:rPr>
              <w:t>.</w:t>
            </w:r>
          </w:p>
        </w:tc>
      </w:tr>
      <w:tr w:rsidR="001D59B2" w:rsidRPr="00A857F2" w14:paraId="1684287E" w14:textId="77777777" w:rsidTr="001A222A">
        <w:tc>
          <w:tcPr>
            <w:tcW w:w="846" w:type="dxa"/>
          </w:tcPr>
          <w:p w14:paraId="5551AB83" w14:textId="77777777" w:rsidR="001D59B2" w:rsidRPr="006B118D" w:rsidRDefault="001D59B2" w:rsidP="001A222A">
            <w:pPr>
              <w:rPr>
                <w:szCs w:val="24"/>
              </w:rPr>
            </w:pPr>
            <w:r w:rsidRPr="006B118D">
              <w:rPr>
                <w:szCs w:val="24"/>
              </w:rPr>
              <w:t>3.4.</w:t>
            </w:r>
          </w:p>
        </w:tc>
        <w:tc>
          <w:tcPr>
            <w:tcW w:w="2977" w:type="dxa"/>
          </w:tcPr>
          <w:p w14:paraId="392D96D5" w14:textId="77777777" w:rsidR="001D59B2" w:rsidRPr="006B118D" w:rsidRDefault="001D59B2" w:rsidP="001A222A">
            <w:pPr>
              <w:rPr>
                <w:color w:val="000000"/>
                <w:szCs w:val="24"/>
              </w:rPr>
            </w:pPr>
            <w:r w:rsidRPr="006B118D">
              <w:rPr>
                <w:color w:val="000000"/>
                <w:szCs w:val="24"/>
              </w:rPr>
              <w:t>Siektinas projekto rezultatas</w:t>
            </w:r>
          </w:p>
        </w:tc>
        <w:tc>
          <w:tcPr>
            <w:tcW w:w="5805" w:type="dxa"/>
          </w:tcPr>
          <w:p w14:paraId="250045D8" w14:textId="77777777" w:rsidR="001D59B2" w:rsidRPr="000841B1" w:rsidRDefault="001D59B2" w:rsidP="001A222A">
            <w:pPr>
              <w:jc w:val="both"/>
              <w:rPr>
                <w:i/>
                <w:color w:val="000000" w:themeColor="text1"/>
                <w:szCs w:val="24"/>
              </w:rPr>
            </w:pPr>
            <w:r w:rsidRPr="000841B1">
              <w:rPr>
                <w:i/>
                <w:color w:val="000000" w:themeColor="text1"/>
                <w:szCs w:val="24"/>
              </w:rPr>
              <w:t xml:space="preserve">Aprašyti kokį bendrą projekto rezultatą </w:t>
            </w:r>
            <w:r w:rsidRPr="000841B1">
              <w:rPr>
                <w:i/>
                <w:iCs/>
                <w:color w:val="000000" w:themeColor="text1"/>
                <w:szCs w:val="24"/>
              </w:rPr>
              <w:t>planuoj</w:t>
            </w:r>
            <w:r>
              <w:rPr>
                <w:i/>
                <w:iCs/>
                <w:color w:val="000000" w:themeColor="text1"/>
                <w:szCs w:val="24"/>
              </w:rPr>
              <w:t>a</w:t>
            </w:r>
            <w:r w:rsidRPr="000841B1">
              <w:rPr>
                <w:i/>
                <w:color w:val="000000" w:themeColor="text1"/>
                <w:szCs w:val="24"/>
              </w:rPr>
              <w:t xml:space="preserve"> pasiekti pareiškėjas</w:t>
            </w:r>
            <w:r>
              <w:rPr>
                <w:i/>
                <w:iCs/>
                <w:color w:val="000000" w:themeColor="text1"/>
                <w:szCs w:val="24"/>
              </w:rPr>
              <w:t>,</w:t>
            </w:r>
            <w:r w:rsidRPr="000841B1">
              <w:rPr>
                <w:i/>
                <w:color w:val="000000" w:themeColor="text1"/>
                <w:szCs w:val="24"/>
              </w:rPr>
              <w:t xml:space="preserve"> įgyvendinęs visas projekto veiklas</w:t>
            </w:r>
            <w:r>
              <w:rPr>
                <w:i/>
                <w:iCs/>
                <w:color w:val="000000" w:themeColor="text1"/>
                <w:szCs w:val="24"/>
              </w:rPr>
              <w:t>. Nurodyti siekiamą kiekybinę rezultato rodiklio „</w:t>
            </w:r>
            <w:r w:rsidRPr="00D41A96">
              <w:rPr>
                <w:i/>
                <w:iCs/>
                <w:szCs w:val="24"/>
                <w:lang w:eastAsia="en-GB"/>
              </w:rPr>
              <w:t>Pateiktų rinkai aukštos pridėtinės vertės produktų skaičius“</w:t>
            </w:r>
            <w:r>
              <w:rPr>
                <w:i/>
                <w:iCs/>
                <w:szCs w:val="24"/>
                <w:lang w:eastAsia="en-GB"/>
              </w:rPr>
              <w:t xml:space="preserve"> </w:t>
            </w:r>
            <w:r>
              <w:rPr>
                <w:i/>
                <w:iCs/>
                <w:color w:val="000000" w:themeColor="text1"/>
                <w:szCs w:val="24"/>
              </w:rPr>
              <w:t>išraišką.</w:t>
            </w:r>
          </w:p>
        </w:tc>
      </w:tr>
    </w:tbl>
    <w:p w14:paraId="67122604" w14:textId="77777777" w:rsidR="001D59B2" w:rsidRPr="00A857F2" w:rsidRDefault="001D59B2" w:rsidP="001D59B2">
      <w:pPr>
        <w:rPr>
          <w:b/>
          <w:bCs/>
          <w:szCs w:val="24"/>
          <w:lang w:eastAsia="lt-LT"/>
        </w:rPr>
      </w:pPr>
    </w:p>
    <w:p w14:paraId="3E4942CB" w14:textId="77777777" w:rsidR="001D59B2" w:rsidRPr="00A857F2" w:rsidRDefault="001D59B2" w:rsidP="001D59B2">
      <w:pPr>
        <w:rPr>
          <w:b/>
          <w:lang w:eastAsia="lt-LT"/>
        </w:rPr>
      </w:pPr>
      <w:r w:rsidRPr="1251093D">
        <w:rPr>
          <w:b/>
          <w:bCs/>
          <w:lang w:eastAsia="lt-LT"/>
        </w:rPr>
        <w:t>4</w:t>
      </w:r>
      <w:r w:rsidRPr="4C8021B6">
        <w:rPr>
          <w:b/>
          <w:lang w:eastAsia="lt-LT"/>
        </w:rPr>
        <w:t>. Informacija apie planuojamas vykdyti veiklas projekte (</w:t>
      </w:r>
      <w:r w:rsidRPr="009B678A">
        <w:rPr>
          <w:b/>
          <w:lang w:eastAsia="lt-LT"/>
        </w:rPr>
        <w:t>Subsidijų</w:t>
      </w:r>
      <w:r>
        <w:rPr>
          <w:lang w:eastAsia="en-GB"/>
        </w:rPr>
        <w:t xml:space="preserve">, </w:t>
      </w:r>
      <w:r w:rsidRPr="00B85525">
        <w:rPr>
          <w:b/>
          <w:bCs/>
          <w:lang w:eastAsia="en-GB"/>
        </w:rPr>
        <w:t xml:space="preserve">kuriomis siekiama skatinti </w:t>
      </w:r>
      <w:r w:rsidRPr="00B85525">
        <w:rPr>
          <w:b/>
          <w:bCs/>
          <w:iCs/>
          <w:szCs w:val="24"/>
        </w:rPr>
        <w:t>įmonių inova</w:t>
      </w:r>
      <w:r>
        <w:rPr>
          <w:b/>
          <w:bCs/>
          <w:iCs/>
          <w:szCs w:val="24"/>
        </w:rPr>
        <w:t>tyvių</w:t>
      </w:r>
      <w:r w:rsidRPr="00B85525">
        <w:rPr>
          <w:b/>
          <w:bCs/>
          <w:iCs/>
          <w:szCs w:val="24"/>
        </w:rPr>
        <w:t xml:space="preserve"> produktų </w:t>
      </w:r>
      <w:proofErr w:type="spellStart"/>
      <w:r w:rsidRPr="00B85525">
        <w:rPr>
          <w:b/>
          <w:bCs/>
          <w:iCs/>
          <w:szCs w:val="24"/>
        </w:rPr>
        <w:t>komercializavimą</w:t>
      </w:r>
      <w:proofErr w:type="spellEnd"/>
      <w:r w:rsidRPr="00B85525">
        <w:rPr>
          <w:b/>
          <w:bCs/>
          <w:lang w:eastAsia="en-GB"/>
        </w:rPr>
        <w:t>,</w:t>
      </w:r>
      <w:r>
        <w:rPr>
          <w:lang w:eastAsia="en-GB"/>
        </w:rPr>
        <w:t xml:space="preserve"> </w:t>
      </w:r>
      <w:r w:rsidRPr="009B678A">
        <w:rPr>
          <w:b/>
          <w:lang w:eastAsia="lt-LT"/>
        </w:rPr>
        <w:t xml:space="preserve">skyrimo </w:t>
      </w:r>
      <w:r>
        <w:rPr>
          <w:b/>
          <w:lang w:eastAsia="lt-LT"/>
        </w:rPr>
        <w:t xml:space="preserve">ir administravimo </w:t>
      </w:r>
      <w:r w:rsidRPr="009B678A">
        <w:rPr>
          <w:b/>
          <w:lang w:eastAsia="lt-LT"/>
        </w:rPr>
        <w:t>tvarkos apraš</w:t>
      </w:r>
      <w:r>
        <w:rPr>
          <w:b/>
          <w:lang w:eastAsia="lt-LT"/>
        </w:rPr>
        <w:t>o</w:t>
      </w:r>
      <w:r w:rsidRPr="009B678A">
        <w:rPr>
          <w:b/>
          <w:lang w:eastAsia="lt-LT"/>
        </w:rPr>
        <w:t xml:space="preserve"> (toliau – Aprašas)</w:t>
      </w:r>
      <w:r w:rsidRPr="4C8021B6">
        <w:rPr>
          <w:b/>
          <w:lang w:eastAsia="lt-LT"/>
        </w:rPr>
        <w:t xml:space="preserve"> </w:t>
      </w:r>
      <w:r w:rsidRPr="006B118D">
        <w:rPr>
          <w:b/>
          <w:lang w:eastAsia="lt-LT"/>
        </w:rPr>
        <w:t>5</w:t>
      </w:r>
      <w:r w:rsidRPr="4C8021B6">
        <w:rPr>
          <w:b/>
          <w:lang w:eastAsia="lt-LT"/>
        </w:rPr>
        <w:t xml:space="preserve"> p.)</w:t>
      </w:r>
    </w:p>
    <w:tbl>
      <w:tblPr>
        <w:tblStyle w:val="Lentelstinklelis"/>
        <w:tblW w:w="0" w:type="auto"/>
        <w:tblLook w:val="04A0" w:firstRow="1" w:lastRow="0" w:firstColumn="1" w:lastColumn="0" w:noHBand="0" w:noVBand="1"/>
      </w:tblPr>
      <w:tblGrid>
        <w:gridCol w:w="988"/>
        <w:gridCol w:w="3685"/>
        <w:gridCol w:w="4955"/>
      </w:tblGrid>
      <w:tr w:rsidR="001D59B2" w:rsidRPr="00A857F2" w14:paraId="6717B591" w14:textId="77777777" w:rsidTr="001A222A">
        <w:tc>
          <w:tcPr>
            <w:tcW w:w="988" w:type="dxa"/>
          </w:tcPr>
          <w:p w14:paraId="1B942955" w14:textId="77777777" w:rsidR="001D59B2" w:rsidRPr="006B118D" w:rsidRDefault="001D59B2" w:rsidP="001A222A">
            <w:pPr>
              <w:rPr>
                <w:szCs w:val="24"/>
                <w:lang w:eastAsia="lt-LT"/>
              </w:rPr>
            </w:pPr>
            <w:r w:rsidRPr="006B118D">
              <w:rPr>
                <w:szCs w:val="24"/>
                <w:lang w:eastAsia="lt-LT"/>
              </w:rPr>
              <w:t xml:space="preserve">Eil. </w:t>
            </w:r>
          </w:p>
          <w:p w14:paraId="1E027594" w14:textId="77777777" w:rsidR="001D59B2" w:rsidRPr="006B118D" w:rsidRDefault="001D59B2" w:rsidP="001A222A">
            <w:pPr>
              <w:rPr>
                <w:szCs w:val="24"/>
                <w:lang w:eastAsia="lt-LT"/>
              </w:rPr>
            </w:pPr>
            <w:r w:rsidRPr="006B118D">
              <w:rPr>
                <w:szCs w:val="24"/>
                <w:lang w:eastAsia="lt-LT"/>
              </w:rPr>
              <w:t>Nr.</w:t>
            </w:r>
          </w:p>
        </w:tc>
        <w:tc>
          <w:tcPr>
            <w:tcW w:w="3685" w:type="dxa"/>
          </w:tcPr>
          <w:p w14:paraId="5F655E1E" w14:textId="77777777" w:rsidR="001D59B2" w:rsidRPr="006B118D" w:rsidRDefault="001D59B2" w:rsidP="001A222A">
            <w:pPr>
              <w:rPr>
                <w:szCs w:val="24"/>
                <w:lang w:eastAsia="lt-LT"/>
              </w:rPr>
            </w:pPr>
            <w:r w:rsidRPr="006B118D">
              <w:rPr>
                <w:szCs w:val="24"/>
                <w:lang w:eastAsia="lt-LT"/>
              </w:rPr>
              <w:t>Veiklos pavadinimas</w:t>
            </w:r>
          </w:p>
        </w:tc>
        <w:tc>
          <w:tcPr>
            <w:tcW w:w="4955" w:type="dxa"/>
          </w:tcPr>
          <w:p w14:paraId="4ED89D4F" w14:textId="77777777" w:rsidR="001D59B2" w:rsidRPr="006B118D" w:rsidRDefault="001D59B2" w:rsidP="001A222A">
            <w:pPr>
              <w:rPr>
                <w:szCs w:val="24"/>
                <w:lang w:eastAsia="lt-LT"/>
              </w:rPr>
            </w:pPr>
            <w:r w:rsidRPr="006B118D">
              <w:rPr>
                <w:szCs w:val="24"/>
                <w:lang w:eastAsia="lt-LT"/>
              </w:rPr>
              <w:t>Veiklos aprašymas, siekiami veiklos kiekybiniai/kokybiniai rodikliai</w:t>
            </w:r>
          </w:p>
        </w:tc>
      </w:tr>
      <w:tr w:rsidR="001D59B2" w:rsidRPr="00A857F2" w14:paraId="5D4CB7CE" w14:textId="77777777" w:rsidTr="001A222A">
        <w:tc>
          <w:tcPr>
            <w:tcW w:w="988" w:type="dxa"/>
          </w:tcPr>
          <w:p w14:paraId="139D5BA9" w14:textId="77777777" w:rsidR="001D59B2" w:rsidRPr="006B118D" w:rsidRDefault="001D59B2" w:rsidP="001A222A">
            <w:pPr>
              <w:rPr>
                <w:lang w:eastAsia="lt-LT"/>
              </w:rPr>
            </w:pPr>
            <w:r w:rsidRPr="006B118D">
              <w:rPr>
                <w:lang w:eastAsia="lt-LT"/>
              </w:rPr>
              <w:t>4.1.</w:t>
            </w:r>
          </w:p>
        </w:tc>
        <w:tc>
          <w:tcPr>
            <w:tcW w:w="3685" w:type="dxa"/>
          </w:tcPr>
          <w:p w14:paraId="16D23006" w14:textId="77777777" w:rsidR="001D59B2" w:rsidRPr="00A857F2" w:rsidRDefault="001D59B2" w:rsidP="001A222A">
            <w:pPr>
              <w:rPr>
                <w:b/>
                <w:bCs/>
                <w:szCs w:val="24"/>
                <w:lang w:eastAsia="lt-LT"/>
              </w:rPr>
            </w:pPr>
            <w:r w:rsidRPr="00A857F2">
              <w:rPr>
                <w:rFonts w:eastAsia="Calibri"/>
                <w:szCs w:val="24"/>
              </w:rPr>
              <w:t>Dizaino veikla</w:t>
            </w:r>
          </w:p>
        </w:tc>
        <w:tc>
          <w:tcPr>
            <w:tcW w:w="4955" w:type="dxa"/>
          </w:tcPr>
          <w:p w14:paraId="1889108D" w14:textId="77777777" w:rsidR="001D59B2" w:rsidRPr="00A857F2" w:rsidRDefault="001D59B2" w:rsidP="001A222A">
            <w:pPr>
              <w:rPr>
                <w:b/>
                <w:bCs/>
                <w:szCs w:val="24"/>
                <w:lang w:eastAsia="lt-LT"/>
              </w:rPr>
            </w:pPr>
          </w:p>
        </w:tc>
      </w:tr>
      <w:tr w:rsidR="001D59B2" w:rsidRPr="00A857F2" w14:paraId="75E52ECC" w14:textId="77777777" w:rsidTr="001A222A">
        <w:tc>
          <w:tcPr>
            <w:tcW w:w="4673" w:type="dxa"/>
            <w:gridSpan w:val="2"/>
          </w:tcPr>
          <w:p w14:paraId="633437B8" w14:textId="77777777" w:rsidR="001D59B2" w:rsidRPr="00172A57" w:rsidRDefault="001D59B2" w:rsidP="001A222A">
            <w:pPr>
              <w:rPr>
                <w:szCs w:val="24"/>
                <w:lang w:eastAsia="en-GB"/>
              </w:rPr>
            </w:pPr>
            <w:r w:rsidRPr="00172A57">
              <w:rPr>
                <w:szCs w:val="24"/>
                <w:lang w:eastAsia="en-GB"/>
              </w:rPr>
              <w:t>Veiklos įgyvendinimo laikotarpis (nuo - iki)</w:t>
            </w:r>
          </w:p>
        </w:tc>
        <w:tc>
          <w:tcPr>
            <w:tcW w:w="4955" w:type="dxa"/>
          </w:tcPr>
          <w:p w14:paraId="654A7E89" w14:textId="77777777" w:rsidR="001D59B2" w:rsidRPr="00A857F2" w:rsidRDefault="001D59B2" w:rsidP="001A222A">
            <w:pPr>
              <w:rPr>
                <w:b/>
                <w:bCs/>
                <w:szCs w:val="24"/>
                <w:lang w:eastAsia="lt-LT"/>
              </w:rPr>
            </w:pPr>
          </w:p>
        </w:tc>
      </w:tr>
      <w:tr w:rsidR="001D59B2" w:rsidRPr="00A857F2" w14:paraId="4DB9E022" w14:textId="77777777" w:rsidTr="001A222A">
        <w:tc>
          <w:tcPr>
            <w:tcW w:w="988" w:type="dxa"/>
          </w:tcPr>
          <w:p w14:paraId="744150ED" w14:textId="77777777" w:rsidR="001D59B2" w:rsidRPr="006B118D" w:rsidRDefault="001D59B2" w:rsidP="001A222A">
            <w:pPr>
              <w:rPr>
                <w:lang w:eastAsia="lt-LT"/>
              </w:rPr>
            </w:pPr>
            <w:r w:rsidRPr="006B118D">
              <w:rPr>
                <w:lang w:eastAsia="lt-LT"/>
              </w:rPr>
              <w:t>4.2.</w:t>
            </w:r>
          </w:p>
        </w:tc>
        <w:tc>
          <w:tcPr>
            <w:tcW w:w="3685" w:type="dxa"/>
          </w:tcPr>
          <w:p w14:paraId="08CA8804" w14:textId="77777777" w:rsidR="001D59B2" w:rsidRPr="00A857F2" w:rsidRDefault="001D59B2" w:rsidP="001A222A">
            <w:pPr>
              <w:rPr>
                <w:b/>
                <w:bCs/>
                <w:szCs w:val="24"/>
                <w:lang w:eastAsia="lt-LT"/>
              </w:rPr>
            </w:pPr>
            <w:r w:rsidRPr="00A857F2">
              <w:rPr>
                <w:szCs w:val="24"/>
                <w:lang w:eastAsia="en-GB"/>
              </w:rPr>
              <w:t>Rinkodaros ir prekių ženklų vertės kūrimo veikla</w:t>
            </w:r>
          </w:p>
        </w:tc>
        <w:tc>
          <w:tcPr>
            <w:tcW w:w="4955" w:type="dxa"/>
          </w:tcPr>
          <w:p w14:paraId="5CD0B4ED" w14:textId="77777777" w:rsidR="001D59B2" w:rsidRPr="00B6747D" w:rsidRDefault="001D59B2" w:rsidP="001A222A">
            <w:pPr>
              <w:rPr>
                <w:b/>
                <w:bCs/>
                <w:szCs w:val="24"/>
                <w:lang w:eastAsia="lt-LT"/>
              </w:rPr>
            </w:pPr>
          </w:p>
        </w:tc>
      </w:tr>
      <w:tr w:rsidR="001D59B2" w:rsidRPr="00A857F2" w14:paraId="4443C701" w14:textId="77777777" w:rsidTr="001A222A">
        <w:tc>
          <w:tcPr>
            <w:tcW w:w="4673" w:type="dxa"/>
            <w:gridSpan w:val="2"/>
          </w:tcPr>
          <w:p w14:paraId="6ED851BD" w14:textId="77777777" w:rsidR="001D59B2" w:rsidRPr="00172A57" w:rsidRDefault="001D59B2" w:rsidP="001A222A">
            <w:pPr>
              <w:rPr>
                <w:szCs w:val="24"/>
                <w:lang w:eastAsia="en-GB"/>
              </w:rPr>
            </w:pPr>
            <w:r w:rsidRPr="00172A57">
              <w:rPr>
                <w:szCs w:val="24"/>
                <w:lang w:eastAsia="en-GB"/>
              </w:rPr>
              <w:t>Veiklos įgyvendinimo laikotarpis (nuo - iki)</w:t>
            </w:r>
          </w:p>
        </w:tc>
        <w:tc>
          <w:tcPr>
            <w:tcW w:w="4955" w:type="dxa"/>
          </w:tcPr>
          <w:p w14:paraId="7BC4B43F" w14:textId="77777777" w:rsidR="001D59B2" w:rsidRPr="00A857F2" w:rsidRDefault="001D59B2" w:rsidP="001A222A">
            <w:pPr>
              <w:rPr>
                <w:b/>
                <w:bCs/>
                <w:szCs w:val="24"/>
                <w:lang w:eastAsia="lt-LT"/>
              </w:rPr>
            </w:pPr>
          </w:p>
        </w:tc>
      </w:tr>
      <w:tr w:rsidR="001D59B2" w:rsidRPr="00A857F2" w14:paraId="22056E20" w14:textId="77777777" w:rsidTr="001A222A">
        <w:tc>
          <w:tcPr>
            <w:tcW w:w="988" w:type="dxa"/>
          </w:tcPr>
          <w:p w14:paraId="77363D6A" w14:textId="77777777" w:rsidR="001D59B2" w:rsidRPr="006B118D" w:rsidRDefault="001D59B2" w:rsidP="001A222A">
            <w:pPr>
              <w:rPr>
                <w:lang w:eastAsia="lt-LT"/>
              </w:rPr>
            </w:pPr>
            <w:r w:rsidRPr="006B118D">
              <w:rPr>
                <w:lang w:eastAsia="lt-LT"/>
              </w:rPr>
              <w:t>4.3.</w:t>
            </w:r>
          </w:p>
        </w:tc>
        <w:tc>
          <w:tcPr>
            <w:tcW w:w="3685" w:type="dxa"/>
          </w:tcPr>
          <w:p w14:paraId="76DEF35B" w14:textId="77777777" w:rsidR="001D59B2" w:rsidRPr="00A857F2" w:rsidRDefault="001D59B2" w:rsidP="001A222A">
            <w:pPr>
              <w:rPr>
                <w:szCs w:val="24"/>
                <w:lang w:eastAsia="en-GB"/>
              </w:rPr>
            </w:pPr>
            <w:r w:rsidRPr="00A857F2">
              <w:rPr>
                <w:rFonts w:eastAsia="Calibri"/>
                <w:szCs w:val="24"/>
              </w:rPr>
              <w:t>veiklos</w:t>
            </w:r>
            <w:r>
              <w:rPr>
                <w:rFonts w:eastAsia="Calibri"/>
                <w:szCs w:val="24"/>
              </w:rPr>
              <w:t>,</w:t>
            </w:r>
            <w:r w:rsidRPr="00A857F2">
              <w:rPr>
                <w:rFonts w:eastAsia="Calibri"/>
                <w:szCs w:val="24"/>
              </w:rPr>
              <w:t xml:space="preserve"> susijusios su intelektine nuosavybe, </w:t>
            </w:r>
            <w:r w:rsidRPr="00A857F2">
              <w:rPr>
                <w:szCs w:val="24"/>
                <w:lang w:eastAsia="en-GB"/>
              </w:rPr>
              <w:t>intelektinės nuosavybės apsauga ir teisių į ją įsigijim</w:t>
            </w:r>
            <w:r>
              <w:rPr>
                <w:szCs w:val="24"/>
                <w:lang w:eastAsia="en-GB"/>
              </w:rPr>
              <w:t>u, įskaitant sertifikavimą</w:t>
            </w:r>
          </w:p>
        </w:tc>
        <w:tc>
          <w:tcPr>
            <w:tcW w:w="4955" w:type="dxa"/>
          </w:tcPr>
          <w:p w14:paraId="622AE0F8" w14:textId="77777777" w:rsidR="001D59B2" w:rsidRPr="00A857F2" w:rsidRDefault="001D59B2" w:rsidP="001A222A">
            <w:pPr>
              <w:rPr>
                <w:b/>
                <w:bCs/>
                <w:szCs w:val="24"/>
                <w:lang w:eastAsia="lt-LT"/>
              </w:rPr>
            </w:pPr>
          </w:p>
        </w:tc>
      </w:tr>
      <w:tr w:rsidR="001D59B2" w:rsidRPr="00A857F2" w14:paraId="08E282D9" w14:textId="77777777" w:rsidTr="001A222A">
        <w:tc>
          <w:tcPr>
            <w:tcW w:w="4673" w:type="dxa"/>
            <w:gridSpan w:val="2"/>
          </w:tcPr>
          <w:p w14:paraId="455E87E8" w14:textId="77777777" w:rsidR="001D59B2" w:rsidRPr="00A857F2" w:rsidRDefault="001D59B2" w:rsidP="001A222A">
            <w:pPr>
              <w:rPr>
                <w:rFonts w:eastAsia="Calibri"/>
                <w:szCs w:val="24"/>
              </w:rPr>
            </w:pPr>
            <w:r w:rsidRPr="00A857F2">
              <w:rPr>
                <w:szCs w:val="24"/>
                <w:lang w:eastAsia="en-GB"/>
              </w:rPr>
              <w:t>Veiklos įgyvendinimo laikotarpis (nuo - iki)</w:t>
            </w:r>
          </w:p>
        </w:tc>
        <w:tc>
          <w:tcPr>
            <w:tcW w:w="4955" w:type="dxa"/>
          </w:tcPr>
          <w:p w14:paraId="5690B7A8" w14:textId="77777777" w:rsidR="001D59B2" w:rsidRPr="00A857F2" w:rsidRDefault="001D59B2" w:rsidP="001A222A">
            <w:pPr>
              <w:rPr>
                <w:b/>
                <w:bCs/>
                <w:szCs w:val="24"/>
                <w:lang w:eastAsia="lt-LT"/>
              </w:rPr>
            </w:pPr>
          </w:p>
        </w:tc>
      </w:tr>
    </w:tbl>
    <w:p w14:paraId="74C27800" w14:textId="77777777" w:rsidR="001D59B2" w:rsidRPr="00A857F2" w:rsidRDefault="001D59B2" w:rsidP="001D59B2">
      <w:pPr>
        <w:rPr>
          <w:b/>
          <w:bCs/>
          <w:szCs w:val="24"/>
          <w:lang w:eastAsia="lt-LT"/>
        </w:rPr>
      </w:pPr>
    </w:p>
    <w:p w14:paraId="6382888A" w14:textId="77777777" w:rsidR="001D59B2" w:rsidRPr="00171677" w:rsidRDefault="001D59B2" w:rsidP="001D59B2">
      <w:pPr>
        <w:tabs>
          <w:tab w:val="left" w:pos="426"/>
        </w:tabs>
        <w:jc w:val="both"/>
        <w:rPr>
          <w:b/>
        </w:rPr>
      </w:pPr>
      <w:r w:rsidRPr="0BD3B410">
        <w:rPr>
          <w:b/>
          <w:bCs/>
        </w:rPr>
        <w:t xml:space="preserve">5. </w:t>
      </w:r>
      <w:r w:rsidRPr="0BD3B410">
        <w:rPr>
          <w:b/>
        </w:rPr>
        <w:t>Projekto įgyvendinimo komanda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2126"/>
        <w:gridCol w:w="3963"/>
      </w:tblGrid>
      <w:tr w:rsidR="001D59B2" w:rsidRPr="00A857F2" w14:paraId="056434C0" w14:textId="77777777" w:rsidTr="001A222A">
        <w:trPr>
          <w:trHeight w:val="162"/>
        </w:trPr>
        <w:tc>
          <w:tcPr>
            <w:tcW w:w="704" w:type="dxa"/>
            <w:shd w:val="clear" w:color="auto" w:fill="auto"/>
          </w:tcPr>
          <w:p w14:paraId="21BD0FBE" w14:textId="77777777" w:rsidR="001D59B2" w:rsidRDefault="001D59B2" w:rsidP="001A222A">
            <w:pPr>
              <w:rPr>
                <w:szCs w:val="24"/>
              </w:rPr>
            </w:pPr>
            <w:r w:rsidRPr="00A857F2">
              <w:rPr>
                <w:szCs w:val="24"/>
              </w:rPr>
              <w:t xml:space="preserve">Eil. </w:t>
            </w:r>
          </w:p>
          <w:p w14:paraId="6D11BE4B" w14:textId="77777777" w:rsidR="001D59B2" w:rsidRPr="00A857F2" w:rsidRDefault="001D59B2" w:rsidP="001A222A">
            <w:pPr>
              <w:rPr>
                <w:szCs w:val="24"/>
              </w:rPr>
            </w:pPr>
            <w:r w:rsidRPr="00A857F2">
              <w:rPr>
                <w:szCs w:val="24"/>
              </w:rPr>
              <w:t>Nr.</w:t>
            </w:r>
          </w:p>
        </w:tc>
        <w:tc>
          <w:tcPr>
            <w:tcW w:w="2835" w:type="dxa"/>
            <w:shd w:val="clear" w:color="auto" w:fill="auto"/>
          </w:tcPr>
          <w:p w14:paraId="5CBE2E04" w14:textId="77777777" w:rsidR="001D59B2" w:rsidRPr="00A857F2" w:rsidRDefault="001D59B2" w:rsidP="001A222A">
            <w:pPr>
              <w:rPr>
                <w:szCs w:val="24"/>
              </w:rPr>
            </w:pPr>
            <w:r w:rsidRPr="00A857F2">
              <w:rPr>
                <w:szCs w:val="24"/>
              </w:rPr>
              <w:t>Vykdytojas (vard</w:t>
            </w:r>
            <w:r>
              <w:rPr>
                <w:szCs w:val="24"/>
              </w:rPr>
              <w:t>as,</w:t>
            </w:r>
            <w:r w:rsidRPr="00A857F2">
              <w:rPr>
                <w:szCs w:val="24"/>
              </w:rPr>
              <w:t xml:space="preserve"> pavardė, pareigos įmonėje)</w:t>
            </w:r>
          </w:p>
        </w:tc>
        <w:tc>
          <w:tcPr>
            <w:tcW w:w="2126" w:type="dxa"/>
          </w:tcPr>
          <w:p w14:paraId="06F84984" w14:textId="77777777" w:rsidR="001D59B2" w:rsidRPr="00A857F2" w:rsidRDefault="001D59B2" w:rsidP="001A222A">
            <w:pPr>
              <w:rPr>
                <w:szCs w:val="24"/>
              </w:rPr>
            </w:pPr>
            <w:r w:rsidRPr="00A857F2">
              <w:rPr>
                <w:szCs w:val="24"/>
              </w:rPr>
              <w:t>Darbo pavadinimas</w:t>
            </w:r>
          </w:p>
        </w:tc>
        <w:tc>
          <w:tcPr>
            <w:tcW w:w="3963" w:type="dxa"/>
            <w:shd w:val="clear" w:color="auto" w:fill="auto"/>
          </w:tcPr>
          <w:p w14:paraId="7E28FC4E" w14:textId="77777777" w:rsidR="001D59B2" w:rsidRPr="00A857F2" w:rsidRDefault="001D59B2" w:rsidP="001A222A">
            <w:pPr>
              <w:rPr>
                <w:szCs w:val="24"/>
              </w:rPr>
            </w:pPr>
            <w:r w:rsidRPr="00A857F2">
              <w:rPr>
                <w:szCs w:val="24"/>
              </w:rPr>
              <w:t>Aprašymas (aprašyti kokius darbus įgyvendins projekte)</w:t>
            </w:r>
          </w:p>
        </w:tc>
      </w:tr>
      <w:tr w:rsidR="001D59B2" w:rsidRPr="00A857F2" w14:paraId="210BD5A5" w14:textId="77777777" w:rsidTr="001A222A">
        <w:tc>
          <w:tcPr>
            <w:tcW w:w="704" w:type="dxa"/>
            <w:shd w:val="clear" w:color="auto" w:fill="auto"/>
          </w:tcPr>
          <w:p w14:paraId="70485954" w14:textId="77777777" w:rsidR="001D59B2" w:rsidRPr="00A857F2" w:rsidRDefault="001D59B2" w:rsidP="001A222A">
            <w:pPr>
              <w:rPr>
                <w:b/>
                <w:szCs w:val="24"/>
              </w:rPr>
            </w:pPr>
          </w:p>
        </w:tc>
        <w:tc>
          <w:tcPr>
            <w:tcW w:w="2835" w:type="dxa"/>
            <w:shd w:val="clear" w:color="auto" w:fill="auto"/>
          </w:tcPr>
          <w:p w14:paraId="2297D278" w14:textId="77777777" w:rsidR="001D59B2" w:rsidRPr="00A857F2" w:rsidRDefault="001D59B2" w:rsidP="001A222A">
            <w:pPr>
              <w:rPr>
                <w:b/>
                <w:szCs w:val="24"/>
              </w:rPr>
            </w:pPr>
          </w:p>
        </w:tc>
        <w:tc>
          <w:tcPr>
            <w:tcW w:w="2126" w:type="dxa"/>
          </w:tcPr>
          <w:p w14:paraId="35720F40" w14:textId="77777777" w:rsidR="001D59B2" w:rsidRPr="00A857F2" w:rsidRDefault="001D59B2" w:rsidP="001A222A">
            <w:pPr>
              <w:rPr>
                <w:b/>
                <w:szCs w:val="24"/>
              </w:rPr>
            </w:pPr>
          </w:p>
        </w:tc>
        <w:tc>
          <w:tcPr>
            <w:tcW w:w="3963" w:type="dxa"/>
            <w:shd w:val="clear" w:color="auto" w:fill="auto"/>
          </w:tcPr>
          <w:p w14:paraId="73BFD2ED" w14:textId="77777777" w:rsidR="001D59B2" w:rsidRPr="00A857F2" w:rsidRDefault="001D59B2" w:rsidP="001A222A">
            <w:pPr>
              <w:rPr>
                <w:b/>
                <w:szCs w:val="24"/>
              </w:rPr>
            </w:pPr>
          </w:p>
        </w:tc>
      </w:tr>
      <w:tr w:rsidR="001D59B2" w:rsidRPr="00A857F2" w14:paraId="23E6F27E" w14:textId="77777777" w:rsidTr="001A222A">
        <w:tc>
          <w:tcPr>
            <w:tcW w:w="704" w:type="dxa"/>
            <w:shd w:val="clear" w:color="auto" w:fill="auto"/>
          </w:tcPr>
          <w:p w14:paraId="5E0FE50B" w14:textId="77777777" w:rsidR="001D59B2" w:rsidRPr="00A857F2" w:rsidRDefault="001D59B2" w:rsidP="001A222A">
            <w:pPr>
              <w:rPr>
                <w:b/>
                <w:szCs w:val="24"/>
              </w:rPr>
            </w:pPr>
          </w:p>
        </w:tc>
        <w:tc>
          <w:tcPr>
            <w:tcW w:w="2835" w:type="dxa"/>
            <w:shd w:val="clear" w:color="auto" w:fill="auto"/>
          </w:tcPr>
          <w:p w14:paraId="22D2C97D" w14:textId="77777777" w:rsidR="001D59B2" w:rsidRPr="00A857F2" w:rsidRDefault="001D59B2" w:rsidP="001A222A">
            <w:pPr>
              <w:rPr>
                <w:b/>
                <w:szCs w:val="24"/>
              </w:rPr>
            </w:pPr>
          </w:p>
        </w:tc>
        <w:tc>
          <w:tcPr>
            <w:tcW w:w="2126" w:type="dxa"/>
          </w:tcPr>
          <w:p w14:paraId="0B8888DF" w14:textId="77777777" w:rsidR="001D59B2" w:rsidRPr="00A857F2" w:rsidRDefault="001D59B2" w:rsidP="001A222A">
            <w:pPr>
              <w:rPr>
                <w:b/>
                <w:szCs w:val="24"/>
              </w:rPr>
            </w:pPr>
          </w:p>
        </w:tc>
        <w:tc>
          <w:tcPr>
            <w:tcW w:w="3963" w:type="dxa"/>
            <w:shd w:val="clear" w:color="auto" w:fill="auto"/>
          </w:tcPr>
          <w:p w14:paraId="0FF778EE" w14:textId="77777777" w:rsidR="001D59B2" w:rsidRPr="00A857F2" w:rsidRDefault="001D59B2" w:rsidP="001A222A">
            <w:pPr>
              <w:rPr>
                <w:b/>
                <w:szCs w:val="24"/>
              </w:rPr>
            </w:pPr>
          </w:p>
        </w:tc>
      </w:tr>
    </w:tbl>
    <w:p w14:paraId="6DF18FCE" w14:textId="77777777" w:rsidR="001D59B2" w:rsidRPr="00A857F2" w:rsidRDefault="001D59B2" w:rsidP="001D59B2">
      <w:pPr>
        <w:tabs>
          <w:tab w:val="left" w:pos="426"/>
        </w:tabs>
        <w:jc w:val="both"/>
        <w:rPr>
          <w:szCs w:val="24"/>
        </w:rPr>
      </w:pPr>
    </w:p>
    <w:p w14:paraId="6726CF57" w14:textId="77777777" w:rsidR="001D59B2" w:rsidRPr="00A857F2" w:rsidRDefault="001D59B2" w:rsidP="001D59B2">
      <w:pPr>
        <w:tabs>
          <w:tab w:val="left" w:pos="426"/>
        </w:tabs>
        <w:jc w:val="both"/>
      </w:pPr>
      <w:r w:rsidRPr="0BD3B410">
        <w:rPr>
          <w:b/>
          <w:bCs/>
          <w:lang w:eastAsia="lt-LT"/>
        </w:rPr>
        <w:t xml:space="preserve">6. </w:t>
      </w:r>
      <w:r w:rsidRPr="0BD3B410">
        <w:rPr>
          <w:b/>
          <w:lang w:eastAsia="lt-LT"/>
        </w:rPr>
        <w:t>Projekto biudžetas</w:t>
      </w:r>
    </w:p>
    <w:tbl>
      <w:tblPr>
        <w:tblW w:w="9713" w:type="dxa"/>
        <w:tblLook w:val="04A0" w:firstRow="1" w:lastRow="0" w:firstColumn="1" w:lastColumn="0" w:noHBand="0" w:noVBand="1"/>
      </w:tblPr>
      <w:tblGrid>
        <w:gridCol w:w="900"/>
        <w:gridCol w:w="3838"/>
        <w:gridCol w:w="1603"/>
        <w:gridCol w:w="3372"/>
      </w:tblGrid>
      <w:tr w:rsidR="001D59B2" w:rsidRPr="00A857F2" w14:paraId="03972F01" w14:textId="77777777" w:rsidTr="001A222A">
        <w:trPr>
          <w:trHeight w:val="932"/>
        </w:trPr>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ED2009" w14:textId="77777777" w:rsidR="001D59B2" w:rsidRPr="00A857F2" w:rsidRDefault="001D59B2" w:rsidP="001A222A">
            <w:pPr>
              <w:rPr>
                <w:b/>
                <w:bCs/>
                <w:szCs w:val="24"/>
                <w:lang w:eastAsia="lt-LT"/>
              </w:rPr>
            </w:pPr>
          </w:p>
        </w:tc>
        <w:tc>
          <w:tcPr>
            <w:tcW w:w="383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1F2D488" w14:textId="77777777" w:rsidR="001D59B2" w:rsidRPr="00A857F2" w:rsidRDefault="001D59B2" w:rsidP="001A222A">
            <w:pPr>
              <w:jc w:val="center"/>
              <w:rPr>
                <w:szCs w:val="24"/>
                <w:lang w:eastAsia="lt-LT"/>
              </w:rPr>
            </w:pPr>
            <w:r>
              <w:rPr>
                <w:szCs w:val="24"/>
                <w:lang w:eastAsia="lt-LT"/>
              </w:rPr>
              <w:t>Tinkamų finansuoti i</w:t>
            </w:r>
            <w:r w:rsidRPr="00A857F2">
              <w:rPr>
                <w:szCs w:val="24"/>
                <w:lang w:eastAsia="lt-LT"/>
              </w:rPr>
              <w:t>šlaidų kategorijos (Aprašo 3</w:t>
            </w:r>
            <w:r>
              <w:rPr>
                <w:szCs w:val="24"/>
                <w:lang w:eastAsia="lt-LT"/>
              </w:rPr>
              <w:t>4</w:t>
            </w:r>
            <w:r w:rsidRPr="00A857F2">
              <w:rPr>
                <w:szCs w:val="24"/>
                <w:lang w:eastAsia="lt-LT"/>
              </w:rPr>
              <w:t xml:space="preserve"> p.)</w:t>
            </w:r>
          </w:p>
        </w:tc>
        <w:tc>
          <w:tcPr>
            <w:tcW w:w="160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BD04863" w14:textId="77777777" w:rsidR="001D59B2" w:rsidRPr="00A857F2" w:rsidRDefault="001D59B2" w:rsidP="001A222A">
            <w:pPr>
              <w:jc w:val="center"/>
              <w:rPr>
                <w:szCs w:val="24"/>
                <w:lang w:eastAsia="lt-LT"/>
              </w:rPr>
            </w:pPr>
            <w:r w:rsidRPr="00A857F2">
              <w:rPr>
                <w:szCs w:val="24"/>
                <w:lang w:eastAsia="lt-LT"/>
              </w:rPr>
              <w:t xml:space="preserve">Kaina, Eur be </w:t>
            </w:r>
            <w:r w:rsidRPr="00A857F2">
              <w:rPr>
                <w:szCs w:val="24"/>
              </w:rPr>
              <w:t xml:space="preserve"> </w:t>
            </w:r>
            <w:r>
              <w:rPr>
                <w:szCs w:val="24"/>
                <w:lang w:eastAsia="lt-LT"/>
              </w:rPr>
              <w:t>PVM</w:t>
            </w:r>
          </w:p>
        </w:tc>
        <w:tc>
          <w:tcPr>
            <w:tcW w:w="3372" w:type="dxa"/>
            <w:tcBorders>
              <w:top w:val="single" w:sz="4" w:space="0" w:color="auto"/>
              <w:left w:val="nil"/>
              <w:bottom w:val="single" w:sz="4" w:space="0" w:color="auto"/>
              <w:right w:val="single" w:sz="4" w:space="0" w:color="auto"/>
            </w:tcBorders>
            <w:shd w:val="clear" w:color="auto" w:fill="BFBFBF" w:themeFill="background1" w:themeFillShade="BF"/>
          </w:tcPr>
          <w:p w14:paraId="4075D5C8" w14:textId="77777777" w:rsidR="001D59B2" w:rsidRPr="00A857F2" w:rsidRDefault="001D59B2" w:rsidP="001A222A">
            <w:pPr>
              <w:jc w:val="center"/>
              <w:rPr>
                <w:szCs w:val="24"/>
                <w:lang w:eastAsia="lt-LT"/>
              </w:rPr>
            </w:pPr>
            <w:r w:rsidRPr="00A857F2">
              <w:rPr>
                <w:szCs w:val="24"/>
                <w:lang w:eastAsia="lt-LT"/>
              </w:rPr>
              <w:t>Darbo užmokesčio pažyma</w:t>
            </w:r>
            <w:r>
              <w:rPr>
                <w:szCs w:val="24"/>
                <w:lang w:eastAsia="lt-LT"/>
              </w:rPr>
              <w:t xml:space="preserve"> (ar kitas dokumentas)</w:t>
            </w:r>
            <w:r w:rsidRPr="00A857F2">
              <w:rPr>
                <w:szCs w:val="24"/>
                <w:lang w:eastAsia="lt-LT"/>
              </w:rPr>
              <w:t xml:space="preserve"> arba komercinį pasiūlymą pateikęs tiekėjas, komercinio pasiūlymo data ir numeris</w:t>
            </w:r>
            <w:r>
              <w:rPr>
                <w:szCs w:val="24"/>
                <w:lang w:eastAsia="lt-LT"/>
              </w:rPr>
              <w:t>,</w:t>
            </w:r>
            <w:r w:rsidRPr="00A857F2">
              <w:rPr>
                <w:szCs w:val="24"/>
                <w:lang w:eastAsia="lt-LT"/>
              </w:rPr>
              <w:t xml:space="preserve"> kitas dokumentas pagrindžiantis išlaidų kainą</w:t>
            </w:r>
          </w:p>
        </w:tc>
      </w:tr>
      <w:tr w:rsidR="001D59B2" w:rsidRPr="00A857F2" w14:paraId="6E2AF83D" w14:textId="77777777" w:rsidTr="001A222A">
        <w:trPr>
          <w:trHeight w:val="347"/>
        </w:trPr>
        <w:tc>
          <w:tcPr>
            <w:tcW w:w="4738"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59F2E891" w14:textId="77777777" w:rsidR="001D59B2" w:rsidRPr="00A857F2" w:rsidRDefault="001D59B2" w:rsidP="001A222A">
            <w:pPr>
              <w:rPr>
                <w:b/>
                <w:lang w:eastAsia="en-GB"/>
              </w:rPr>
            </w:pPr>
            <w:r w:rsidRPr="0BD3B410">
              <w:rPr>
                <w:b/>
                <w:bCs/>
                <w:lang w:eastAsia="en-GB"/>
              </w:rPr>
              <w:t>6</w:t>
            </w:r>
            <w:r w:rsidRPr="0BD3B410">
              <w:rPr>
                <w:b/>
                <w:lang w:eastAsia="en-GB"/>
              </w:rPr>
              <w:t>.1. Tiesioginės išlaidos:</w:t>
            </w:r>
          </w:p>
        </w:tc>
        <w:tc>
          <w:tcPr>
            <w:tcW w:w="1603" w:type="dxa"/>
            <w:tcBorders>
              <w:top w:val="single" w:sz="4" w:space="0" w:color="auto"/>
              <w:left w:val="nil"/>
              <w:bottom w:val="single" w:sz="4" w:space="0" w:color="auto"/>
              <w:right w:val="single" w:sz="4" w:space="0" w:color="auto"/>
            </w:tcBorders>
            <w:shd w:val="clear" w:color="auto" w:fill="FFFFFF" w:themeFill="background1"/>
            <w:vAlign w:val="center"/>
          </w:tcPr>
          <w:p w14:paraId="56D0ED26" w14:textId="77777777" w:rsidR="001D59B2" w:rsidRPr="00A857F2" w:rsidRDefault="001D59B2" w:rsidP="001A222A">
            <w:pPr>
              <w:ind w:firstLine="62"/>
              <w:jc w:val="center"/>
              <w:rPr>
                <w:b/>
                <w:bCs/>
                <w:szCs w:val="24"/>
                <w:highlight w:val="yellow"/>
                <w:lang w:eastAsia="lt-LT"/>
              </w:rPr>
            </w:pPr>
          </w:p>
        </w:tc>
        <w:tc>
          <w:tcPr>
            <w:tcW w:w="3372" w:type="dxa"/>
            <w:tcBorders>
              <w:top w:val="nil"/>
              <w:left w:val="nil"/>
              <w:bottom w:val="single" w:sz="4" w:space="0" w:color="auto"/>
              <w:right w:val="single" w:sz="4" w:space="0" w:color="auto"/>
            </w:tcBorders>
            <w:shd w:val="clear" w:color="auto" w:fill="FFFFFF" w:themeFill="background1"/>
            <w:vAlign w:val="center"/>
          </w:tcPr>
          <w:p w14:paraId="2826A8EB" w14:textId="77777777" w:rsidR="001D59B2" w:rsidRPr="00A857F2" w:rsidRDefault="001D59B2" w:rsidP="001A222A">
            <w:pPr>
              <w:tabs>
                <w:tab w:val="left" w:pos="1276"/>
              </w:tabs>
              <w:ind w:firstLine="709"/>
              <w:jc w:val="both"/>
              <w:rPr>
                <w:b/>
                <w:bCs/>
                <w:szCs w:val="24"/>
                <w:lang w:eastAsia="lt-LT"/>
              </w:rPr>
            </w:pPr>
          </w:p>
        </w:tc>
      </w:tr>
      <w:tr w:rsidR="001D59B2" w:rsidRPr="00A857F2" w14:paraId="730A41A6" w14:textId="77777777" w:rsidTr="001A222A">
        <w:trPr>
          <w:trHeight w:val="347"/>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823732" w14:textId="77777777" w:rsidR="001D59B2" w:rsidRPr="00171677" w:rsidRDefault="001D59B2" w:rsidP="001A222A">
            <w:pPr>
              <w:rPr>
                <w:lang w:eastAsia="lt-LT"/>
              </w:rPr>
            </w:pPr>
            <w:r w:rsidRPr="0BD3B410">
              <w:rPr>
                <w:lang w:eastAsia="lt-LT"/>
              </w:rPr>
              <w:t>6.1.1.</w:t>
            </w:r>
          </w:p>
        </w:tc>
        <w:tc>
          <w:tcPr>
            <w:tcW w:w="3838" w:type="dxa"/>
            <w:tcBorders>
              <w:top w:val="nil"/>
              <w:left w:val="single" w:sz="4" w:space="0" w:color="auto"/>
              <w:bottom w:val="single" w:sz="4" w:space="0" w:color="auto"/>
              <w:right w:val="single" w:sz="4" w:space="0" w:color="auto"/>
            </w:tcBorders>
            <w:shd w:val="clear" w:color="auto" w:fill="FFFFFF" w:themeFill="background1"/>
            <w:vAlign w:val="center"/>
          </w:tcPr>
          <w:p w14:paraId="7B8C3687" w14:textId="77777777" w:rsidR="001D59B2" w:rsidRPr="00A857F2" w:rsidRDefault="001D59B2" w:rsidP="001A222A">
            <w:pPr>
              <w:rPr>
                <w:i/>
                <w:iCs/>
                <w:szCs w:val="24"/>
                <w:lang w:eastAsia="lt-LT"/>
              </w:rPr>
            </w:pPr>
            <w:r w:rsidRPr="00A857F2">
              <w:rPr>
                <w:szCs w:val="24"/>
                <w:lang w:eastAsia="en-GB"/>
              </w:rPr>
              <w:t>Darbo užmokesčio ir susijusių darbdavio įsipareigojimų</w:t>
            </w:r>
            <w:r>
              <w:rPr>
                <w:szCs w:val="24"/>
                <w:lang w:eastAsia="en-GB"/>
              </w:rPr>
              <w:t xml:space="preserve"> arba </w:t>
            </w:r>
            <w:r w:rsidRPr="00C631D2">
              <w:rPr>
                <w:szCs w:val="24"/>
                <w:lang w:eastAsia="en-GB"/>
              </w:rPr>
              <w:t xml:space="preserve">darbo santykiais ar jų esmę atitinkančiais santykiais susijusios </w:t>
            </w:r>
            <w:r w:rsidRPr="00A857F2">
              <w:rPr>
                <w:szCs w:val="24"/>
                <w:lang w:eastAsia="en-GB"/>
              </w:rPr>
              <w:t>išlaidos</w:t>
            </w:r>
          </w:p>
        </w:tc>
        <w:tc>
          <w:tcPr>
            <w:tcW w:w="160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14D02E" w14:textId="77777777" w:rsidR="001D59B2" w:rsidRPr="00A857F2" w:rsidRDefault="001D59B2" w:rsidP="001A222A">
            <w:pPr>
              <w:ind w:firstLine="62"/>
              <w:jc w:val="center"/>
              <w:rPr>
                <w:b/>
                <w:bCs/>
                <w:szCs w:val="24"/>
                <w:highlight w:val="yellow"/>
                <w:lang w:eastAsia="lt-LT"/>
              </w:rPr>
            </w:pPr>
          </w:p>
        </w:tc>
        <w:tc>
          <w:tcPr>
            <w:tcW w:w="3372" w:type="dxa"/>
            <w:tcBorders>
              <w:top w:val="nil"/>
              <w:left w:val="nil"/>
              <w:bottom w:val="single" w:sz="4" w:space="0" w:color="auto"/>
              <w:right w:val="single" w:sz="4" w:space="0" w:color="auto"/>
            </w:tcBorders>
            <w:shd w:val="clear" w:color="auto" w:fill="FFFFFF" w:themeFill="background1"/>
            <w:vAlign w:val="center"/>
          </w:tcPr>
          <w:p w14:paraId="328352BF" w14:textId="77777777" w:rsidR="001D59B2" w:rsidRPr="00A857F2" w:rsidRDefault="001D59B2" w:rsidP="001A222A">
            <w:pPr>
              <w:tabs>
                <w:tab w:val="left" w:pos="1276"/>
              </w:tabs>
              <w:ind w:firstLine="709"/>
              <w:jc w:val="both"/>
              <w:rPr>
                <w:b/>
                <w:bCs/>
                <w:szCs w:val="24"/>
                <w:lang w:eastAsia="lt-LT"/>
              </w:rPr>
            </w:pPr>
          </w:p>
        </w:tc>
      </w:tr>
      <w:tr w:rsidR="001D59B2" w:rsidRPr="00A857F2" w14:paraId="53D8E6B4" w14:textId="77777777" w:rsidTr="001A222A">
        <w:trPr>
          <w:trHeight w:val="287"/>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857C75" w14:textId="77777777" w:rsidR="001D59B2" w:rsidRPr="00171677" w:rsidRDefault="001D59B2" w:rsidP="001A222A">
            <w:pPr>
              <w:jc w:val="center"/>
              <w:rPr>
                <w:lang w:eastAsia="lt-LT"/>
              </w:rPr>
            </w:pPr>
            <w:r w:rsidRPr="0BD3B410">
              <w:rPr>
                <w:lang w:eastAsia="lt-LT"/>
              </w:rPr>
              <w:lastRenderedPageBreak/>
              <w:t>6.1.2.</w:t>
            </w:r>
          </w:p>
        </w:tc>
        <w:tc>
          <w:tcPr>
            <w:tcW w:w="38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0477C8" w14:textId="77777777" w:rsidR="001D59B2" w:rsidRPr="00A857F2" w:rsidRDefault="001D59B2" w:rsidP="001A222A">
            <w:pPr>
              <w:rPr>
                <w:szCs w:val="24"/>
                <w:lang w:eastAsia="lt-LT"/>
              </w:rPr>
            </w:pPr>
            <w:r w:rsidRPr="00A857F2">
              <w:rPr>
                <w:szCs w:val="24"/>
                <w:lang w:eastAsia="en-GB"/>
              </w:rPr>
              <w:t>Intelektinės nuosavybės apsaugos ir (ar) teisių į ją įsigijimo</w:t>
            </w:r>
            <w:r>
              <w:rPr>
                <w:szCs w:val="24"/>
                <w:lang w:eastAsia="en-GB"/>
              </w:rPr>
              <w:t>, įskaitant sertifikavimą</w:t>
            </w:r>
            <w:r w:rsidRPr="00A857F2">
              <w:rPr>
                <w:szCs w:val="24"/>
                <w:lang w:eastAsia="en-GB"/>
              </w:rPr>
              <w:t xml:space="preserve"> išlaidos</w:t>
            </w:r>
          </w:p>
        </w:tc>
        <w:tc>
          <w:tcPr>
            <w:tcW w:w="160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74276B" w14:textId="77777777" w:rsidR="001D59B2" w:rsidRPr="00A857F2" w:rsidRDefault="001D59B2" w:rsidP="001A222A">
            <w:pPr>
              <w:ind w:firstLine="62"/>
              <w:jc w:val="center"/>
              <w:rPr>
                <w:szCs w:val="24"/>
                <w:lang w:eastAsia="lt-LT"/>
              </w:rPr>
            </w:pPr>
          </w:p>
        </w:tc>
        <w:tc>
          <w:tcPr>
            <w:tcW w:w="3372" w:type="dxa"/>
            <w:tcBorders>
              <w:top w:val="single" w:sz="4" w:space="0" w:color="auto"/>
              <w:bottom w:val="single" w:sz="4" w:space="0" w:color="auto"/>
              <w:right w:val="single" w:sz="4" w:space="0" w:color="auto"/>
            </w:tcBorders>
            <w:shd w:val="clear" w:color="auto" w:fill="FFFFFF" w:themeFill="background1"/>
          </w:tcPr>
          <w:p w14:paraId="04192624" w14:textId="77777777" w:rsidR="001D59B2" w:rsidRPr="00A857F2" w:rsidRDefault="001D59B2" w:rsidP="001A222A">
            <w:pPr>
              <w:jc w:val="center"/>
              <w:rPr>
                <w:szCs w:val="24"/>
                <w:lang w:eastAsia="lt-LT"/>
              </w:rPr>
            </w:pPr>
          </w:p>
        </w:tc>
      </w:tr>
      <w:tr w:rsidR="001D59B2" w:rsidRPr="00A857F2" w14:paraId="19CFF406" w14:textId="77777777" w:rsidTr="001A222A">
        <w:trPr>
          <w:trHeight w:val="287"/>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176700" w14:textId="77777777" w:rsidR="001D59B2" w:rsidRPr="00171677" w:rsidRDefault="001D59B2" w:rsidP="001A222A">
            <w:pPr>
              <w:jc w:val="center"/>
              <w:rPr>
                <w:lang w:eastAsia="lt-LT"/>
              </w:rPr>
            </w:pPr>
            <w:r w:rsidRPr="0BD3B410">
              <w:rPr>
                <w:lang w:eastAsia="lt-LT"/>
              </w:rPr>
              <w:t>6.1.3.</w:t>
            </w:r>
          </w:p>
        </w:tc>
        <w:tc>
          <w:tcPr>
            <w:tcW w:w="38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D73C25" w14:textId="77777777" w:rsidR="001D59B2" w:rsidRPr="00A857F2" w:rsidRDefault="001D59B2" w:rsidP="001A222A">
            <w:pPr>
              <w:rPr>
                <w:szCs w:val="24"/>
                <w:lang w:eastAsia="lt-LT"/>
              </w:rPr>
            </w:pPr>
            <w:r w:rsidRPr="00A857F2">
              <w:rPr>
                <w:szCs w:val="24"/>
                <w:lang w:eastAsia="en-GB"/>
              </w:rPr>
              <w:t>Rinkodaros ir (ar) prekių ženklų vertės kūrimo paslaugų pirkimo išlaidos</w:t>
            </w:r>
          </w:p>
        </w:tc>
        <w:tc>
          <w:tcPr>
            <w:tcW w:w="160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2B4CC8" w14:textId="77777777" w:rsidR="001D59B2" w:rsidRPr="00A857F2" w:rsidRDefault="001D59B2" w:rsidP="001A222A">
            <w:pPr>
              <w:ind w:firstLine="62"/>
              <w:jc w:val="center"/>
              <w:rPr>
                <w:szCs w:val="24"/>
                <w:lang w:eastAsia="lt-LT"/>
              </w:rPr>
            </w:pPr>
          </w:p>
        </w:tc>
        <w:tc>
          <w:tcPr>
            <w:tcW w:w="3372" w:type="dxa"/>
            <w:tcBorders>
              <w:top w:val="single" w:sz="4" w:space="0" w:color="auto"/>
              <w:bottom w:val="single" w:sz="4" w:space="0" w:color="auto"/>
              <w:right w:val="single" w:sz="4" w:space="0" w:color="auto"/>
            </w:tcBorders>
            <w:shd w:val="clear" w:color="auto" w:fill="FFFFFF" w:themeFill="background1"/>
          </w:tcPr>
          <w:p w14:paraId="4F2D5984" w14:textId="77777777" w:rsidR="001D59B2" w:rsidRPr="00A857F2" w:rsidRDefault="001D59B2" w:rsidP="001A222A">
            <w:pPr>
              <w:jc w:val="center"/>
              <w:rPr>
                <w:szCs w:val="24"/>
                <w:lang w:eastAsia="lt-LT"/>
              </w:rPr>
            </w:pPr>
          </w:p>
        </w:tc>
      </w:tr>
      <w:tr w:rsidR="001D59B2" w:rsidRPr="00A857F2" w14:paraId="4E52D766" w14:textId="77777777" w:rsidTr="001A222A">
        <w:trPr>
          <w:trHeight w:val="287"/>
        </w:trPr>
        <w:tc>
          <w:tcPr>
            <w:tcW w:w="900" w:type="dxa"/>
            <w:tcBorders>
              <w:top w:val="nil"/>
              <w:left w:val="single" w:sz="4" w:space="0" w:color="auto"/>
              <w:bottom w:val="single" w:sz="4" w:space="0" w:color="auto"/>
              <w:right w:val="single" w:sz="4" w:space="0" w:color="auto"/>
            </w:tcBorders>
            <w:shd w:val="clear" w:color="auto" w:fill="FFFFFF" w:themeFill="background1"/>
            <w:vAlign w:val="center"/>
          </w:tcPr>
          <w:p w14:paraId="59D14034" w14:textId="77777777" w:rsidR="001D59B2" w:rsidRPr="00A857F2" w:rsidRDefault="001D59B2" w:rsidP="001A222A">
            <w:pPr>
              <w:jc w:val="center"/>
              <w:rPr>
                <w:lang w:eastAsia="lt-LT"/>
              </w:rPr>
            </w:pPr>
            <w:r w:rsidRPr="0BD3B410">
              <w:rPr>
                <w:lang w:eastAsia="lt-LT"/>
              </w:rPr>
              <w:t>6.1.4.</w:t>
            </w:r>
          </w:p>
        </w:tc>
        <w:tc>
          <w:tcPr>
            <w:tcW w:w="3838" w:type="dxa"/>
            <w:tcBorders>
              <w:top w:val="single" w:sz="4" w:space="0" w:color="auto"/>
              <w:left w:val="nil"/>
              <w:bottom w:val="single" w:sz="4" w:space="0" w:color="auto"/>
              <w:right w:val="single" w:sz="4" w:space="0" w:color="auto"/>
            </w:tcBorders>
            <w:shd w:val="clear" w:color="auto" w:fill="FFFFFF" w:themeFill="background1"/>
            <w:vAlign w:val="center"/>
          </w:tcPr>
          <w:p w14:paraId="4B98E34E" w14:textId="77777777" w:rsidR="001D59B2" w:rsidRPr="00A857F2" w:rsidRDefault="001D59B2" w:rsidP="001A222A">
            <w:pPr>
              <w:rPr>
                <w:szCs w:val="24"/>
                <w:lang w:eastAsia="lt-LT"/>
              </w:rPr>
            </w:pPr>
            <w:r w:rsidRPr="00A857F2">
              <w:rPr>
                <w:szCs w:val="24"/>
                <w:lang w:eastAsia="en-GB"/>
              </w:rPr>
              <w:t>Dizaino paslaugų įsigijimo išlaidos</w:t>
            </w:r>
          </w:p>
        </w:tc>
        <w:tc>
          <w:tcPr>
            <w:tcW w:w="1603" w:type="dxa"/>
            <w:tcBorders>
              <w:top w:val="single" w:sz="4" w:space="0" w:color="auto"/>
              <w:left w:val="nil"/>
              <w:bottom w:val="single" w:sz="4" w:space="0" w:color="auto"/>
              <w:right w:val="single" w:sz="4" w:space="0" w:color="auto"/>
            </w:tcBorders>
            <w:shd w:val="clear" w:color="auto" w:fill="FFFFFF" w:themeFill="background1"/>
            <w:vAlign w:val="center"/>
          </w:tcPr>
          <w:p w14:paraId="43550E10" w14:textId="77777777" w:rsidR="001D59B2" w:rsidRPr="00A857F2" w:rsidRDefault="001D59B2" w:rsidP="001A222A">
            <w:pPr>
              <w:ind w:firstLine="62"/>
              <w:jc w:val="center"/>
              <w:rPr>
                <w:szCs w:val="24"/>
                <w:lang w:eastAsia="lt-LT"/>
              </w:rPr>
            </w:pPr>
          </w:p>
        </w:tc>
        <w:tc>
          <w:tcPr>
            <w:tcW w:w="3372" w:type="dxa"/>
            <w:tcBorders>
              <w:top w:val="single" w:sz="4" w:space="0" w:color="auto"/>
              <w:bottom w:val="single" w:sz="4" w:space="0" w:color="auto"/>
              <w:right w:val="single" w:sz="4" w:space="0" w:color="auto"/>
            </w:tcBorders>
            <w:shd w:val="clear" w:color="auto" w:fill="FFFFFF" w:themeFill="background1"/>
          </w:tcPr>
          <w:p w14:paraId="310956C7" w14:textId="77777777" w:rsidR="001D59B2" w:rsidRPr="00A857F2" w:rsidRDefault="001D59B2" w:rsidP="001A222A">
            <w:pPr>
              <w:jc w:val="center"/>
              <w:rPr>
                <w:szCs w:val="24"/>
                <w:lang w:eastAsia="lt-LT"/>
              </w:rPr>
            </w:pPr>
          </w:p>
        </w:tc>
      </w:tr>
      <w:tr w:rsidR="001D59B2" w:rsidRPr="00A857F2" w14:paraId="554E57F2" w14:textId="77777777" w:rsidTr="001A222A">
        <w:trPr>
          <w:trHeight w:val="287"/>
        </w:trPr>
        <w:tc>
          <w:tcPr>
            <w:tcW w:w="900" w:type="dxa"/>
            <w:tcBorders>
              <w:top w:val="nil"/>
              <w:left w:val="single" w:sz="4" w:space="0" w:color="auto"/>
              <w:bottom w:val="single" w:sz="4" w:space="0" w:color="auto"/>
              <w:right w:val="single" w:sz="4" w:space="0" w:color="auto"/>
            </w:tcBorders>
            <w:shd w:val="clear" w:color="auto" w:fill="FFFFFF" w:themeFill="background1"/>
            <w:vAlign w:val="center"/>
          </w:tcPr>
          <w:p w14:paraId="5B1E4C5B" w14:textId="77777777" w:rsidR="001D59B2" w:rsidRPr="00A857F2" w:rsidRDefault="001D59B2" w:rsidP="001A222A">
            <w:pPr>
              <w:jc w:val="center"/>
              <w:rPr>
                <w:b/>
                <w:lang w:eastAsia="lt-LT"/>
              </w:rPr>
            </w:pPr>
            <w:r w:rsidRPr="0BD3B410">
              <w:rPr>
                <w:b/>
                <w:bCs/>
                <w:lang w:eastAsia="lt-LT"/>
              </w:rPr>
              <w:t>6</w:t>
            </w:r>
            <w:r w:rsidRPr="0BD3B410">
              <w:rPr>
                <w:b/>
                <w:lang w:eastAsia="lt-LT"/>
              </w:rPr>
              <w:t>.2.</w:t>
            </w:r>
          </w:p>
        </w:tc>
        <w:tc>
          <w:tcPr>
            <w:tcW w:w="3838" w:type="dxa"/>
            <w:tcBorders>
              <w:top w:val="single" w:sz="4" w:space="0" w:color="auto"/>
              <w:left w:val="nil"/>
              <w:bottom w:val="single" w:sz="4" w:space="0" w:color="auto"/>
              <w:right w:val="single" w:sz="4" w:space="0" w:color="auto"/>
            </w:tcBorders>
            <w:shd w:val="clear" w:color="auto" w:fill="FFFFFF" w:themeFill="background1"/>
            <w:vAlign w:val="center"/>
          </w:tcPr>
          <w:p w14:paraId="346412E8" w14:textId="77777777" w:rsidR="001D59B2" w:rsidRPr="00A857F2" w:rsidRDefault="001D59B2" w:rsidP="001A222A">
            <w:pPr>
              <w:rPr>
                <w:b/>
                <w:bCs/>
                <w:szCs w:val="24"/>
                <w:lang w:eastAsia="lt-LT"/>
              </w:rPr>
            </w:pPr>
            <w:r w:rsidRPr="00A857F2">
              <w:rPr>
                <w:b/>
                <w:bCs/>
                <w:color w:val="000000"/>
                <w:szCs w:val="24"/>
                <w:lang w:eastAsia="lt-LT"/>
              </w:rPr>
              <w:t>Netiesioginės išlaidos (4 proc. nuo tiesioginių išlaidų)</w:t>
            </w:r>
          </w:p>
        </w:tc>
        <w:tc>
          <w:tcPr>
            <w:tcW w:w="1603" w:type="dxa"/>
            <w:tcBorders>
              <w:top w:val="single" w:sz="4" w:space="0" w:color="auto"/>
              <w:left w:val="nil"/>
              <w:bottom w:val="single" w:sz="4" w:space="0" w:color="auto"/>
              <w:right w:val="single" w:sz="4" w:space="0" w:color="auto"/>
            </w:tcBorders>
            <w:shd w:val="clear" w:color="auto" w:fill="FFFFFF" w:themeFill="background1"/>
            <w:vAlign w:val="center"/>
          </w:tcPr>
          <w:p w14:paraId="7E360B92" w14:textId="77777777" w:rsidR="001D59B2" w:rsidRPr="00A857F2" w:rsidRDefault="001D59B2" w:rsidP="001A222A">
            <w:pPr>
              <w:ind w:firstLine="62"/>
              <w:jc w:val="center"/>
              <w:rPr>
                <w:szCs w:val="24"/>
                <w:lang w:eastAsia="lt-LT"/>
              </w:rPr>
            </w:pPr>
          </w:p>
        </w:tc>
        <w:tc>
          <w:tcPr>
            <w:tcW w:w="3372" w:type="dxa"/>
            <w:tcBorders>
              <w:top w:val="single" w:sz="4" w:space="0" w:color="auto"/>
              <w:bottom w:val="single" w:sz="4" w:space="0" w:color="auto"/>
              <w:right w:val="single" w:sz="4" w:space="0" w:color="auto"/>
            </w:tcBorders>
            <w:shd w:val="clear" w:color="auto" w:fill="FFFFFF" w:themeFill="background1"/>
          </w:tcPr>
          <w:p w14:paraId="7A66D034" w14:textId="77777777" w:rsidR="001D59B2" w:rsidRPr="00A857F2" w:rsidRDefault="001D59B2" w:rsidP="001A222A">
            <w:pPr>
              <w:jc w:val="center"/>
              <w:rPr>
                <w:szCs w:val="24"/>
                <w:lang w:eastAsia="lt-LT"/>
              </w:rPr>
            </w:pPr>
          </w:p>
        </w:tc>
      </w:tr>
      <w:tr w:rsidR="001D59B2" w:rsidRPr="00A857F2" w14:paraId="67DC4FFF" w14:textId="77777777" w:rsidTr="001A222A">
        <w:trPr>
          <w:trHeight w:val="218"/>
        </w:trPr>
        <w:tc>
          <w:tcPr>
            <w:tcW w:w="47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90BEE6" w14:textId="77777777" w:rsidR="001D59B2" w:rsidRPr="00A857F2" w:rsidRDefault="001D59B2" w:rsidP="001A222A">
            <w:pPr>
              <w:ind w:firstLine="62"/>
              <w:rPr>
                <w:szCs w:val="24"/>
                <w:lang w:eastAsia="lt-LT"/>
              </w:rPr>
            </w:pPr>
            <w:r w:rsidRPr="00A857F2">
              <w:rPr>
                <w:b/>
                <w:bCs/>
                <w:szCs w:val="24"/>
                <w:lang w:eastAsia="lt-LT"/>
              </w:rPr>
              <w:t>Suma iš viso:</w:t>
            </w:r>
          </w:p>
        </w:tc>
        <w:tc>
          <w:tcPr>
            <w:tcW w:w="1603" w:type="dxa"/>
            <w:tcBorders>
              <w:top w:val="single" w:sz="4" w:space="0" w:color="auto"/>
              <w:left w:val="nil"/>
              <w:bottom w:val="single" w:sz="4" w:space="0" w:color="auto"/>
              <w:right w:val="single" w:sz="4" w:space="0" w:color="auto"/>
            </w:tcBorders>
            <w:shd w:val="clear" w:color="auto" w:fill="FFFFFF" w:themeFill="background1"/>
            <w:hideMark/>
          </w:tcPr>
          <w:p w14:paraId="00F84B2F" w14:textId="77777777" w:rsidR="001D59B2" w:rsidRPr="00A857F2" w:rsidRDefault="001D59B2" w:rsidP="001A222A">
            <w:pPr>
              <w:ind w:firstLine="62"/>
              <w:jc w:val="center"/>
              <w:rPr>
                <w:szCs w:val="24"/>
                <w:lang w:eastAsia="lt-LT"/>
              </w:rPr>
            </w:pPr>
          </w:p>
        </w:tc>
        <w:tc>
          <w:tcPr>
            <w:tcW w:w="3372" w:type="dxa"/>
            <w:tcBorders>
              <w:top w:val="single" w:sz="4" w:space="0" w:color="auto"/>
              <w:bottom w:val="single" w:sz="4" w:space="0" w:color="auto"/>
              <w:right w:val="single" w:sz="4" w:space="0" w:color="auto"/>
            </w:tcBorders>
            <w:shd w:val="clear" w:color="auto" w:fill="FFFFFF" w:themeFill="background1"/>
          </w:tcPr>
          <w:p w14:paraId="50690471" w14:textId="77777777" w:rsidR="001D59B2" w:rsidRPr="00A857F2" w:rsidRDefault="001D59B2" w:rsidP="001A222A">
            <w:pPr>
              <w:jc w:val="center"/>
              <w:rPr>
                <w:szCs w:val="24"/>
                <w:lang w:eastAsia="lt-LT"/>
              </w:rPr>
            </w:pPr>
          </w:p>
        </w:tc>
      </w:tr>
      <w:tr w:rsidR="001D59B2" w:rsidRPr="00A857F2" w14:paraId="08F436F6" w14:textId="77777777" w:rsidTr="001A222A">
        <w:trPr>
          <w:trHeight w:val="287"/>
        </w:trPr>
        <w:tc>
          <w:tcPr>
            <w:tcW w:w="47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5D2FD" w14:textId="77777777" w:rsidR="001D59B2" w:rsidRPr="00A857F2" w:rsidRDefault="001D59B2" w:rsidP="001A222A">
            <w:pPr>
              <w:jc w:val="right"/>
              <w:rPr>
                <w:szCs w:val="24"/>
                <w:lang w:eastAsia="lt-LT"/>
              </w:rPr>
            </w:pPr>
            <w:r w:rsidRPr="00A857F2">
              <w:rPr>
                <w:b/>
                <w:bCs/>
                <w:szCs w:val="24"/>
                <w:lang w:eastAsia="lt-LT"/>
              </w:rPr>
              <w:t>Bendra projekto</w:t>
            </w:r>
            <w:r>
              <w:rPr>
                <w:b/>
                <w:bCs/>
                <w:szCs w:val="24"/>
                <w:lang w:eastAsia="lt-LT"/>
              </w:rPr>
              <w:t xml:space="preserve"> tinkamų</w:t>
            </w:r>
            <w:r w:rsidRPr="00A857F2">
              <w:rPr>
                <w:b/>
                <w:bCs/>
                <w:szCs w:val="24"/>
                <w:lang w:eastAsia="lt-LT"/>
              </w:rPr>
              <w:t xml:space="preserve"> išlaidų suma</w:t>
            </w:r>
            <w:r>
              <w:rPr>
                <w:b/>
                <w:bCs/>
                <w:szCs w:val="24"/>
                <w:lang w:eastAsia="lt-LT"/>
              </w:rPr>
              <w:t>, Eur</w:t>
            </w:r>
          </w:p>
        </w:tc>
        <w:tc>
          <w:tcPr>
            <w:tcW w:w="1603" w:type="dxa"/>
            <w:tcBorders>
              <w:top w:val="single" w:sz="4" w:space="0" w:color="auto"/>
              <w:left w:val="nil"/>
              <w:bottom w:val="single" w:sz="4" w:space="0" w:color="auto"/>
              <w:right w:val="single" w:sz="4" w:space="0" w:color="auto"/>
            </w:tcBorders>
            <w:shd w:val="clear" w:color="auto" w:fill="FFFFFF" w:themeFill="background1"/>
            <w:vAlign w:val="center"/>
          </w:tcPr>
          <w:p w14:paraId="36ABF639" w14:textId="77777777" w:rsidR="001D59B2" w:rsidRPr="00A857F2" w:rsidRDefault="001D59B2" w:rsidP="001A222A">
            <w:pPr>
              <w:jc w:val="right"/>
              <w:rPr>
                <w:b/>
                <w:szCs w:val="24"/>
                <w:lang w:eastAsia="lt-LT"/>
              </w:rPr>
            </w:pPr>
          </w:p>
        </w:tc>
        <w:tc>
          <w:tcPr>
            <w:tcW w:w="3372" w:type="dxa"/>
            <w:tcBorders>
              <w:top w:val="single" w:sz="4" w:space="0" w:color="auto"/>
              <w:left w:val="nil"/>
              <w:bottom w:val="single" w:sz="4" w:space="0" w:color="auto"/>
              <w:right w:val="single" w:sz="4" w:space="0" w:color="auto"/>
            </w:tcBorders>
            <w:shd w:val="clear" w:color="auto" w:fill="FFFFFF" w:themeFill="background1"/>
          </w:tcPr>
          <w:p w14:paraId="7E11B907" w14:textId="77777777" w:rsidR="001D59B2" w:rsidRPr="00A857F2" w:rsidRDefault="001D59B2" w:rsidP="001A222A">
            <w:pPr>
              <w:jc w:val="right"/>
              <w:rPr>
                <w:b/>
                <w:bCs/>
                <w:szCs w:val="24"/>
                <w:lang w:eastAsia="lt-LT"/>
              </w:rPr>
            </w:pPr>
          </w:p>
        </w:tc>
      </w:tr>
      <w:tr w:rsidR="001D59B2" w:rsidRPr="00A857F2" w14:paraId="7E64FFC5" w14:textId="77777777" w:rsidTr="001A222A">
        <w:trPr>
          <w:trHeight w:val="287"/>
        </w:trPr>
        <w:tc>
          <w:tcPr>
            <w:tcW w:w="47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D20C2" w14:textId="77777777" w:rsidR="001D59B2" w:rsidRPr="00A857F2" w:rsidRDefault="001D59B2" w:rsidP="001A222A">
            <w:pPr>
              <w:jc w:val="right"/>
              <w:rPr>
                <w:b/>
                <w:bCs/>
                <w:szCs w:val="24"/>
                <w:lang w:eastAsia="lt-LT"/>
              </w:rPr>
            </w:pPr>
            <w:r w:rsidRPr="00A857F2">
              <w:rPr>
                <w:b/>
                <w:bCs/>
                <w:szCs w:val="24"/>
                <w:lang w:eastAsia="lt-LT"/>
              </w:rPr>
              <w:t>Įmonės prašomas finansavimas</w:t>
            </w:r>
            <w:r>
              <w:rPr>
                <w:b/>
                <w:bCs/>
                <w:szCs w:val="24"/>
                <w:lang w:eastAsia="lt-LT"/>
              </w:rPr>
              <w:t>, Eur</w:t>
            </w:r>
          </w:p>
        </w:tc>
        <w:tc>
          <w:tcPr>
            <w:tcW w:w="1603" w:type="dxa"/>
            <w:tcBorders>
              <w:top w:val="single" w:sz="4" w:space="0" w:color="auto"/>
              <w:left w:val="nil"/>
              <w:bottom w:val="single" w:sz="4" w:space="0" w:color="auto"/>
              <w:right w:val="single" w:sz="4" w:space="0" w:color="auto"/>
            </w:tcBorders>
            <w:shd w:val="clear" w:color="auto" w:fill="FFFFFF" w:themeFill="background1"/>
            <w:vAlign w:val="center"/>
          </w:tcPr>
          <w:p w14:paraId="730E7E73" w14:textId="77777777" w:rsidR="001D59B2" w:rsidRPr="00A857F2" w:rsidRDefault="001D59B2" w:rsidP="001A222A">
            <w:pPr>
              <w:jc w:val="right"/>
              <w:rPr>
                <w:b/>
                <w:bCs/>
                <w:szCs w:val="24"/>
                <w:lang w:eastAsia="lt-LT"/>
              </w:rPr>
            </w:pPr>
          </w:p>
        </w:tc>
        <w:tc>
          <w:tcPr>
            <w:tcW w:w="3372" w:type="dxa"/>
            <w:tcBorders>
              <w:top w:val="single" w:sz="4" w:space="0" w:color="auto"/>
              <w:left w:val="nil"/>
              <w:bottom w:val="single" w:sz="4" w:space="0" w:color="auto"/>
              <w:right w:val="single" w:sz="4" w:space="0" w:color="auto"/>
            </w:tcBorders>
            <w:shd w:val="clear" w:color="auto" w:fill="FFFFFF" w:themeFill="background1"/>
          </w:tcPr>
          <w:p w14:paraId="0E160907" w14:textId="77777777" w:rsidR="001D59B2" w:rsidRPr="00A857F2" w:rsidRDefault="001D59B2" w:rsidP="001A222A">
            <w:pPr>
              <w:jc w:val="right"/>
              <w:rPr>
                <w:b/>
                <w:bCs/>
                <w:szCs w:val="24"/>
                <w:lang w:eastAsia="lt-LT"/>
              </w:rPr>
            </w:pPr>
          </w:p>
        </w:tc>
      </w:tr>
      <w:tr w:rsidR="001D59B2" w:rsidRPr="00A857F2" w14:paraId="40F786F3" w14:textId="77777777" w:rsidTr="001A222A">
        <w:trPr>
          <w:trHeight w:val="287"/>
        </w:trPr>
        <w:tc>
          <w:tcPr>
            <w:tcW w:w="47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52B8C" w14:textId="77777777" w:rsidR="001D59B2" w:rsidRPr="00A857F2" w:rsidRDefault="001D59B2" w:rsidP="001A222A">
            <w:pPr>
              <w:jc w:val="right"/>
              <w:rPr>
                <w:b/>
                <w:bCs/>
                <w:szCs w:val="24"/>
                <w:lang w:eastAsia="lt-LT"/>
              </w:rPr>
            </w:pPr>
            <w:r w:rsidRPr="00A857F2">
              <w:rPr>
                <w:b/>
                <w:bCs/>
                <w:szCs w:val="24"/>
                <w:lang w:eastAsia="lt-LT"/>
              </w:rPr>
              <w:t>Įmonės prašomas finansavimas proc</w:t>
            </w:r>
            <w:r>
              <w:rPr>
                <w:b/>
                <w:bCs/>
                <w:szCs w:val="24"/>
                <w:lang w:eastAsia="lt-LT"/>
              </w:rPr>
              <w:t>.</w:t>
            </w:r>
          </w:p>
        </w:tc>
        <w:tc>
          <w:tcPr>
            <w:tcW w:w="1603" w:type="dxa"/>
            <w:tcBorders>
              <w:top w:val="single" w:sz="4" w:space="0" w:color="auto"/>
              <w:left w:val="nil"/>
              <w:bottom w:val="single" w:sz="4" w:space="0" w:color="auto"/>
              <w:right w:val="single" w:sz="4" w:space="0" w:color="auto"/>
            </w:tcBorders>
            <w:shd w:val="clear" w:color="auto" w:fill="FFFFFF" w:themeFill="background1"/>
            <w:vAlign w:val="center"/>
          </w:tcPr>
          <w:p w14:paraId="58543A74" w14:textId="77777777" w:rsidR="001D59B2" w:rsidRPr="00A857F2" w:rsidRDefault="001D59B2" w:rsidP="001A222A">
            <w:pPr>
              <w:jc w:val="right"/>
              <w:rPr>
                <w:b/>
                <w:bCs/>
                <w:szCs w:val="24"/>
                <w:lang w:eastAsia="lt-LT"/>
              </w:rPr>
            </w:pPr>
          </w:p>
        </w:tc>
        <w:tc>
          <w:tcPr>
            <w:tcW w:w="3372" w:type="dxa"/>
            <w:tcBorders>
              <w:top w:val="single" w:sz="4" w:space="0" w:color="auto"/>
              <w:left w:val="nil"/>
              <w:bottom w:val="single" w:sz="4" w:space="0" w:color="auto"/>
              <w:right w:val="single" w:sz="4" w:space="0" w:color="auto"/>
            </w:tcBorders>
            <w:shd w:val="clear" w:color="auto" w:fill="FFFFFF" w:themeFill="background1"/>
          </w:tcPr>
          <w:p w14:paraId="32534E81" w14:textId="77777777" w:rsidR="001D59B2" w:rsidRPr="00A857F2" w:rsidRDefault="001D59B2" w:rsidP="001A222A">
            <w:pPr>
              <w:jc w:val="right"/>
              <w:rPr>
                <w:b/>
                <w:bCs/>
                <w:szCs w:val="24"/>
                <w:lang w:eastAsia="lt-LT"/>
              </w:rPr>
            </w:pPr>
          </w:p>
        </w:tc>
      </w:tr>
      <w:tr w:rsidR="001D59B2" w:rsidRPr="00A857F2" w14:paraId="58282E97" w14:textId="77777777" w:rsidTr="001A222A">
        <w:trPr>
          <w:trHeight w:val="287"/>
        </w:trPr>
        <w:tc>
          <w:tcPr>
            <w:tcW w:w="47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0FB2E" w14:textId="77777777" w:rsidR="001D59B2" w:rsidRPr="00A857F2" w:rsidRDefault="001D59B2" w:rsidP="001A222A">
            <w:pPr>
              <w:jc w:val="right"/>
              <w:rPr>
                <w:b/>
                <w:bCs/>
                <w:szCs w:val="24"/>
                <w:lang w:eastAsia="lt-LT"/>
              </w:rPr>
            </w:pPr>
            <w:r>
              <w:rPr>
                <w:b/>
                <w:bCs/>
                <w:szCs w:val="24"/>
                <w:lang w:eastAsia="lt-LT"/>
              </w:rPr>
              <w:t>Įmonės prašoma avanso suma</w:t>
            </w:r>
          </w:p>
        </w:tc>
        <w:tc>
          <w:tcPr>
            <w:tcW w:w="1603" w:type="dxa"/>
            <w:tcBorders>
              <w:top w:val="single" w:sz="4" w:space="0" w:color="auto"/>
              <w:left w:val="nil"/>
              <w:bottom w:val="single" w:sz="4" w:space="0" w:color="auto"/>
              <w:right w:val="single" w:sz="4" w:space="0" w:color="auto"/>
            </w:tcBorders>
            <w:shd w:val="clear" w:color="auto" w:fill="FFFFFF" w:themeFill="background1"/>
            <w:vAlign w:val="center"/>
          </w:tcPr>
          <w:p w14:paraId="07B10AED" w14:textId="77777777" w:rsidR="001D59B2" w:rsidRPr="00A857F2" w:rsidRDefault="001D59B2" w:rsidP="001A222A">
            <w:pPr>
              <w:jc w:val="right"/>
              <w:rPr>
                <w:b/>
                <w:bCs/>
                <w:szCs w:val="24"/>
                <w:lang w:eastAsia="lt-LT"/>
              </w:rPr>
            </w:pPr>
          </w:p>
        </w:tc>
        <w:tc>
          <w:tcPr>
            <w:tcW w:w="3372" w:type="dxa"/>
            <w:tcBorders>
              <w:top w:val="single" w:sz="4" w:space="0" w:color="auto"/>
              <w:left w:val="nil"/>
              <w:bottom w:val="single" w:sz="4" w:space="0" w:color="auto"/>
              <w:right w:val="single" w:sz="4" w:space="0" w:color="auto"/>
            </w:tcBorders>
            <w:shd w:val="clear" w:color="auto" w:fill="FFFFFF" w:themeFill="background1"/>
          </w:tcPr>
          <w:p w14:paraId="2DFCD946" w14:textId="77777777" w:rsidR="001D59B2" w:rsidRPr="00A857F2" w:rsidRDefault="001D59B2" w:rsidP="001A222A">
            <w:pPr>
              <w:jc w:val="right"/>
              <w:rPr>
                <w:b/>
                <w:bCs/>
                <w:szCs w:val="24"/>
                <w:lang w:eastAsia="lt-LT"/>
              </w:rPr>
            </w:pPr>
            <w:r>
              <w:rPr>
                <w:b/>
                <w:bCs/>
                <w:szCs w:val="24"/>
                <w:lang w:eastAsia="lt-LT"/>
              </w:rPr>
              <w:t>Nurodoma, jei prašomas avansas</w:t>
            </w:r>
          </w:p>
        </w:tc>
      </w:tr>
    </w:tbl>
    <w:p w14:paraId="189040BB" w14:textId="77777777" w:rsidR="001D59B2" w:rsidRPr="00A857F2" w:rsidRDefault="001D59B2" w:rsidP="001D59B2">
      <w:pPr>
        <w:tabs>
          <w:tab w:val="left" w:pos="426"/>
        </w:tabs>
        <w:jc w:val="both"/>
        <w:rPr>
          <w:i/>
          <w:szCs w:val="24"/>
          <w:lang w:eastAsia="lt-LT"/>
        </w:rPr>
      </w:pPr>
    </w:p>
    <w:p w14:paraId="711012A8" w14:textId="77777777" w:rsidR="001D59B2" w:rsidRDefault="001D59B2" w:rsidP="001D59B2">
      <w:pPr>
        <w:rPr>
          <w:b/>
          <w:lang w:eastAsia="en-GB"/>
        </w:rPr>
      </w:pPr>
      <w:r w:rsidRPr="0BD3B410">
        <w:rPr>
          <w:b/>
          <w:bCs/>
          <w:lang w:eastAsia="en-GB"/>
        </w:rPr>
        <w:t xml:space="preserve">7. </w:t>
      </w:r>
      <w:r w:rsidRPr="0BD3B410">
        <w:rPr>
          <w:b/>
          <w:lang w:eastAsia="en-GB"/>
        </w:rPr>
        <w:t>Pareiškėjo deklaracija</w:t>
      </w:r>
      <w:r>
        <w:rPr>
          <w:b/>
          <w:lang w:eastAsia="en-GB"/>
        </w:rPr>
        <w:t>.</w:t>
      </w:r>
    </w:p>
    <w:p w14:paraId="10A8B73D" w14:textId="77777777" w:rsidR="001D59B2" w:rsidRPr="00A857F2" w:rsidRDefault="001D59B2" w:rsidP="001D59B2">
      <w:pPr>
        <w:rPr>
          <w:b/>
          <w:lang w:eastAsia="en-GB"/>
        </w:rPr>
      </w:pPr>
      <w:r>
        <w:rPr>
          <w:b/>
          <w:lang w:eastAsia="en-GB"/>
        </w:rPr>
        <w:t>Patvirtinu kad:</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45"/>
        <w:gridCol w:w="8711"/>
        <w:gridCol w:w="425"/>
      </w:tblGrid>
      <w:tr w:rsidR="001D59B2" w:rsidRPr="00A857F2" w14:paraId="44975AE3" w14:textId="77777777" w:rsidTr="001A222A">
        <w:tc>
          <w:tcPr>
            <w:tcW w:w="645" w:type="dxa"/>
            <w:tcBorders>
              <w:top w:val="single" w:sz="4" w:space="0" w:color="auto"/>
              <w:left w:val="single" w:sz="4" w:space="0" w:color="auto"/>
              <w:bottom w:val="single" w:sz="4" w:space="0" w:color="auto"/>
              <w:right w:val="single" w:sz="4" w:space="0" w:color="auto"/>
            </w:tcBorders>
            <w:vAlign w:val="center"/>
          </w:tcPr>
          <w:p w14:paraId="338A4A8B" w14:textId="77777777" w:rsidR="001D59B2" w:rsidRPr="006B118D" w:rsidRDefault="001D59B2" w:rsidP="001A222A">
            <w:pPr>
              <w:jc w:val="center"/>
              <w:rPr>
                <w:lang w:eastAsia="en-GB"/>
              </w:rPr>
            </w:pPr>
            <w:r w:rsidRPr="006B118D">
              <w:rPr>
                <w:lang w:eastAsia="en-GB"/>
              </w:rPr>
              <w:t>7.1.</w:t>
            </w:r>
          </w:p>
        </w:tc>
        <w:tc>
          <w:tcPr>
            <w:tcW w:w="8711" w:type="dxa"/>
            <w:tcBorders>
              <w:top w:val="single" w:sz="4" w:space="0" w:color="auto"/>
              <w:left w:val="single" w:sz="4" w:space="0" w:color="auto"/>
              <w:bottom w:val="single" w:sz="4" w:space="0" w:color="auto"/>
              <w:right w:val="single" w:sz="4" w:space="0" w:color="auto"/>
            </w:tcBorders>
          </w:tcPr>
          <w:p w14:paraId="5B5A96DA" w14:textId="77777777" w:rsidR="001D59B2" w:rsidRPr="00A857F2" w:rsidRDefault="001D59B2" w:rsidP="001A222A">
            <w:pPr>
              <w:tabs>
                <w:tab w:val="left" w:pos="851"/>
              </w:tabs>
              <w:suppressAutoHyphens/>
              <w:jc w:val="both"/>
              <w:textAlignment w:val="center"/>
              <w:outlineLvl w:val="1"/>
              <w:rPr>
                <w:szCs w:val="24"/>
                <w:lang w:eastAsia="en-GB"/>
              </w:rPr>
            </w:pPr>
            <w:r w:rsidRPr="00A857F2">
              <w:rPr>
                <w:szCs w:val="24"/>
                <w:lang w:eastAsia="en-GB"/>
              </w:rPr>
              <w:t xml:space="preserve">Pareiškėjas </w:t>
            </w:r>
            <w:r>
              <w:rPr>
                <w:szCs w:val="24"/>
                <w:lang w:eastAsia="en-GB"/>
              </w:rPr>
              <w:t xml:space="preserve">yra </w:t>
            </w:r>
            <w:r w:rsidRPr="00A857F2">
              <w:rPr>
                <w:szCs w:val="24"/>
                <w:lang w:eastAsia="en-GB"/>
              </w:rPr>
              <w:t>privatus juridinis asmuo, atitinkantis labai mažos</w:t>
            </w:r>
            <w:r>
              <w:rPr>
                <w:szCs w:val="24"/>
                <w:lang w:eastAsia="en-GB"/>
              </w:rPr>
              <w:t xml:space="preserve"> įmonės</w:t>
            </w:r>
            <w:r w:rsidRPr="00A857F2">
              <w:rPr>
                <w:szCs w:val="24"/>
                <w:lang w:eastAsia="en-GB"/>
              </w:rPr>
              <w:t>, mažos</w:t>
            </w:r>
            <w:r>
              <w:rPr>
                <w:szCs w:val="24"/>
                <w:lang w:eastAsia="en-GB"/>
              </w:rPr>
              <w:t xml:space="preserve"> įmonės</w:t>
            </w:r>
            <w:r w:rsidRPr="00A857F2">
              <w:rPr>
                <w:szCs w:val="24"/>
                <w:lang w:eastAsia="en-GB"/>
              </w:rPr>
              <w:t xml:space="preserve"> ar vidutinės įmonės statusą</w:t>
            </w:r>
            <w:r>
              <w:rPr>
                <w:szCs w:val="24"/>
                <w:lang w:eastAsia="en-GB"/>
              </w:rPr>
              <w:t>.</w:t>
            </w:r>
          </w:p>
        </w:tc>
        <w:sdt>
          <w:sdtPr>
            <w:rPr>
              <w:szCs w:val="24"/>
              <w:lang w:eastAsia="en-GB"/>
            </w:rPr>
            <w:id w:val="1393855020"/>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vAlign w:val="center"/>
              </w:tcPr>
              <w:p w14:paraId="3D5A19AA" w14:textId="77777777" w:rsidR="001D59B2" w:rsidRPr="00A857F2" w:rsidRDefault="001D59B2" w:rsidP="001A222A">
                <w:pPr>
                  <w:jc w:val="center"/>
                  <w:rPr>
                    <w:szCs w:val="24"/>
                    <w:lang w:eastAsia="en-GB"/>
                  </w:rPr>
                </w:pPr>
                <w:r w:rsidRPr="00A857F2">
                  <w:rPr>
                    <w:rFonts w:ascii="MS Gothic" w:eastAsia="MS Gothic" w:hAnsi="MS Gothic"/>
                    <w:szCs w:val="24"/>
                    <w:lang w:eastAsia="en-GB"/>
                  </w:rPr>
                  <w:t>☐</w:t>
                </w:r>
              </w:p>
            </w:tc>
          </w:sdtContent>
        </w:sdt>
      </w:tr>
      <w:tr w:rsidR="001D59B2" w:rsidRPr="00A857F2" w14:paraId="05B20DD4" w14:textId="77777777" w:rsidTr="001A222A">
        <w:tc>
          <w:tcPr>
            <w:tcW w:w="645" w:type="dxa"/>
            <w:tcBorders>
              <w:top w:val="single" w:sz="4" w:space="0" w:color="auto"/>
              <w:left w:val="single" w:sz="4" w:space="0" w:color="auto"/>
              <w:bottom w:val="single" w:sz="4" w:space="0" w:color="auto"/>
              <w:right w:val="single" w:sz="4" w:space="0" w:color="auto"/>
            </w:tcBorders>
            <w:vAlign w:val="center"/>
          </w:tcPr>
          <w:p w14:paraId="7D867EEB" w14:textId="77777777" w:rsidR="001D59B2" w:rsidRPr="006B118D" w:rsidRDefault="001D59B2" w:rsidP="001A222A">
            <w:pPr>
              <w:jc w:val="center"/>
              <w:rPr>
                <w:lang w:eastAsia="en-GB"/>
              </w:rPr>
            </w:pPr>
            <w:r w:rsidRPr="006B118D">
              <w:rPr>
                <w:lang w:eastAsia="en-GB"/>
              </w:rPr>
              <w:t>7.2.</w:t>
            </w:r>
          </w:p>
        </w:tc>
        <w:tc>
          <w:tcPr>
            <w:tcW w:w="8711" w:type="dxa"/>
            <w:tcBorders>
              <w:top w:val="single" w:sz="4" w:space="0" w:color="auto"/>
              <w:left w:val="single" w:sz="4" w:space="0" w:color="auto"/>
              <w:bottom w:val="single" w:sz="4" w:space="0" w:color="auto"/>
              <w:right w:val="single" w:sz="4" w:space="0" w:color="auto"/>
            </w:tcBorders>
          </w:tcPr>
          <w:p w14:paraId="2BBFF003" w14:textId="77777777" w:rsidR="001D59B2" w:rsidRPr="00A857F2" w:rsidRDefault="001D59B2" w:rsidP="001A222A">
            <w:pPr>
              <w:jc w:val="both"/>
              <w:rPr>
                <w:szCs w:val="24"/>
                <w:lang w:eastAsia="en-GB"/>
              </w:rPr>
            </w:pPr>
            <w:r w:rsidRPr="00A857F2">
              <w:rPr>
                <w:szCs w:val="24"/>
                <w:lang w:eastAsia="en-GB"/>
              </w:rPr>
              <w:t xml:space="preserve">Pareiškėjas turi teisę gauti </w:t>
            </w:r>
            <w:r w:rsidRPr="00A857F2">
              <w:rPr>
                <w:i/>
                <w:iCs/>
                <w:szCs w:val="24"/>
                <w:lang w:eastAsia="en-GB"/>
              </w:rPr>
              <w:t xml:space="preserve">de </w:t>
            </w:r>
            <w:proofErr w:type="spellStart"/>
            <w:r w:rsidRPr="00A857F2">
              <w:rPr>
                <w:i/>
                <w:iCs/>
                <w:szCs w:val="24"/>
                <w:lang w:eastAsia="en-GB"/>
              </w:rPr>
              <w:t>minimis</w:t>
            </w:r>
            <w:proofErr w:type="spellEnd"/>
            <w:r w:rsidRPr="00A857F2">
              <w:rPr>
                <w:szCs w:val="24"/>
                <w:lang w:eastAsia="en-GB"/>
              </w:rPr>
              <w:t xml:space="preserve"> pagalbą pagal </w:t>
            </w:r>
            <w:r w:rsidRPr="00171491">
              <w:rPr>
                <w:szCs w:val="24"/>
                <w:lang w:eastAsia="en-GB"/>
              </w:rPr>
              <w:t xml:space="preserve">2013 m. gruodžio 18 d. Komisijos reglamentą (ES) Nr. 1407/2013 dėl Sutarties dėl Europos Sąjungos veikimo 107 ir 108 straipsnių taikymo </w:t>
            </w:r>
            <w:r w:rsidRPr="00171491">
              <w:rPr>
                <w:i/>
                <w:iCs/>
                <w:szCs w:val="24"/>
                <w:lang w:eastAsia="en-GB"/>
              </w:rPr>
              <w:t xml:space="preserve">de </w:t>
            </w:r>
            <w:proofErr w:type="spellStart"/>
            <w:r w:rsidRPr="00171491">
              <w:rPr>
                <w:i/>
                <w:iCs/>
                <w:szCs w:val="24"/>
                <w:lang w:eastAsia="en-GB"/>
              </w:rPr>
              <w:t>minimis</w:t>
            </w:r>
            <w:proofErr w:type="spellEnd"/>
            <w:r w:rsidRPr="00171491">
              <w:rPr>
                <w:szCs w:val="24"/>
                <w:lang w:eastAsia="en-GB"/>
              </w:rPr>
              <w:t xml:space="preserve"> pagalbai su </w:t>
            </w:r>
            <w:r>
              <w:rPr>
                <w:szCs w:val="24"/>
                <w:lang w:eastAsia="en-GB"/>
              </w:rPr>
              <w:t>visais</w:t>
            </w:r>
            <w:r w:rsidRPr="00171491">
              <w:rPr>
                <w:szCs w:val="24"/>
                <w:lang w:eastAsia="en-GB"/>
              </w:rPr>
              <w:t xml:space="preserve"> pakeitimais</w:t>
            </w:r>
            <w:r>
              <w:rPr>
                <w:szCs w:val="24"/>
                <w:lang w:eastAsia="en-GB"/>
              </w:rPr>
              <w:t xml:space="preserve"> (toliau – Reglamentas </w:t>
            </w:r>
            <w:r w:rsidRPr="00406C53">
              <w:t xml:space="preserve"> </w:t>
            </w:r>
            <w:r w:rsidRPr="00406C53">
              <w:rPr>
                <w:szCs w:val="24"/>
                <w:lang w:eastAsia="en-GB"/>
              </w:rPr>
              <w:t>Nr. 1407/2013</w:t>
            </w:r>
            <w:r>
              <w:rPr>
                <w:szCs w:val="24"/>
                <w:lang w:eastAsia="en-GB"/>
              </w:rPr>
              <w:t>)</w:t>
            </w:r>
            <w:r w:rsidRPr="00A857F2">
              <w:rPr>
                <w:szCs w:val="24"/>
                <w:lang w:eastAsia="en-GB"/>
              </w:rPr>
              <w:t>.</w:t>
            </w:r>
          </w:p>
        </w:tc>
        <w:sdt>
          <w:sdtPr>
            <w:rPr>
              <w:szCs w:val="24"/>
              <w:lang w:eastAsia="en-GB"/>
            </w:rPr>
            <w:id w:val="-192388453"/>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Pr>
              <w:p w14:paraId="7D6779A1" w14:textId="77777777" w:rsidR="001D59B2" w:rsidRPr="00A857F2" w:rsidRDefault="001D59B2" w:rsidP="001A222A">
                <w:pPr>
                  <w:jc w:val="center"/>
                  <w:rPr>
                    <w:szCs w:val="24"/>
                    <w:lang w:eastAsia="en-GB"/>
                  </w:rPr>
                </w:pPr>
                <w:r w:rsidRPr="00A857F2">
                  <w:rPr>
                    <w:rFonts w:ascii="MS Gothic" w:eastAsia="MS Gothic" w:hAnsi="MS Gothic"/>
                    <w:szCs w:val="24"/>
                    <w:lang w:eastAsia="en-GB"/>
                  </w:rPr>
                  <w:t>☐</w:t>
                </w:r>
              </w:p>
            </w:tc>
          </w:sdtContent>
        </w:sdt>
      </w:tr>
      <w:tr w:rsidR="001D59B2" w:rsidRPr="00A857F2" w14:paraId="62B285DC" w14:textId="77777777" w:rsidTr="001A222A">
        <w:tc>
          <w:tcPr>
            <w:tcW w:w="645" w:type="dxa"/>
            <w:tcBorders>
              <w:top w:val="single" w:sz="4" w:space="0" w:color="auto"/>
              <w:left w:val="single" w:sz="4" w:space="0" w:color="auto"/>
              <w:bottom w:val="single" w:sz="4" w:space="0" w:color="auto"/>
              <w:right w:val="single" w:sz="4" w:space="0" w:color="auto"/>
            </w:tcBorders>
            <w:vAlign w:val="center"/>
          </w:tcPr>
          <w:p w14:paraId="1AC926B4" w14:textId="77777777" w:rsidR="001D59B2" w:rsidRPr="006B118D" w:rsidRDefault="001D59B2" w:rsidP="001A222A">
            <w:pPr>
              <w:jc w:val="center"/>
              <w:rPr>
                <w:lang w:eastAsia="en-GB"/>
              </w:rPr>
            </w:pPr>
            <w:r w:rsidRPr="006B118D">
              <w:rPr>
                <w:lang w:eastAsia="en-GB"/>
              </w:rPr>
              <w:t>7.</w:t>
            </w:r>
            <w:r>
              <w:rPr>
                <w:lang w:eastAsia="en-GB"/>
              </w:rPr>
              <w:t>3</w:t>
            </w:r>
            <w:r w:rsidRPr="006B118D">
              <w:rPr>
                <w:lang w:eastAsia="en-GB"/>
              </w:rPr>
              <w:t>.</w:t>
            </w:r>
          </w:p>
        </w:tc>
        <w:tc>
          <w:tcPr>
            <w:tcW w:w="8711" w:type="dxa"/>
            <w:tcBorders>
              <w:top w:val="single" w:sz="4" w:space="0" w:color="auto"/>
              <w:left w:val="single" w:sz="4" w:space="0" w:color="auto"/>
              <w:bottom w:val="single" w:sz="4" w:space="0" w:color="auto"/>
              <w:right w:val="single" w:sz="4" w:space="0" w:color="auto"/>
            </w:tcBorders>
          </w:tcPr>
          <w:p w14:paraId="31DE9312" w14:textId="77777777" w:rsidR="001D59B2" w:rsidRPr="00A857F2" w:rsidRDefault="001D59B2" w:rsidP="001A222A">
            <w:pPr>
              <w:jc w:val="both"/>
              <w:rPr>
                <w:color w:val="000000"/>
                <w:szCs w:val="24"/>
                <w:lang w:eastAsia="lt-LT"/>
              </w:rPr>
            </w:pPr>
            <w:r w:rsidRPr="00A857F2">
              <w:rPr>
                <w:szCs w:val="24"/>
                <w:lang w:eastAsia="en-GB"/>
              </w:rPr>
              <w:t>Pareiškėjui</w:t>
            </w:r>
            <w:r>
              <w:rPr>
                <w:szCs w:val="24"/>
                <w:lang w:eastAsia="en-GB"/>
              </w:rPr>
              <w:t xml:space="preserve"> </w:t>
            </w:r>
            <w:r w:rsidRPr="00A857F2">
              <w:rPr>
                <w:szCs w:val="24"/>
                <w:lang w:eastAsia="en-GB"/>
              </w:rPr>
              <w:t>nėra taikomas neįvykdytas vykdomasis raštas išieškoti lėšas po ankstesnio Europos Komisijos sprendimo, kuriuo pagalba pripažinta neteisėta ir nesuderinama su vidaus rinka</w:t>
            </w:r>
            <w:r>
              <w:rPr>
                <w:szCs w:val="24"/>
                <w:lang w:eastAsia="en-GB"/>
              </w:rPr>
              <w:t>.</w:t>
            </w:r>
          </w:p>
        </w:tc>
        <w:sdt>
          <w:sdtPr>
            <w:rPr>
              <w:szCs w:val="24"/>
              <w:lang w:eastAsia="en-GB"/>
            </w:rPr>
            <w:id w:val="-510534879"/>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Pr>
              <w:p w14:paraId="42BCDE8C" w14:textId="77777777" w:rsidR="001D59B2" w:rsidRPr="00A857F2" w:rsidRDefault="001D59B2" w:rsidP="001A222A">
                <w:pPr>
                  <w:jc w:val="center"/>
                  <w:rPr>
                    <w:szCs w:val="24"/>
                    <w:lang w:eastAsia="en-GB"/>
                  </w:rPr>
                </w:pPr>
                <w:r w:rsidRPr="00A857F2">
                  <w:rPr>
                    <w:rFonts w:ascii="Segoe UI Symbol" w:eastAsia="MS Gothic" w:hAnsi="Segoe UI Symbol" w:cs="Segoe UI Symbol"/>
                    <w:szCs w:val="24"/>
                    <w:lang w:eastAsia="en-GB"/>
                  </w:rPr>
                  <w:t>☐</w:t>
                </w:r>
              </w:p>
            </w:tc>
          </w:sdtContent>
        </w:sdt>
      </w:tr>
      <w:tr w:rsidR="001D59B2" w:rsidRPr="00A857F2" w14:paraId="56EB998E" w14:textId="77777777" w:rsidTr="001A222A">
        <w:tc>
          <w:tcPr>
            <w:tcW w:w="645" w:type="dxa"/>
            <w:tcBorders>
              <w:top w:val="single" w:sz="4" w:space="0" w:color="auto"/>
              <w:left w:val="single" w:sz="4" w:space="0" w:color="auto"/>
              <w:bottom w:val="single" w:sz="4" w:space="0" w:color="auto"/>
              <w:right w:val="single" w:sz="4" w:space="0" w:color="auto"/>
            </w:tcBorders>
            <w:vAlign w:val="center"/>
          </w:tcPr>
          <w:p w14:paraId="75C6436D" w14:textId="77777777" w:rsidR="001D59B2" w:rsidRPr="006B118D" w:rsidRDefault="001D59B2" w:rsidP="001A222A">
            <w:pPr>
              <w:jc w:val="center"/>
              <w:rPr>
                <w:lang w:eastAsia="en-GB"/>
              </w:rPr>
            </w:pPr>
            <w:r w:rsidRPr="006B118D">
              <w:rPr>
                <w:lang w:eastAsia="en-GB"/>
              </w:rPr>
              <w:t>7.</w:t>
            </w:r>
            <w:r>
              <w:rPr>
                <w:lang w:eastAsia="en-GB"/>
              </w:rPr>
              <w:t>4</w:t>
            </w:r>
            <w:r w:rsidRPr="006B118D">
              <w:rPr>
                <w:lang w:eastAsia="en-GB"/>
              </w:rPr>
              <w:t>.</w:t>
            </w:r>
          </w:p>
        </w:tc>
        <w:tc>
          <w:tcPr>
            <w:tcW w:w="8711" w:type="dxa"/>
            <w:tcBorders>
              <w:top w:val="single" w:sz="4" w:space="0" w:color="auto"/>
              <w:left w:val="single" w:sz="4" w:space="0" w:color="auto"/>
              <w:bottom w:val="single" w:sz="4" w:space="0" w:color="auto"/>
              <w:right w:val="single" w:sz="4" w:space="0" w:color="auto"/>
            </w:tcBorders>
          </w:tcPr>
          <w:p w14:paraId="5215AC20" w14:textId="77777777" w:rsidR="001D59B2" w:rsidRPr="00A857F2" w:rsidRDefault="001D59B2" w:rsidP="001A222A">
            <w:pPr>
              <w:tabs>
                <w:tab w:val="left" w:pos="851"/>
                <w:tab w:val="left" w:pos="1418"/>
              </w:tabs>
              <w:suppressAutoHyphens/>
              <w:jc w:val="both"/>
              <w:textAlignment w:val="center"/>
              <w:outlineLvl w:val="1"/>
              <w:rPr>
                <w:rFonts w:eastAsia="Calibri"/>
                <w:szCs w:val="24"/>
              </w:rPr>
            </w:pPr>
            <w:r w:rsidRPr="00A857F2">
              <w:rPr>
                <w:color w:val="000000"/>
                <w:szCs w:val="24"/>
              </w:rPr>
              <w:t>Yra įvykdęs įsipareigojimus, susijusius su mokesčių, įskaitant socialinio draudimo įmokas, mokėjimu pagal Lietuvos Respublikos teisės aktus (toliau – įsipareigojimai). Ši nuostata netaikoma, jei</w:t>
            </w:r>
            <w:r>
              <w:rPr>
                <w:color w:val="000000"/>
                <w:szCs w:val="24"/>
              </w:rPr>
              <w:t xml:space="preserve"> pareiškėjas </w:t>
            </w:r>
            <w:r w:rsidRPr="00A857F2">
              <w:rPr>
                <w:color w:val="000000"/>
                <w:szCs w:val="24"/>
              </w:rPr>
              <w:t xml:space="preserve">yra įsipareigojęs sumokėti mokesčius, įskaitant socialinio draudimo įmokas, ir dėl to yra laikomas įvykdžiusiu įsipareigojimus; pareiškėjo įsiskolinimo suma neviršija 50 </w:t>
            </w:r>
            <w:r>
              <w:rPr>
                <w:color w:val="000000"/>
                <w:szCs w:val="24"/>
              </w:rPr>
              <w:t>Eur.</w:t>
            </w:r>
          </w:p>
        </w:tc>
        <w:sdt>
          <w:sdtPr>
            <w:rPr>
              <w:szCs w:val="24"/>
              <w:lang w:eastAsia="en-GB"/>
            </w:rPr>
            <w:id w:val="-688677061"/>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Pr>
              <w:p w14:paraId="24792776" w14:textId="77777777" w:rsidR="001D59B2" w:rsidRPr="00A857F2" w:rsidRDefault="001D59B2" w:rsidP="001A222A">
                <w:pPr>
                  <w:jc w:val="center"/>
                  <w:rPr>
                    <w:szCs w:val="24"/>
                    <w:lang w:eastAsia="en-GB"/>
                  </w:rPr>
                </w:pPr>
                <w:r w:rsidRPr="00A857F2">
                  <w:rPr>
                    <w:rFonts w:ascii="Segoe UI Symbol" w:eastAsia="MS Gothic" w:hAnsi="Segoe UI Symbol" w:cs="Segoe UI Symbol"/>
                    <w:szCs w:val="24"/>
                    <w:lang w:eastAsia="en-GB"/>
                  </w:rPr>
                  <w:t>☐</w:t>
                </w:r>
              </w:p>
            </w:tc>
          </w:sdtContent>
        </w:sdt>
      </w:tr>
      <w:tr w:rsidR="001D59B2" w:rsidRPr="00A857F2" w14:paraId="2BEA3CB0" w14:textId="77777777" w:rsidTr="001A222A">
        <w:tc>
          <w:tcPr>
            <w:tcW w:w="645" w:type="dxa"/>
            <w:tcBorders>
              <w:top w:val="single" w:sz="4" w:space="0" w:color="auto"/>
              <w:left w:val="single" w:sz="4" w:space="0" w:color="auto"/>
              <w:bottom w:val="single" w:sz="4" w:space="0" w:color="auto"/>
              <w:right w:val="single" w:sz="4" w:space="0" w:color="auto"/>
            </w:tcBorders>
            <w:vAlign w:val="center"/>
          </w:tcPr>
          <w:p w14:paraId="276EC590" w14:textId="77777777" w:rsidR="001D59B2" w:rsidRPr="006B118D" w:rsidRDefault="001D59B2" w:rsidP="001A222A">
            <w:pPr>
              <w:jc w:val="center"/>
              <w:rPr>
                <w:lang w:eastAsia="en-GB"/>
              </w:rPr>
            </w:pPr>
            <w:r w:rsidRPr="006B118D">
              <w:rPr>
                <w:lang w:eastAsia="en-GB"/>
              </w:rPr>
              <w:t>7.</w:t>
            </w:r>
            <w:r>
              <w:rPr>
                <w:lang w:eastAsia="en-GB"/>
              </w:rPr>
              <w:t>5</w:t>
            </w:r>
            <w:r w:rsidRPr="006B118D">
              <w:rPr>
                <w:lang w:eastAsia="en-GB"/>
              </w:rPr>
              <w:t>.</w:t>
            </w:r>
          </w:p>
        </w:tc>
        <w:tc>
          <w:tcPr>
            <w:tcW w:w="8711" w:type="dxa"/>
            <w:tcBorders>
              <w:top w:val="single" w:sz="4" w:space="0" w:color="auto"/>
              <w:left w:val="single" w:sz="4" w:space="0" w:color="auto"/>
              <w:bottom w:val="single" w:sz="4" w:space="0" w:color="auto"/>
              <w:right w:val="single" w:sz="4" w:space="0" w:color="auto"/>
            </w:tcBorders>
          </w:tcPr>
          <w:p w14:paraId="5F9DEB25" w14:textId="77777777" w:rsidR="001D59B2" w:rsidRPr="00A857F2" w:rsidRDefault="001D59B2" w:rsidP="001A222A">
            <w:pPr>
              <w:tabs>
                <w:tab w:val="left" w:pos="426"/>
                <w:tab w:val="left" w:pos="851"/>
                <w:tab w:val="left" w:pos="1418"/>
              </w:tabs>
              <w:suppressAutoHyphens/>
              <w:jc w:val="both"/>
              <w:textAlignment w:val="center"/>
              <w:outlineLvl w:val="1"/>
              <w:rPr>
                <w:szCs w:val="24"/>
                <w:lang w:eastAsia="en-GB"/>
              </w:rPr>
            </w:pPr>
            <w:r>
              <w:rPr>
                <w:szCs w:val="24"/>
                <w:lang w:eastAsia="en-GB"/>
              </w:rPr>
              <w:t>Yra</w:t>
            </w:r>
            <w:r w:rsidRPr="00A857F2">
              <w:rPr>
                <w:szCs w:val="24"/>
                <w:lang w:eastAsia="en-GB"/>
              </w:rPr>
              <w:t xml:space="preserve"> pateikęs Juridinių asmenų registrui metinių finansinių ataskaitų rinkinius, taip pat metinių konsoliduotųjų finansinių ataskaitų rinkinius, kaip tai nustatyta Juridinių asmenų registro nuostatuose, patvirtintuose Lietuvos Respublikos Vyriausybės 2003 m. lapkričio 12 d. nutarimu Nr. 1407 „Dėl</w:t>
            </w:r>
            <w:r>
              <w:rPr>
                <w:szCs w:val="24"/>
                <w:lang w:eastAsia="en-GB"/>
              </w:rPr>
              <w:t xml:space="preserve"> </w:t>
            </w:r>
            <w:r w:rsidRPr="00A857F2">
              <w:rPr>
                <w:szCs w:val="24"/>
                <w:lang w:eastAsia="en-GB"/>
              </w:rPr>
              <w:t>Juridinių asmenų registro nuostatų patvirtinimo“</w:t>
            </w:r>
            <w:r>
              <w:rPr>
                <w:szCs w:val="24"/>
                <w:lang w:eastAsia="en-GB"/>
              </w:rPr>
              <w:t>.</w:t>
            </w:r>
          </w:p>
        </w:tc>
        <w:sdt>
          <w:sdtPr>
            <w:rPr>
              <w:szCs w:val="24"/>
              <w:lang w:eastAsia="en-GB"/>
            </w:rPr>
            <w:id w:val="499400688"/>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Pr>
              <w:p w14:paraId="4852CF5F" w14:textId="77777777" w:rsidR="001D59B2" w:rsidRPr="00A857F2" w:rsidRDefault="001D59B2" w:rsidP="001A222A">
                <w:pPr>
                  <w:jc w:val="center"/>
                  <w:rPr>
                    <w:szCs w:val="24"/>
                    <w:lang w:eastAsia="en-GB"/>
                  </w:rPr>
                </w:pPr>
                <w:r w:rsidRPr="00A857F2">
                  <w:rPr>
                    <w:rFonts w:ascii="Segoe UI Symbol" w:eastAsia="MS Gothic" w:hAnsi="Segoe UI Symbol" w:cs="Segoe UI Symbol"/>
                    <w:szCs w:val="24"/>
                    <w:lang w:eastAsia="en-GB"/>
                  </w:rPr>
                  <w:t>☐</w:t>
                </w:r>
              </w:p>
            </w:tc>
          </w:sdtContent>
        </w:sdt>
      </w:tr>
      <w:tr w:rsidR="001D59B2" w:rsidRPr="001B0C82" w14:paraId="262F39E4" w14:textId="77777777" w:rsidTr="001A222A">
        <w:tc>
          <w:tcPr>
            <w:tcW w:w="645" w:type="dxa"/>
            <w:tcBorders>
              <w:top w:val="single" w:sz="4" w:space="0" w:color="auto"/>
              <w:left w:val="single" w:sz="4" w:space="0" w:color="auto"/>
              <w:bottom w:val="single" w:sz="4" w:space="0" w:color="auto"/>
              <w:right w:val="single" w:sz="4" w:space="0" w:color="auto"/>
            </w:tcBorders>
            <w:vAlign w:val="center"/>
          </w:tcPr>
          <w:p w14:paraId="54270939" w14:textId="77777777" w:rsidR="001D59B2" w:rsidRPr="001B0C82" w:rsidRDefault="001D59B2" w:rsidP="001A222A">
            <w:pPr>
              <w:jc w:val="center"/>
              <w:rPr>
                <w:lang w:eastAsia="en-GB"/>
              </w:rPr>
            </w:pPr>
            <w:r w:rsidRPr="001B0C82">
              <w:rPr>
                <w:lang w:eastAsia="en-GB"/>
              </w:rPr>
              <w:t>7.</w:t>
            </w:r>
            <w:r>
              <w:rPr>
                <w:lang w:eastAsia="en-GB"/>
              </w:rPr>
              <w:t>6</w:t>
            </w:r>
            <w:r w:rsidRPr="001B0C82">
              <w:rPr>
                <w:lang w:eastAsia="en-GB"/>
              </w:rPr>
              <w:t>.</w:t>
            </w:r>
          </w:p>
        </w:tc>
        <w:tc>
          <w:tcPr>
            <w:tcW w:w="8711" w:type="dxa"/>
            <w:tcBorders>
              <w:top w:val="single" w:sz="4" w:space="0" w:color="auto"/>
              <w:left w:val="single" w:sz="4" w:space="0" w:color="auto"/>
              <w:bottom w:val="single" w:sz="4" w:space="0" w:color="auto"/>
              <w:right w:val="single" w:sz="4" w:space="0" w:color="auto"/>
            </w:tcBorders>
          </w:tcPr>
          <w:p w14:paraId="7899AF03" w14:textId="77777777" w:rsidR="001D59B2" w:rsidRPr="001B0C82" w:rsidRDefault="001D59B2" w:rsidP="001A222A">
            <w:pPr>
              <w:jc w:val="both"/>
              <w:rPr>
                <w:szCs w:val="24"/>
                <w:lang w:eastAsia="en-GB"/>
              </w:rPr>
            </w:pPr>
            <w:r w:rsidRPr="001B0C82">
              <w:rPr>
                <w:szCs w:val="24"/>
                <w:lang w:eastAsia="en-GB"/>
              </w:rPr>
              <w:t>Pareiškėjui nėra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tc>
        <w:sdt>
          <w:sdtPr>
            <w:rPr>
              <w:szCs w:val="24"/>
              <w:lang w:eastAsia="en-GB"/>
            </w:rPr>
            <w:id w:val="-147290064"/>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Pr>
              <w:p w14:paraId="3ADC0817" w14:textId="77777777" w:rsidR="001D59B2" w:rsidRPr="001B0C82" w:rsidRDefault="001D59B2" w:rsidP="001A222A">
                <w:pPr>
                  <w:jc w:val="center"/>
                  <w:rPr>
                    <w:szCs w:val="24"/>
                    <w:lang w:eastAsia="en-GB"/>
                  </w:rPr>
                </w:pPr>
                <w:r w:rsidRPr="001B0C82">
                  <w:rPr>
                    <w:rFonts w:ascii="Segoe UI Symbol" w:eastAsia="MS Gothic" w:hAnsi="Segoe UI Symbol" w:cs="Segoe UI Symbol"/>
                    <w:szCs w:val="24"/>
                    <w:lang w:eastAsia="en-GB"/>
                  </w:rPr>
                  <w:t>☐</w:t>
                </w:r>
              </w:p>
            </w:tc>
          </w:sdtContent>
        </w:sdt>
      </w:tr>
      <w:tr w:rsidR="001D59B2" w:rsidRPr="001B0C82" w14:paraId="11E0D970" w14:textId="77777777" w:rsidTr="001A222A">
        <w:tc>
          <w:tcPr>
            <w:tcW w:w="645" w:type="dxa"/>
            <w:tcBorders>
              <w:top w:val="single" w:sz="4" w:space="0" w:color="auto"/>
              <w:left w:val="single" w:sz="4" w:space="0" w:color="auto"/>
              <w:bottom w:val="single" w:sz="4" w:space="0" w:color="auto"/>
              <w:right w:val="single" w:sz="4" w:space="0" w:color="auto"/>
            </w:tcBorders>
            <w:vAlign w:val="center"/>
          </w:tcPr>
          <w:p w14:paraId="7CCCAA01" w14:textId="77777777" w:rsidR="001D59B2" w:rsidRPr="001B0C82" w:rsidRDefault="001D59B2" w:rsidP="001A222A">
            <w:pPr>
              <w:jc w:val="center"/>
              <w:rPr>
                <w:lang w:eastAsia="en-GB"/>
              </w:rPr>
            </w:pPr>
            <w:r w:rsidRPr="001B0C82">
              <w:rPr>
                <w:lang w:eastAsia="en-GB"/>
              </w:rPr>
              <w:t>7.</w:t>
            </w:r>
            <w:r>
              <w:rPr>
                <w:lang w:eastAsia="en-GB"/>
              </w:rPr>
              <w:t>7</w:t>
            </w:r>
            <w:r w:rsidRPr="001B0C82">
              <w:rPr>
                <w:lang w:eastAsia="en-GB"/>
              </w:rPr>
              <w:t>.</w:t>
            </w:r>
          </w:p>
        </w:tc>
        <w:tc>
          <w:tcPr>
            <w:tcW w:w="8711" w:type="dxa"/>
            <w:tcBorders>
              <w:top w:val="single" w:sz="4" w:space="0" w:color="auto"/>
              <w:left w:val="single" w:sz="4" w:space="0" w:color="auto"/>
              <w:bottom w:val="single" w:sz="4" w:space="0" w:color="auto"/>
              <w:right w:val="single" w:sz="4" w:space="0" w:color="auto"/>
            </w:tcBorders>
          </w:tcPr>
          <w:p w14:paraId="52A2E1D2" w14:textId="77777777" w:rsidR="001D59B2" w:rsidRPr="001B0C82" w:rsidRDefault="001D59B2" w:rsidP="001A222A">
            <w:pPr>
              <w:jc w:val="both"/>
              <w:rPr>
                <w:szCs w:val="24"/>
                <w:lang w:eastAsia="en-GB"/>
              </w:rPr>
            </w:pPr>
            <w:r w:rsidRPr="001B0C82">
              <w:rPr>
                <w:szCs w:val="24"/>
                <w:lang w:eastAsia="en-GB"/>
              </w:rPr>
              <w:t xml:space="preserve">Pareiškėjas </w:t>
            </w:r>
            <w:r w:rsidRPr="001B0C82">
              <w:rPr>
                <w:color w:val="000000"/>
                <w:szCs w:val="24"/>
                <w:lang w:eastAsia="en-GB"/>
              </w:rPr>
              <w:t xml:space="preserve">užtikrina, kad paraiškoje nurodytos projekto veiklos nėra finansuotos ar finansuojamos iš Lietuvos Respublikos valstybės biudžeto ir (arba) savivaldybių biudžetų, kitų piniginių išteklių, kuriais disponuoja valstybė ir (arba) savivaldybės, Europos Sąjungos struktūrinių fondų, kitų Europos Sąjungos finansinės paramos priemonių ar kitos </w:t>
            </w:r>
            <w:r w:rsidRPr="001B0C82">
              <w:rPr>
                <w:color w:val="000000"/>
                <w:szCs w:val="24"/>
                <w:lang w:eastAsia="en-GB"/>
              </w:rPr>
              <w:lastRenderedPageBreak/>
              <w:t>tarptautinės paramos lėšų, taip pat kurioms apmokėti skyrus finansavimą, jos būtų pripažintos tinkamomis finansuoti ir (arba) už jas būtų sumokėta daugiau nei vieną kartą.</w:t>
            </w:r>
          </w:p>
        </w:tc>
        <w:sdt>
          <w:sdtPr>
            <w:rPr>
              <w:szCs w:val="24"/>
              <w:lang w:eastAsia="en-GB"/>
            </w:rPr>
            <w:id w:val="1751772099"/>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Pr>
              <w:p w14:paraId="4DBE2010" w14:textId="77777777" w:rsidR="001D59B2" w:rsidRPr="001B0C82" w:rsidRDefault="001D59B2" w:rsidP="001A222A">
                <w:pPr>
                  <w:jc w:val="center"/>
                  <w:rPr>
                    <w:szCs w:val="24"/>
                    <w:lang w:eastAsia="en-GB"/>
                  </w:rPr>
                </w:pPr>
                <w:r w:rsidRPr="001B0C82">
                  <w:rPr>
                    <w:rFonts w:ascii="Segoe UI Symbol" w:eastAsia="MS Gothic" w:hAnsi="Segoe UI Symbol" w:cs="Segoe UI Symbol"/>
                    <w:szCs w:val="24"/>
                    <w:lang w:eastAsia="en-GB"/>
                  </w:rPr>
                  <w:t>☐</w:t>
                </w:r>
              </w:p>
            </w:tc>
          </w:sdtContent>
        </w:sdt>
      </w:tr>
      <w:tr w:rsidR="001D59B2" w:rsidRPr="001B0C82" w14:paraId="7D270326" w14:textId="77777777" w:rsidTr="001A222A">
        <w:tc>
          <w:tcPr>
            <w:tcW w:w="645" w:type="dxa"/>
            <w:tcBorders>
              <w:top w:val="single" w:sz="4" w:space="0" w:color="auto"/>
              <w:left w:val="single" w:sz="4" w:space="0" w:color="auto"/>
              <w:bottom w:val="single" w:sz="4" w:space="0" w:color="auto"/>
              <w:right w:val="single" w:sz="4" w:space="0" w:color="auto"/>
            </w:tcBorders>
            <w:vAlign w:val="center"/>
          </w:tcPr>
          <w:p w14:paraId="7A024612" w14:textId="77777777" w:rsidR="001D59B2" w:rsidRPr="001B0C82" w:rsidRDefault="001D59B2" w:rsidP="001A222A">
            <w:pPr>
              <w:jc w:val="center"/>
              <w:rPr>
                <w:lang w:eastAsia="en-GB"/>
              </w:rPr>
            </w:pPr>
            <w:r w:rsidRPr="001B0C82">
              <w:rPr>
                <w:lang w:eastAsia="en-GB"/>
              </w:rPr>
              <w:t>7.</w:t>
            </w:r>
            <w:r>
              <w:rPr>
                <w:lang w:eastAsia="en-GB"/>
              </w:rPr>
              <w:t>8</w:t>
            </w:r>
            <w:r w:rsidRPr="001B0C82">
              <w:rPr>
                <w:lang w:eastAsia="en-GB"/>
              </w:rPr>
              <w:t>.</w:t>
            </w:r>
          </w:p>
        </w:tc>
        <w:tc>
          <w:tcPr>
            <w:tcW w:w="8711" w:type="dxa"/>
            <w:tcBorders>
              <w:top w:val="single" w:sz="4" w:space="0" w:color="auto"/>
              <w:left w:val="single" w:sz="4" w:space="0" w:color="auto"/>
              <w:bottom w:val="single" w:sz="4" w:space="0" w:color="auto"/>
              <w:right w:val="single" w:sz="4" w:space="0" w:color="auto"/>
            </w:tcBorders>
          </w:tcPr>
          <w:p w14:paraId="44471D12" w14:textId="77777777" w:rsidR="001D59B2" w:rsidRPr="001B0C82" w:rsidRDefault="001D59B2" w:rsidP="001A222A">
            <w:pPr>
              <w:jc w:val="both"/>
              <w:rPr>
                <w:szCs w:val="24"/>
                <w:lang w:eastAsia="en-GB"/>
              </w:rPr>
            </w:pPr>
            <w:r w:rsidRPr="001B0C82">
              <w:rPr>
                <w:szCs w:val="24"/>
                <w:lang w:eastAsia="en-GB"/>
              </w:rPr>
              <w:t>Pareiškėjas susipažino ir sutinka su tinkamų finansuoti išlaidų ir finansavimo reikalavimais, atsiskaitymo ir išlaidų apmokėjimo sąlygomis ir tvarka.</w:t>
            </w:r>
          </w:p>
        </w:tc>
        <w:sdt>
          <w:sdtPr>
            <w:rPr>
              <w:szCs w:val="24"/>
              <w:lang w:eastAsia="en-GB"/>
            </w:rPr>
            <w:id w:val="414287365"/>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Pr>
              <w:p w14:paraId="7733112E" w14:textId="77777777" w:rsidR="001D59B2" w:rsidRPr="001B0C82" w:rsidRDefault="001D59B2" w:rsidP="001A222A">
                <w:pPr>
                  <w:jc w:val="center"/>
                  <w:rPr>
                    <w:szCs w:val="24"/>
                    <w:lang w:eastAsia="en-GB"/>
                  </w:rPr>
                </w:pPr>
                <w:r w:rsidRPr="001B0C82">
                  <w:rPr>
                    <w:rFonts w:ascii="Segoe UI Symbol" w:eastAsia="MS Gothic" w:hAnsi="Segoe UI Symbol" w:cs="Segoe UI Symbol"/>
                    <w:szCs w:val="24"/>
                    <w:lang w:eastAsia="en-GB"/>
                  </w:rPr>
                  <w:t>☐</w:t>
                </w:r>
              </w:p>
            </w:tc>
          </w:sdtContent>
        </w:sdt>
      </w:tr>
      <w:tr w:rsidR="001D59B2" w:rsidRPr="001B0C82" w14:paraId="02C86358" w14:textId="77777777" w:rsidTr="001A222A">
        <w:tc>
          <w:tcPr>
            <w:tcW w:w="645" w:type="dxa"/>
            <w:tcBorders>
              <w:top w:val="single" w:sz="4" w:space="0" w:color="auto"/>
              <w:left w:val="single" w:sz="4" w:space="0" w:color="auto"/>
              <w:bottom w:val="single" w:sz="4" w:space="0" w:color="auto"/>
              <w:right w:val="single" w:sz="4" w:space="0" w:color="auto"/>
            </w:tcBorders>
            <w:vAlign w:val="center"/>
          </w:tcPr>
          <w:p w14:paraId="5CB0C94E" w14:textId="77777777" w:rsidR="001D59B2" w:rsidRPr="001B0C82" w:rsidRDefault="001D59B2" w:rsidP="001A222A">
            <w:pPr>
              <w:jc w:val="center"/>
              <w:rPr>
                <w:lang w:eastAsia="en-GB"/>
              </w:rPr>
            </w:pPr>
            <w:r w:rsidRPr="001B0C82">
              <w:rPr>
                <w:lang w:eastAsia="en-GB"/>
              </w:rPr>
              <w:t>7.</w:t>
            </w:r>
            <w:r>
              <w:rPr>
                <w:lang w:eastAsia="en-GB"/>
              </w:rPr>
              <w:t>9</w:t>
            </w:r>
            <w:r w:rsidRPr="001B0C82">
              <w:rPr>
                <w:lang w:eastAsia="en-GB"/>
              </w:rPr>
              <w:t>.</w:t>
            </w:r>
          </w:p>
        </w:tc>
        <w:tc>
          <w:tcPr>
            <w:tcW w:w="8711" w:type="dxa"/>
            <w:tcBorders>
              <w:top w:val="single" w:sz="4" w:space="0" w:color="auto"/>
              <w:left w:val="single" w:sz="4" w:space="0" w:color="auto"/>
              <w:bottom w:val="single" w:sz="4" w:space="0" w:color="auto"/>
              <w:right w:val="single" w:sz="4" w:space="0" w:color="auto"/>
            </w:tcBorders>
            <w:vAlign w:val="center"/>
          </w:tcPr>
          <w:p w14:paraId="0527A2F6" w14:textId="77777777" w:rsidR="001D59B2" w:rsidRPr="001B0C82" w:rsidRDefault="001D59B2" w:rsidP="001A222A">
            <w:pPr>
              <w:jc w:val="both"/>
              <w:rPr>
                <w:szCs w:val="24"/>
                <w:lang w:eastAsia="en-GB"/>
              </w:rPr>
            </w:pPr>
            <w:r w:rsidRPr="001B0C82">
              <w:rPr>
                <w:szCs w:val="24"/>
                <w:lang w:eastAsia="en-GB"/>
              </w:rPr>
              <w:t xml:space="preserve">Pareiškėjas sutinka, kad, gavus finansavimą, informacija apie skirtą finansavimą, būtų skelbiama viešosios įstaigos Inovacijų agentūros (toliau – Agentūra) interneto svetainėje </w:t>
            </w:r>
            <w:hyperlink r:id="rId6" w:history="1">
              <w:r w:rsidRPr="00466289">
                <w:rPr>
                  <w:rStyle w:val="Hipersaitas"/>
                  <w:szCs w:val="24"/>
                </w:rPr>
                <w:t>www.inovacijuagentura.lt</w:t>
              </w:r>
            </w:hyperlink>
            <w:r w:rsidRPr="00466289">
              <w:rPr>
                <w:szCs w:val="24"/>
                <w:lang w:eastAsia="en-GB"/>
              </w:rPr>
              <w:t>.</w:t>
            </w:r>
            <w:r w:rsidRPr="001B0C82">
              <w:rPr>
                <w:szCs w:val="24"/>
                <w:lang w:eastAsia="en-GB"/>
              </w:rPr>
              <w:t xml:space="preserve"> </w:t>
            </w:r>
          </w:p>
        </w:tc>
        <w:sdt>
          <w:sdtPr>
            <w:rPr>
              <w:szCs w:val="24"/>
              <w:lang w:eastAsia="en-GB"/>
            </w:rPr>
            <w:id w:val="2109933672"/>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Pr>
              <w:p w14:paraId="5CA360E0" w14:textId="77777777" w:rsidR="001D59B2" w:rsidRPr="001B0C82" w:rsidRDefault="001D59B2" w:rsidP="001A222A">
                <w:pPr>
                  <w:jc w:val="center"/>
                  <w:rPr>
                    <w:szCs w:val="24"/>
                    <w:lang w:eastAsia="en-GB"/>
                  </w:rPr>
                </w:pPr>
                <w:r w:rsidRPr="001B0C82">
                  <w:rPr>
                    <w:rFonts w:ascii="MS Gothic" w:eastAsia="MS Gothic" w:hAnsi="MS Gothic" w:hint="eastAsia"/>
                    <w:szCs w:val="24"/>
                    <w:lang w:eastAsia="en-GB"/>
                  </w:rPr>
                  <w:t>☐</w:t>
                </w:r>
              </w:p>
            </w:tc>
          </w:sdtContent>
        </w:sdt>
      </w:tr>
      <w:tr w:rsidR="001D59B2" w:rsidRPr="001B0C82" w14:paraId="003E34B8" w14:textId="77777777" w:rsidTr="001A222A">
        <w:tc>
          <w:tcPr>
            <w:tcW w:w="645" w:type="dxa"/>
            <w:tcBorders>
              <w:top w:val="single" w:sz="4" w:space="0" w:color="auto"/>
              <w:left w:val="single" w:sz="4" w:space="0" w:color="auto"/>
              <w:bottom w:val="single" w:sz="4" w:space="0" w:color="auto"/>
              <w:right w:val="single" w:sz="4" w:space="0" w:color="auto"/>
            </w:tcBorders>
            <w:vAlign w:val="center"/>
          </w:tcPr>
          <w:p w14:paraId="5C97E502" w14:textId="77777777" w:rsidR="001D59B2" w:rsidRPr="001B0C82" w:rsidRDefault="001D59B2" w:rsidP="001A222A">
            <w:pPr>
              <w:jc w:val="center"/>
              <w:rPr>
                <w:lang w:eastAsia="en-GB"/>
              </w:rPr>
            </w:pPr>
            <w:r w:rsidRPr="001B0C82">
              <w:rPr>
                <w:lang w:eastAsia="en-GB"/>
              </w:rPr>
              <w:t>7.1</w:t>
            </w:r>
            <w:r>
              <w:rPr>
                <w:lang w:eastAsia="en-GB"/>
              </w:rPr>
              <w:t>0</w:t>
            </w:r>
            <w:r w:rsidRPr="001B0C82">
              <w:rPr>
                <w:lang w:eastAsia="en-GB"/>
              </w:rPr>
              <w:t xml:space="preserve">. </w:t>
            </w:r>
          </w:p>
        </w:tc>
        <w:tc>
          <w:tcPr>
            <w:tcW w:w="8711" w:type="dxa"/>
            <w:tcBorders>
              <w:top w:val="single" w:sz="4" w:space="0" w:color="auto"/>
              <w:left w:val="single" w:sz="4" w:space="0" w:color="auto"/>
              <w:bottom w:val="single" w:sz="4" w:space="0" w:color="auto"/>
              <w:right w:val="single" w:sz="4" w:space="0" w:color="auto"/>
            </w:tcBorders>
            <w:vAlign w:val="center"/>
          </w:tcPr>
          <w:p w14:paraId="4A3966DA" w14:textId="77777777" w:rsidR="001D59B2" w:rsidRPr="001B0C82" w:rsidRDefault="001D59B2" w:rsidP="001A222A">
            <w:pPr>
              <w:jc w:val="both"/>
              <w:rPr>
                <w:szCs w:val="24"/>
                <w:lang w:eastAsia="en-GB"/>
              </w:rPr>
            </w:pPr>
            <w:r w:rsidRPr="001B0C82">
              <w:rPr>
                <w:szCs w:val="24"/>
                <w:lang w:eastAsia="en-GB"/>
              </w:rPr>
              <w:t>Pareiškėjas patvirtina, kad paraiškoje pateikta informacija yra tiksli ir teisinga.</w:t>
            </w:r>
          </w:p>
        </w:tc>
        <w:sdt>
          <w:sdtPr>
            <w:rPr>
              <w:szCs w:val="24"/>
              <w:lang w:eastAsia="en-GB"/>
            </w:rPr>
            <w:id w:val="1312671340"/>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Pr>
              <w:p w14:paraId="172BA3F9" w14:textId="77777777" w:rsidR="001D59B2" w:rsidRPr="001B0C82" w:rsidRDefault="001D59B2" w:rsidP="001A222A">
                <w:pPr>
                  <w:jc w:val="center"/>
                  <w:rPr>
                    <w:szCs w:val="24"/>
                    <w:lang w:eastAsia="en-GB"/>
                  </w:rPr>
                </w:pPr>
                <w:r w:rsidRPr="001B0C82">
                  <w:rPr>
                    <w:rFonts w:ascii="MS Gothic" w:eastAsia="MS Gothic" w:hAnsi="MS Gothic" w:hint="eastAsia"/>
                    <w:szCs w:val="24"/>
                    <w:lang w:eastAsia="en-GB"/>
                  </w:rPr>
                  <w:t>☐</w:t>
                </w:r>
              </w:p>
            </w:tc>
          </w:sdtContent>
        </w:sdt>
      </w:tr>
    </w:tbl>
    <w:p w14:paraId="6D791F3A" w14:textId="77777777" w:rsidR="001D59B2" w:rsidRDefault="001D59B2" w:rsidP="001D59B2">
      <w:pPr>
        <w:spacing w:line="259" w:lineRule="auto"/>
        <w:ind w:firstLine="567"/>
        <w:rPr>
          <w:b/>
          <w:bCs/>
        </w:rPr>
      </w:pPr>
    </w:p>
    <w:p w14:paraId="5AAFF09A" w14:textId="77777777" w:rsidR="001D59B2" w:rsidRDefault="001D59B2" w:rsidP="001D59B2">
      <w:pPr>
        <w:spacing w:line="259" w:lineRule="auto"/>
        <w:ind w:firstLine="567"/>
        <w:rPr>
          <w:b/>
          <w:bCs/>
        </w:rPr>
      </w:pPr>
    </w:p>
    <w:p w14:paraId="2AAE27D4" w14:textId="77777777" w:rsidR="001D59B2" w:rsidRPr="001B0C82" w:rsidRDefault="001D59B2" w:rsidP="001D59B2">
      <w:pPr>
        <w:spacing w:line="259" w:lineRule="auto"/>
        <w:ind w:firstLine="567"/>
        <w:rPr>
          <w:b/>
          <w:bCs/>
        </w:rPr>
      </w:pPr>
      <w:r w:rsidRPr="001B0C82">
        <w:rPr>
          <w:b/>
          <w:bCs/>
        </w:rPr>
        <w:t>Žinau, kad:</w:t>
      </w:r>
    </w:p>
    <w:p w14:paraId="763AA85C" w14:textId="43FC944B" w:rsidR="001D59B2" w:rsidRPr="001B0C82" w:rsidRDefault="001D59B2" w:rsidP="001D59B2">
      <w:pPr>
        <w:ind w:firstLine="567"/>
        <w:jc w:val="both"/>
      </w:pPr>
      <w:r w:rsidRPr="001B0C82">
        <w:rPr>
          <w:szCs w:val="24"/>
        </w:rPr>
        <w:object w:dxaOrig="1440" w:dyaOrig="1440" w14:anchorId="4A140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6.5pt;height:14pt" o:ole="">
            <v:imagedata r:id="rId7" o:title=""/>
          </v:shape>
          <w:control r:id="rId8" w:name="HTMLCheckbox1" w:shapeid="_x0000_i1075"/>
        </w:object>
      </w:r>
      <w:r w:rsidRPr="001B0C82">
        <w:t xml:space="preserve">finansavimas skiriamas kaip </w:t>
      </w:r>
      <w:r w:rsidRPr="001B0C82">
        <w:rPr>
          <w:i/>
          <w:iCs/>
        </w:rPr>
        <w:t xml:space="preserve">de </w:t>
      </w:r>
      <w:proofErr w:type="spellStart"/>
      <w:r w:rsidRPr="001B0C82">
        <w:rPr>
          <w:i/>
          <w:iCs/>
        </w:rPr>
        <w:t>minimis</w:t>
      </w:r>
      <w:proofErr w:type="spellEnd"/>
      <w:r w:rsidRPr="001B0C82">
        <w:t xml:space="preserve"> pagalba pagal Reglamentą Nr. 1407/2013. Didžiausia </w:t>
      </w:r>
      <w:r w:rsidRPr="001B0C82">
        <w:rPr>
          <w:i/>
          <w:iCs/>
        </w:rPr>
        <w:t xml:space="preserve">de </w:t>
      </w:r>
      <w:proofErr w:type="spellStart"/>
      <w:r w:rsidRPr="001B0C82">
        <w:rPr>
          <w:i/>
          <w:iCs/>
        </w:rPr>
        <w:t>minimis</w:t>
      </w:r>
      <w:proofErr w:type="spellEnd"/>
      <w:r w:rsidRPr="001B0C82">
        <w:t xml:space="preserve"> pagalbos suma vienai įmonei, atitinkančiai vienos įmonės apibrėžtį pagal Reglamento Nr. 1407/2013 2 straipsnio 2 dalį, negali būti didesnė kaip 200 000 Eur (du šimtai tūkstančių</w:t>
      </w:r>
      <w:r>
        <w:t>)</w:t>
      </w:r>
      <w:r w:rsidRPr="001B0C82">
        <w:t xml:space="preserve"> eurų per trejus mokestinius metus;</w:t>
      </w:r>
    </w:p>
    <w:p w14:paraId="4359C20A" w14:textId="77777777" w:rsidR="001D59B2" w:rsidRPr="001B0C82" w:rsidRDefault="001D59B2" w:rsidP="001D59B2">
      <w:pPr>
        <w:ind w:firstLine="567"/>
        <w:jc w:val="both"/>
      </w:pPr>
    </w:p>
    <w:p w14:paraId="6575D3C5" w14:textId="5DDC1114" w:rsidR="001D59B2" w:rsidRPr="001B0C82" w:rsidRDefault="001D59B2" w:rsidP="001D59B2">
      <w:pPr>
        <w:ind w:firstLine="567"/>
        <w:jc w:val="both"/>
      </w:pPr>
      <w:r w:rsidRPr="001B0C82">
        <w:rPr>
          <w:szCs w:val="24"/>
        </w:rPr>
        <w:object w:dxaOrig="1440" w:dyaOrig="1440" w14:anchorId="7CD101EF">
          <v:shape id="_x0000_i1074" type="#_x0000_t75" style="width:16.5pt;height:14pt" o:ole="">
            <v:imagedata r:id="rId7" o:title=""/>
          </v:shape>
          <w:control r:id="rId9" w:name="HTMLCheckbox2" w:shapeid="_x0000_i1074"/>
        </w:object>
      </w:r>
      <w:r w:rsidRPr="001B0C82">
        <w:t>finansavimo paraiškoje pateikti ir kiti būtini duomenys finansavimui apskaičiuoti ir gauti gali būti tvarkomi finansavimo administravimo tikslais;</w:t>
      </w:r>
    </w:p>
    <w:p w14:paraId="744A1A1C" w14:textId="77777777" w:rsidR="001D59B2" w:rsidRPr="001B0C82" w:rsidRDefault="001D59B2" w:rsidP="001D59B2">
      <w:pPr>
        <w:jc w:val="both"/>
      </w:pPr>
    </w:p>
    <w:p w14:paraId="59D89370" w14:textId="505FC8EF" w:rsidR="001D59B2" w:rsidRPr="001B0C82" w:rsidRDefault="001D59B2" w:rsidP="001D59B2">
      <w:pPr>
        <w:ind w:firstLine="567"/>
        <w:jc w:val="both"/>
      </w:pPr>
      <w:r w:rsidRPr="001B0C82">
        <w:rPr>
          <w:szCs w:val="24"/>
        </w:rPr>
        <w:object w:dxaOrig="1440" w:dyaOrig="1440" w14:anchorId="79442C26">
          <v:shape id="_x0000_i1073" type="#_x0000_t75" style="width:16.5pt;height:14pt" o:ole="">
            <v:imagedata r:id="rId7" o:title=""/>
          </v:shape>
          <w:control r:id="rId10" w:name="HTMLCheckbox3" w:shapeid="_x0000_i1073"/>
        </w:object>
      </w:r>
      <w:r w:rsidRPr="001B0C82">
        <w:t>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c punktas ir Aprašas;</w:t>
      </w:r>
    </w:p>
    <w:p w14:paraId="649D25D9" w14:textId="77777777" w:rsidR="001D59B2" w:rsidRPr="001B0C82" w:rsidRDefault="001D59B2" w:rsidP="001D59B2">
      <w:pPr>
        <w:ind w:firstLine="567"/>
        <w:jc w:val="both"/>
      </w:pPr>
    </w:p>
    <w:p w14:paraId="7BC1E0D4" w14:textId="3B351F47" w:rsidR="001D59B2" w:rsidRPr="001B0C82" w:rsidRDefault="001D59B2" w:rsidP="001D59B2">
      <w:pPr>
        <w:spacing w:line="259" w:lineRule="auto"/>
        <w:ind w:firstLine="567"/>
        <w:jc w:val="both"/>
        <w:rPr>
          <w:rFonts w:eastAsiaTheme="minorEastAsia" w:cstheme="minorBidi"/>
          <w:szCs w:val="24"/>
        </w:rPr>
      </w:pPr>
      <w:r w:rsidRPr="001B0C82">
        <w:rPr>
          <w:szCs w:val="24"/>
        </w:rPr>
        <w:object w:dxaOrig="1440" w:dyaOrig="1440" w14:anchorId="475EB799">
          <v:shape id="_x0000_i1072" type="#_x0000_t75" style="width:16.5pt;height:14pt" o:ole="">
            <v:imagedata r:id="rId7" o:title=""/>
          </v:shape>
          <w:control r:id="rId11" w:name="HTMLCheckbox4" w:shapeid="_x0000_i1072"/>
        </w:object>
      </w:r>
      <w:r w:rsidRPr="001B0C82">
        <w:rPr>
          <w:lang w:eastAsia="lt-LT"/>
        </w:rPr>
        <w:t>asmens duomenų tvarkymo tikslas – netinkamų finansuoti, potencialiai tinkamų finansuoti ir (ar) rezervinių pareiškėjų sąrašų sudarymas,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57DB0D8A" w14:textId="77777777" w:rsidR="001D59B2" w:rsidRPr="001B0C82" w:rsidRDefault="001D59B2" w:rsidP="001D59B2">
      <w:pPr>
        <w:ind w:firstLine="567"/>
        <w:jc w:val="both"/>
      </w:pPr>
    </w:p>
    <w:p w14:paraId="09A34FF6" w14:textId="4D42E663" w:rsidR="001D59B2" w:rsidRPr="001B0C82" w:rsidRDefault="001D59B2" w:rsidP="001D59B2">
      <w:pPr>
        <w:ind w:firstLine="567"/>
        <w:jc w:val="both"/>
      </w:pPr>
      <w:r w:rsidRPr="001B0C82">
        <w:rPr>
          <w:szCs w:val="24"/>
        </w:rPr>
        <w:object w:dxaOrig="1440" w:dyaOrig="1440" w14:anchorId="17B643EC">
          <v:shape id="_x0000_i1071" type="#_x0000_t75" style="width:16.5pt;height:14pt" o:ole="">
            <v:imagedata r:id="rId7" o:title=""/>
          </v:shape>
          <w:control r:id="rId12" w:name="HTMLCheckbox5" w:shapeid="_x0000_i1071"/>
        </w:object>
      </w:r>
      <w:r w:rsidRPr="001B0C82">
        <w:t>asmens duomenis Agentūra tvarko ir saugo 10 metų nuo paskutinio dokumento pagal Aprašą gavimo datos;</w:t>
      </w:r>
    </w:p>
    <w:p w14:paraId="593F4843" w14:textId="77777777" w:rsidR="001D59B2" w:rsidRPr="001B0C82" w:rsidRDefault="001D59B2" w:rsidP="001D59B2">
      <w:pPr>
        <w:jc w:val="both"/>
      </w:pPr>
    </w:p>
    <w:p w14:paraId="6BC41F82" w14:textId="06C4E6C7" w:rsidR="001D59B2" w:rsidRPr="001B0C82" w:rsidRDefault="001D59B2" w:rsidP="001D59B2">
      <w:pPr>
        <w:ind w:firstLine="567"/>
        <w:jc w:val="both"/>
      </w:pPr>
      <w:r w:rsidRPr="001B0C82">
        <w:rPr>
          <w:szCs w:val="24"/>
        </w:rPr>
        <w:object w:dxaOrig="1440" w:dyaOrig="1440" w14:anchorId="46587852">
          <v:shape id="_x0000_i1070" type="#_x0000_t75" style="width:16.5pt;height:14pt" o:ole="">
            <v:imagedata r:id="rId7" o:title=""/>
          </v:shape>
          <w:control r:id="rId13" w:name="HTMLCheckbox6" w:shapeid="_x0000_i1070"/>
        </w:object>
      </w:r>
      <w:r w:rsidRPr="001B0C82">
        <w:t>nepateikus paraiškoje prašomos informacijos, asmens duomenų (vardo, pavardės, telefono ryšio numerio, elektroninio pašto adreso ir kitų duomenų, nurodytų paraiškoje), paraiška, vadovaujantis Aprašo 4</w:t>
      </w:r>
      <w:r>
        <w:t>8</w:t>
      </w:r>
      <w:r w:rsidRPr="001B0C82">
        <w:t xml:space="preserve"> punktu, nebus vertinama. Nevertinamos paraiškos saugojimo laikotarpis</w:t>
      </w:r>
      <w:r w:rsidRPr="00204A5F">
        <w:t xml:space="preserve"> – 1 mėnuo po paraiškos atmetimo</w:t>
      </w:r>
      <w:r w:rsidRPr="001B0C82">
        <w:t>;</w:t>
      </w:r>
    </w:p>
    <w:p w14:paraId="5DF9B104" w14:textId="77777777" w:rsidR="001D59B2" w:rsidRPr="001B0C82" w:rsidRDefault="001D59B2" w:rsidP="001D59B2">
      <w:pPr>
        <w:jc w:val="both"/>
      </w:pPr>
    </w:p>
    <w:p w14:paraId="4F08CAC8" w14:textId="692FF7C0" w:rsidR="001D59B2" w:rsidRPr="001B0C82" w:rsidRDefault="001D59B2" w:rsidP="001D59B2">
      <w:pPr>
        <w:spacing w:line="259" w:lineRule="auto"/>
        <w:ind w:firstLine="567"/>
        <w:jc w:val="both"/>
      </w:pPr>
      <w:r w:rsidRPr="001B0C82">
        <w:rPr>
          <w:szCs w:val="24"/>
        </w:rPr>
        <w:object w:dxaOrig="1440" w:dyaOrig="1440" w14:anchorId="4B0CB57C">
          <v:shape id="_x0000_i1069" type="#_x0000_t75" style="width:16.5pt;height:14pt" o:ole="">
            <v:imagedata r:id="rId7" o:title=""/>
          </v:shape>
          <w:control r:id="rId14" w:name="HTMLCheckbox7" w:shapeid="_x0000_i1069"/>
        </w:object>
      </w:r>
      <w:r w:rsidRPr="001B0C82">
        <w:t>ne</w:t>
      </w:r>
      <w:r>
        <w:t xml:space="preserve"> </w:t>
      </w:r>
      <w:r w:rsidRPr="001B0C82">
        <w:t>nustatytu laiku ir (ar) būdu pateikta paraiška, atsižvelgiant į Aprašo 4</w:t>
      </w:r>
      <w:r>
        <w:t>8</w:t>
      </w:r>
      <w:r w:rsidRPr="001B0C82">
        <w:t xml:space="preserve"> punktą, nebus vertinama. Agentūra neatsako už ne laiku pateiktas paraiškas ar kitus nenumatytus atvejus, dėl kurių paraiškos nebuvo gautos, gautos praleidus paraiškų teikimo terminą arba jei pareiškėjas susidūrė su kitais paraiškos pateikimo trukdžiais</w:t>
      </w:r>
      <w:r>
        <w:t>;</w:t>
      </w:r>
    </w:p>
    <w:p w14:paraId="1F583CD1" w14:textId="77777777" w:rsidR="001D59B2" w:rsidRPr="001B0C82" w:rsidRDefault="001D59B2" w:rsidP="001D59B2">
      <w:pPr>
        <w:spacing w:line="259" w:lineRule="auto"/>
        <w:ind w:firstLine="567"/>
        <w:jc w:val="both"/>
      </w:pPr>
    </w:p>
    <w:p w14:paraId="1721CF75" w14:textId="77777777" w:rsidR="001D59B2" w:rsidRPr="001B0C82" w:rsidRDefault="001D59B2" w:rsidP="001D59B2">
      <w:pPr>
        <w:ind w:firstLine="360"/>
        <w:rPr>
          <w:rFonts w:eastAsiaTheme="minorEastAsia" w:cstheme="minorBidi"/>
          <w:b/>
          <w:bCs/>
          <w:szCs w:val="24"/>
        </w:rPr>
      </w:pPr>
    </w:p>
    <w:p w14:paraId="07207175" w14:textId="77777777" w:rsidR="001D59B2" w:rsidRPr="001B0C82" w:rsidRDefault="001D59B2" w:rsidP="001D59B2">
      <w:pPr>
        <w:ind w:firstLine="360"/>
        <w:rPr>
          <w:bCs/>
          <w:szCs w:val="24"/>
          <w:lang w:eastAsia="en-GB"/>
        </w:rPr>
      </w:pPr>
      <w:r w:rsidRPr="001B0C82">
        <w:rPr>
          <w:rFonts w:eastAsiaTheme="minorEastAsia" w:cstheme="minorBidi"/>
          <w:b/>
          <w:bCs/>
          <w:szCs w:val="24"/>
        </w:rPr>
        <w:t>Esu susipažinęs su:</w:t>
      </w:r>
    </w:p>
    <w:p w14:paraId="02AD4097" w14:textId="1F8FDA7C" w:rsidR="001D59B2" w:rsidRDefault="001D59B2" w:rsidP="001D59B2">
      <w:pPr>
        <w:ind w:firstLine="567"/>
        <w:jc w:val="both"/>
        <w:rPr>
          <w:rFonts w:eastAsiaTheme="minorEastAsia" w:cstheme="minorBidi"/>
          <w:szCs w:val="24"/>
        </w:rPr>
      </w:pPr>
      <w:r w:rsidRPr="001B0C82">
        <w:rPr>
          <w:szCs w:val="24"/>
        </w:rPr>
        <w:lastRenderedPageBreak/>
        <w:object w:dxaOrig="1440" w:dyaOrig="1440" w14:anchorId="419B2BC4">
          <v:shape id="_x0000_i1068" type="#_x0000_t75" style="width:16.5pt;height:14pt" o:ole="">
            <v:imagedata r:id="rId7" o:title=""/>
          </v:shape>
          <w:control r:id="rId15" w:name="HTMLCheckbox8" w:shapeid="_x0000_i1068"/>
        </w:object>
      </w:r>
      <w:r w:rsidRPr="001B0C82">
        <w:rPr>
          <w:rFonts w:eastAsiaTheme="minorEastAsia" w:cstheme="minorBidi"/>
          <w:bCs/>
          <w:szCs w:val="24"/>
        </w:rPr>
        <w:t xml:space="preserve"> </w:t>
      </w:r>
      <w:r w:rsidRPr="00204A5F">
        <w:rPr>
          <w:bCs/>
        </w:rPr>
        <w:t>informacija,</w:t>
      </w:r>
      <w:r w:rsidRPr="00204A5F">
        <w:rPr>
          <w:b/>
        </w:rPr>
        <w:t xml:space="preserve"> </w:t>
      </w:r>
      <w:r w:rsidRPr="00204A5F">
        <w:t xml:space="preserve">kad Aprašo nuostatas įgyvendinanti Ekonomikos ir inovacijų ministerija, juridinio asmens kodas </w:t>
      </w:r>
      <w:r w:rsidRPr="00204A5F">
        <w:rPr>
          <w:lang w:eastAsia="lt-LT"/>
        </w:rPr>
        <w:t>188621919, buveinės adresas: Gedimino pr. 38, LT-01104 Vilnius, tel. 8 706 64 845, el. paštas</w:t>
      </w:r>
      <w:r>
        <w:rPr>
          <w:lang w:eastAsia="lt-LT"/>
        </w:rPr>
        <w:t xml:space="preserve"> </w:t>
      </w:r>
      <w:proofErr w:type="spellStart"/>
      <w:r>
        <w:rPr>
          <w:lang w:eastAsia="lt-LT"/>
        </w:rPr>
        <w:t>kanc</w:t>
      </w:r>
      <w:r w:rsidRPr="0098362F">
        <w:rPr>
          <w:lang w:eastAsia="lt-LT"/>
        </w:rPr>
        <w:t>@ei</w:t>
      </w:r>
      <w:r>
        <w:rPr>
          <w:lang w:eastAsia="lt-LT"/>
        </w:rPr>
        <w:t>min.lt</w:t>
      </w:r>
      <w:proofErr w:type="spellEnd"/>
      <w:r w:rsidRPr="00204A5F">
        <w:t>. ir Agentūra</w:t>
      </w:r>
      <w:r w:rsidRPr="00204A5F">
        <w:rPr>
          <w:rFonts w:eastAsiaTheme="minorEastAsia" w:cstheme="minorBidi"/>
          <w:szCs w:val="24"/>
        </w:rPr>
        <w:t>,</w:t>
      </w:r>
      <w:r w:rsidRPr="001B0C82">
        <w:rPr>
          <w:rFonts w:eastAsiaTheme="minorEastAsia" w:cstheme="minorBidi"/>
          <w:szCs w:val="24"/>
        </w:rPr>
        <w:t xml:space="preserve"> ju</w:t>
      </w:r>
      <w:r w:rsidRPr="00105850">
        <w:rPr>
          <w:rFonts w:eastAsiaTheme="minorEastAsia" w:cstheme="minorBidi"/>
          <w:szCs w:val="24"/>
        </w:rPr>
        <w:t xml:space="preserve">ridinio asmens kodas </w:t>
      </w:r>
      <w:r w:rsidRPr="00105850">
        <w:rPr>
          <w:rFonts w:eastAsiaTheme="minorEastAsia"/>
          <w:szCs w:val="24"/>
          <w:lang w:eastAsia="lt-LT"/>
        </w:rPr>
        <w:t>125447177, buveinės adresas: J</w:t>
      </w:r>
      <w:r>
        <w:rPr>
          <w:rFonts w:eastAsiaTheme="minorEastAsia"/>
          <w:szCs w:val="24"/>
          <w:lang w:eastAsia="lt-LT"/>
        </w:rPr>
        <w:t>uozo</w:t>
      </w:r>
      <w:r w:rsidRPr="00105850">
        <w:rPr>
          <w:rFonts w:eastAsiaTheme="minorEastAsia"/>
          <w:szCs w:val="24"/>
          <w:lang w:eastAsia="lt-LT"/>
        </w:rPr>
        <w:t xml:space="preserve"> Balčikonio g. 3, LT-08247 Vilnius, tel. 8 620 75 756, el. paštas </w:t>
      </w:r>
      <w:proofErr w:type="spellStart"/>
      <w:r>
        <w:rPr>
          <w:rFonts w:eastAsiaTheme="minorEastAsia" w:cstheme="minorBidi"/>
          <w:szCs w:val="24"/>
        </w:rPr>
        <w:t>info@inovacijuagentura.lt</w:t>
      </w:r>
      <w:proofErr w:type="spellEnd"/>
      <w:r>
        <w:rPr>
          <w:rFonts w:eastAsiaTheme="minorEastAsia" w:cstheme="minorBidi"/>
          <w:szCs w:val="24"/>
        </w:rPr>
        <w:t xml:space="preserve"> </w:t>
      </w:r>
      <w:r w:rsidRPr="00105850">
        <w:rPr>
          <w:rFonts w:eastAsiaTheme="minorEastAsia" w:cstheme="minorBidi"/>
          <w:szCs w:val="24"/>
        </w:rPr>
        <w:t xml:space="preserve">yra duomenų </w:t>
      </w:r>
      <w:r>
        <w:rPr>
          <w:rFonts w:eastAsiaTheme="minorEastAsia" w:cstheme="minorBidi"/>
          <w:szCs w:val="24"/>
        </w:rPr>
        <w:t>valdytojos</w:t>
      </w:r>
      <w:r w:rsidRPr="00105850">
        <w:rPr>
          <w:rFonts w:eastAsiaTheme="minorEastAsia" w:cstheme="minorBidi"/>
          <w:szCs w:val="24"/>
        </w:rPr>
        <w:t xml:space="preserve">. Agentūra Apraše numatytų funkcijų atlikimo, </w:t>
      </w:r>
      <w:r w:rsidRPr="00204A5F">
        <w:rPr>
          <w:rFonts w:eastAsiaTheme="minorEastAsia" w:cstheme="minorBidi"/>
          <w:szCs w:val="24"/>
        </w:rPr>
        <w:t>siekdama įgyvendinti aukščiau</w:t>
      </w:r>
      <w:r>
        <w:rPr>
          <w:rFonts w:eastAsiaTheme="minorEastAsia" w:cstheme="minorBidi"/>
          <w:szCs w:val="24"/>
        </w:rPr>
        <w:t xml:space="preserve"> Aprašo priede nustatytą asmens duomenų tvarkymo tikslą</w:t>
      </w:r>
      <w:r w:rsidRPr="00204A5F">
        <w:rPr>
          <w:rFonts w:eastAsiaTheme="minorEastAsia" w:cstheme="minorBidi"/>
          <w:szCs w:val="24"/>
        </w:rPr>
        <w:t xml:space="preserve"> </w:t>
      </w:r>
      <w:r w:rsidRPr="00105850">
        <w:rPr>
          <w:rFonts w:eastAsiaTheme="minorEastAsia" w:cstheme="minorBidi"/>
          <w:szCs w:val="24"/>
        </w:rPr>
        <w:t xml:space="preserve">bei atrankinių patikrų metu tikrindama nurodytos pareiškėjo informacijos tikrumą tvarkys asmens duomenis </w:t>
      </w:r>
      <w:r w:rsidRPr="00105850">
        <w:rPr>
          <w:rFonts w:eastAsiaTheme="minorEastAsia"/>
          <w:szCs w:val="24"/>
          <w:lang w:eastAsia="lt-LT"/>
        </w:rPr>
        <w:t>(</w:t>
      </w:r>
      <w:r>
        <w:rPr>
          <w:lang w:eastAsia="lt-LT"/>
        </w:rPr>
        <w:t>paraišką pateikusio asmens</w:t>
      </w:r>
      <w:r w:rsidRPr="00D564C0">
        <w:rPr>
          <w:lang w:eastAsia="lt-LT"/>
        </w:rPr>
        <w:t xml:space="preserve"> vardas</w:t>
      </w:r>
      <w:r>
        <w:rPr>
          <w:lang w:eastAsia="lt-LT"/>
        </w:rPr>
        <w:t>,</w:t>
      </w:r>
      <w:r w:rsidRPr="00D564C0">
        <w:rPr>
          <w:lang w:eastAsia="lt-LT"/>
        </w:rPr>
        <w:t xml:space="preserve"> pavardė,</w:t>
      </w:r>
      <w:r>
        <w:rPr>
          <w:lang w:eastAsia="lt-LT"/>
        </w:rPr>
        <w:t xml:space="preserve"> pareigos,</w:t>
      </w:r>
      <w:r w:rsidRPr="00D564C0">
        <w:rPr>
          <w:lang w:eastAsia="lt-LT"/>
        </w:rPr>
        <w:t xml:space="preserve"> telefono numeris, elektroninio pašto adresas</w:t>
      </w:r>
      <w:r>
        <w:rPr>
          <w:lang w:eastAsia="lt-LT"/>
        </w:rPr>
        <w:t>,</w:t>
      </w:r>
      <w:r w:rsidRPr="001A4AC7">
        <w:rPr>
          <w:rFonts w:eastAsiaTheme="minorEastAsia"/>
          <w:szCs w:val="24"/>
          <w:lang w:eastAsia="lt-LT"/>
        </w:rPr>
        <w:t xml:space="preserve"> </w:t>
      </w:r>
      <w:r>
        <w:rPr>
          <w:rFonts w:eastAsiaTheme="minorEastAsia"/>
          <w:szCs w:val="24"/>
          <w:lang w:eastAsia="lt-LT"/>
        </w:rPr>
        <w:t>banko sąskaitos numeris,</w:t>
      </w:r>
      <w:r>
        <w:rPr>
          <w:lang w:eastAsia="lt-LT"/>
        </w:rPr>
        <w:t xml:space="preserve"> kontaktinio asmens vardas, pavardė, pareigos, telefono numeris, elektroninio pašto adresas, projekto įgyvendinimo komandos narių vardai, pavardės, pareigos,</w:t>
      </w:r>
      <w:r w:rsidRPr="007809EA">
        <w:rPr>
          <w:lang w:eastAsia="lt-LT"/>
        </w:rPr>
        <w:t xml:space="preserve"> </w:t>
      </w:r>
      <w:r>
        <w:rPr>
          <w:lang w:eastAsia="lt-LT"/>
        </w:rPr>
        <w:t>pareiškėjo vadovo vardas, pavardė, pareigos</w:t>
      </w:r>
      <w:r w:rsidRPr="00105850">
        <w:rPr>
          <w:rFonts w:eastAsiaTheme="minorEastAsia" w:cstheme="minorBidi"/>
          <w:szCs w:val="24"/>
        </w:rPr>
        <w:t>);</w:t>
      </w:r>
    </w:p>
    <w:p w14:paraId="4B93A557" w14:textId="77777777" w:rsidR="001D59B2" w:rsidRPr="00105850" w:rsidRDefault="001D59B2" w:rsidP="001D59B2">
      <w:pPr>
        <w:jc w:val="both"/>
        <w:rPr>
          <w:rFonts w:eastAsiaTheme="minorEastAsia" w:cstheme="minorBidi"/>
          <w:szCs w:val="24"/>
        </w:rPr>
      </w:pPr>
    </w:p>
    <w:p w14:paraId="7A3AD531" w14:textId="246068B8" w:rsidR="001D59B2" w:rsidRDefault="001D59B2" w:rsidP="001D59B2">
      <w:pPr>
        <w:spacing w:line="259" w:lineRule="auto"/>
        <w:ind w:firstLine="567"/>
        <w:jc w:val="both"/>
        <w:rPr>
          <w:rFonts w:eastAsiaTheme="minorEastAsia" w:cstheme="minorBidi"/>
          <w:szCs w:val="24"/>
        </w:rPr>
      </w:pPr>
      <w:r w:rsidRPr="00105850">
        <w:rPr>
          <w:szCs w:val="24"/>
        </w:rPr>
        <w:object w:dxaOrig="1440" w:dyaOrig="1440" w14:anchorId="78EAD03F">
          <v:shape id="_x0000_i1067" type="#_x0000_t75" style="width:16.5pt;height:14pt" o:ole="">
            <v:imagedata r:id="rId7" o:title=""/>
          </v:shape>
          <w:control r:id="rId16" w:name="HTMLCheckbox9" w:shapeid="_x0000_i1067"/>
        </w:object>
      </w:r>
      <w:r w:rsidRPr="00105850">
        <w:rPr>
          <w:rFonts w:eastAsiaTheme="minorEastAsia" w:cstheme="minorBidi"/>
          <w:bCs/>
          <w:szCs w:val="24"/>
        </w:rPr>
        <w:t xml:space="preserve"> informacija,</w:t>
      </w:r>
      <w:r w:rsidRPr="00105850">
        <w:rPr>
          <w:rFonts w:eastAsiaTheme="minorEastAsia" w:cstheme="minorBidi"/>
          <w:szCs w:val="24"/>
        </w:rPr>
        <w:t xml:space="preserve"> kad Aprašo nuostatas įgyvendinančios </w:t>
      </w:r>
      <w:r>
        <w:rPr>
          <w:rFonts w:eastAsiaTheme="minorEastAsia" w:cstheme="minorBidi"/>
          <w:szCs w:val="24"/>
        </w:rPr>
        <w:t>E</w:t>
      </w:r>
      <w:r w:rsidRPr="00105850">
        <w:rPr>
          <w:rFonts w:eastAsiaTheme="minorEastAsia" w:cstheme="minorBidi"/>
          <w:szCs w:val="24"/>
        </w:rPr>
        <w:t xml:space="preserve">konomikos ir inovacijų ministerija ir Agentūra duomenis apie </w:t>
      </w:r>
      <w:bookmarkStart w:id="0" w:name="_Hlk141169916"/>
      <w:r w:rsidRPr="00105850">
        <w:rPr>
          <w:rFonts w:eastAsiaTheme="minorEastAsia" w:cstheme="minorBidi"/>
          <w:szCs w:val="24"/>
        </w:rPr>
        <w:t>pareiškėją (vard</w:t>
      </w:r>
      <w:r>
        <w:rPr>
          <w:rFonts w:eastAsiaTheme="minorEastAsia" w:cstheme="minorBidi"/>
          <w:szCs w:val="24"/>
        </w:rPr>
        <w:t>as</w:t>
      </w:r>
      <w:r w:rsidRPr="00105850">
        <w:rPr>
          <w:rFonts w:eastAsiaTheme="minorEastAsia" w:cstheme="minorBidi"/>
          <w:szCs w:val="24"/>
        </w:rPr>
        <w:t>, pavar</w:t>
      </w:r>
      <w:r>
        <w:rPr>
          <w:rFonts w:eastAsiaTheme="minorEastAsia" w:cstheme="minorBidi"/>
          <w:szCs w:val="24"/>
        </w:rPr>
        <w:t>dė</w:t>
      </w:r>
      <w:r w:rsidRPr="00105850">
        <w:rPr>
          <w:rFonts w:eastAsiaTheme="minorEastAsia" w:cstheme="minorBidi"/>
          <w:szCs w:val="24"/>
        </w:rPr>
        <w:t>,</w:t>
      </w:r>
      <w:r>
        <w:rPr>
          <w:rFonts w:eastAsiaTheme="minorEastAsia" w:cstheme="minorBidi"/>
          <w:szCs w:val="24"/>
        </w:rPr>
        <w:t xml:space="preserve"> pareigos,</w:t>
      </w:r>
      <w:r w:rsidRPr="00105850">
        <w:rPr>
          <w:rFonts w:eastAsiaTheme="minorEastAsia" w:cstheme="minorBidi"/>
          <w:szCs w:val="24"/>
        </w:rPr>
        <w:t xml:space="preserve"> telefono numer</w:t>
      </w:r>
      <w:r>
        <w:rPr>
          <w:rFonts w:eastAsiaTheme="minorEastAsia" w:cstheme="minorBidi"/>
          <w:szCs w:val="24"/>
        </w:rPr>
        <w:t>is</w:t>
      </w:r>
      <w:r w:rsidRPr="00105850">
        <w:rPr>
          <w:rFonts w:eastAsiaTheme="minorEastAsia" w:cstheme="minorBidi"/>
          <w:szCs w:val="24"/>
        </w:rPr>
        <w:t>, elektroninio pašto adres</w:t>
      </w:r>
      <w:r>
        <w:rPr>
          <w:rFonts w:eastAsiaTheme="minorEastAsia" w:cstheme="minorBidi"/>
          <w:szCs w:val="24"/>
        </w:rPr>
        <w:t>as,</w:t>
      </w:r>
      <w:r w:rsidRPr="00105850">
        <w:rPr>
          <w:rFonts w:eastAsiaTheme="minorEastAsia" w:cstheme="minorBidi"/>
          <w:szCs w:val="24"/>
        </w:rPr>
        <w:t xml:space="preserve"> </w:t>
      </w:r>
      <w:r>
        <w:rPr>
          <w:rFonts w:eastAsiaTheme="minorEastAsia"/>
          <w:szCs w:val="24"/>
          <w:lang w:eastAsia="lt-LT"/>
        </w:rPr>
        <w:t>banko sąskaitos numeris</w:t>
      </w:r>
      <w:r w:rsidRPr="00105850">
        <w:rPr>
          <w:rFonts w:eastAsiaTheme="minorEastAsia" w:cstheme="minorBidi"/>
          <w:szCs w:val="24"/>
        </w:rPr>
        <w:t>)</w:t>
      </w:r>
      <w:r>
        <w:rPr>
          <w:rFonts w:eastAsiaTheme="minorEastAsia" w:cstheme="minorBidi"/>
          <w:szCs w:val="24"/>
        </w:rPr>
        <w:t xml:space="preserve">, apie </w:t>
      </w:r>
      <w:r>
        <w:rPr>
          <w:lang w:eastAsia="lt-LT"/>
        </w:rPr>
        <w:t>kontaktinį asmenį (vardas, pavardė, pareigos, telefono numeris, elektroninio pašto adresas), projekto įgyvendinimo komandos narius (vardai, pavardės, pareigos), apie</w:t>
      </w:r>
      <w:r w:rsidRPr="007809EA">
        <w:rPr>
          <w:lang w:eastAsia="lt-LT"/>
        </w:rPr>
        <w:t xml:space="preserve"> </w:t>
      </w:r>
      <w:r>
        <w:rPr>
          <w:lang w:eastAsia="lt-LT"/>
        </w:rPr>
        <w:t>pareiškėjo vadovą (vardas, pavardė, pareigos),</w:t>
      </w:r>
      <w:bookmarkEnd w:id="0"/>
      <w:r w:rsidRPr="00105850">
        <w:rPr>
          <w:rFonts w:eastAsiaTheme="minorEastAsia" w:cstheme="minorBidi"/>
          <w:szCs w:val="24"/>
        </w:rPr>
        <w:t xml:space="preserve">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w:t>
      </w:r>
      <w:r>
        <w:rPr>
          <w:rFonts w:eastAsiaTheme="minorEastAsia" w:cstheme="minorBidi"/>
          <w:szCs w:val="24"/>
        </w:rPr>
        <w:t>Lietuvos Respublikos v</w:t>
      </w:r>
      <w:r w:rsidRPr="00105850">
        <w:rPr>
          <w:rFonts w:eastAsiaTheme="minorEastAsia" w:cstheme="minorBidi"/>
          <w:szCs w:val="24"/>
        </w:rPr>
        <w:t xml:space="preserve">idaus reikalų ministerijos interneto svetainėje </w:t>
      </w:r>
      <w:r w:rsidRPr="00D35B41">
        <w:rPr>
          <w:szCs w:val="24"/>
        </w:rPr>
        <w:t>https://vrm.lrv.lt/</w:t>
      </w:r>
      <w:r w:rsidRPr="00105850">
        <w:rPr>
          <w:rFonts w:eastAsiaTheme="minorEastAsia" w:cstheme="minorBidi"/>
          <w:szCs w:val="24"/>
        </w:rPr>
        <w:t xml:space="preserve">, institucinių sektorių paieškos svetainėje, Nekilnojamojo turto registre, Valstybinės mokesčių inspekcijos </w:t>
      </w:r>
      <w:r>
        <w:rPr>
          <w:rFonts w:eastAsiaTheme="minorEastAsia" w:cstheme="minorBidi"/>
          <w:szCs w:val="24"/>
        </w:rPr>
        <w:t xml:space="preserve">prie Lietuvos Respublikos finansų ministerijos </w:t>
      </w:r>
      <w:r w:rsidRPr="00105850">
        <w:rPr>
          <w:rFonts w:eastAsiaTheme="minorEastAsia" w:cstheme="minorBidi"/>
          <w:szCs w:val="24"/>
        </w:rPr>
        <w:t xml:space="preserve">interneto svetainėje, </w:t>
      </w:r>
      <w:r>
        <w:rPr>
          <w:rFonts w:eastAsiaTheme="minorEastAsia" w:cstheme="minorBidi"/>
          <w:szCs w:val="24"/>
        </w:rPr>
        <w:t>Lietuvos Respublikos u</w:t>
      </w:r>
      <w:r w:rsidRPr="00105850">
        <w:rPr>
          <w:rFonts w:eastAsiaTheme="minorEastAsia" w:cstheme="minorBidi"/>
          <w:szCs w:val="24"/>
        </w:rPr>
        <w:t>žsienio reikalų ministerijos sankcijų paieškos sistemoje, „</w:t>
      </w:r>
      <w:proofErr w:type="spellStart"/>
      <w:r w:rsidRPr="00105850">
        <w:rPr>
          <w:rFonts w:eastAsiaTheme="minorEastAsia" w:cstheme="minorBidi"/>
          <w:szCs w:val="24"/>
        </w:rPr>
        <w:t>Creditinfo</w:t>
      </w:r>
      <w:proofErr w:type="spellEnd"/>
      <w:r w:rsidRPr="00105850">
        <w:rPr>
          <w:rFonts w:eastAsiaTheme="minorEastAsia" w:cstheme="minorBidi"/>
          <w:szCs w:val="24"/>
        </w:rPr>
        <w:t>“, Valstybės pagalbos ir nereikšmingos (</w:t>
      </w:r>
      <w:r w:rsidRPr="00105850">
        <w:rPr>
          <w:rFonts w:eastAsiaTheme="minorEastAsia" w:cstheme="minorBidi"/>
          <w:i/>
          <w:iCs/>
          <w:szCs w:val="24"/>
        </w:rPr>
        <w:t>de </w:t>
      </w:r>
      <w:proofErr w:type="spellStart"/>
      <w:r w:rsidRPr="00105850">
        <w:rPr>
          <w:rFonts w:eastAsiaTheme="minorEastAsia" w:cstheme="minorBidi"/>
          <w:i/>
          <w:iCs/>
          <w:szCs w:val="24"/>
        </w:rPr>
        <w:t>minimis</w:t>
      </w:r>
      <w:proofErr w:type="spellEnd"/>
      <w:r w:rsidRPr="00105850">
        <w:rPr>
          <w:rFonts w:eastAsiaTheme="minorEastAsia" w:cstheme="minorBidi"/>
          <w:szCs w:val="24"/>
        </w:rPr>
        <w:t>) pagalbos registre, „</w:t>
      </w:r>
      <w:proofErr w:type="spellStart"/>
      <w:r w:rsidRPr="00105850">
        <w:rPr>
          <w:rFonts w:eastAsiaTheme="minorEastAsia" w:cstheme="minorBidi"/>
          <w:szCs w:val="24"/>
        </w:rPr>
        <w:t>Ondato</w:t>
      </w:r>
      <w:proofErr w:type="spellEnd"/>
      <w:r w:rsidRPr="00105850">
        <w:rPr>
          <w:rFonts w:eastAsiaTheme="minorEastAsia" w:cstheme="minorBidi"/>
          <w:szCs w:val="24"/>
        </w:rPr>
        <w:t>“ ir kituose registruose, informacinėse sistemose) siekdama įvertinti paraišką;</w:t>
      </w:r>
    </w:p>
    <w:p w14:paraId="3E11C0CC" w14:textId="77777777" w:rsidR="001D59B2" w:rsidRDefault="001D59B2" w:rsidP="001D59B2">
      <w:pPr>
        <w:spacing w:line="259" w:lineRule="auto"/>
        <w:ind w:firstLine="567"/>
        <w:jc w:val="both"/>
        <w:rPr>
          <w:rFonts w:eastAsiaTheme="minorEastAsia" w:cstheme="minorBidi"/>
          <w:szCs w:val="24"/>
        </w:rPr>
      </w:pPr>
    </w:p>
    <w:p w14:paraId="4A1E1FA9" w14:textId="29F9AB45" w:rsidR="001D59B2" w:rsidRPr="00105850" w:rsidRDefault="001D59B2" w:rsidP="001D59B2">
      <w:pPr>
        <w:spacing w:line="259" w:lineRule="auto"/>
        <w:ind w:firstLine="567"/>
        <w:jc w:val="both"/>
        <w:rPr>
          <w:rFonts w:eastAsiaTheme="minorEastAsia" w:cstheme="minorBidi"/>
          <w:szCs w:val="24"/>
        </w:rPr>
      </w:pPr>
      <w:r w:rsidRPr="00105850">
        <w:rPr>
          <w:szCs w:val="24"/>
        </w:rPr>
        <w:object w:dxaOrig="1440" w:dyaOrig="1440" w14:anchorId="6343FD1E">
          <v:shape id="_x0000_i1066" type="#_x0000_t75" style="width:16.5pt;height:14pt" o:ole="">
            <v:imagedata r:id="rId7" o:title=""/>
          </v:shape>
          <w:control r:id="rId17" w:name="HTMLCheckbox10" w:shapeid="_x0000_i1066"/>
        </w:object>
      </w:r>
      <w:r w:rsidRPr="00105850">
        <w:rPr>
          <w:rFonts w:eastAsiaTheme="minorEastAsia" w:cstheme="minorBidi"/>
          <w:szCs w:val="24"/>
        </w:rPr>
        <w:t xml:space="preserve"> </w:t>
      </w:r>
      <w:r>
        <w:rPr>
          <w:rFonts w:eastAsiaTheme="minorEastAsia" w:cstheme="minorBidi"/>
          <w:szCs w:val="24"/>
        </w:rPr>
        <w:t xml:space="preserve">informacija, kad Agentūra, siekdama įgyvendinti asmens duomenų tvarkymo tikslą, asmens duomenis teiks Ekonomikos ir inovacijų ministerijai; </w:t>
      </w:r>
    </w:p>
    <w:p w14:paraId="00B1702A" w14:textId="7826767C" w:rsidR="001D59B2" w:rsidRPr="00105850" w:rsidRDefault="001D59B2" w:rsidP="001D59B2">
      <w:pPr>
        <w:spacing w:line="259" w:lineRule="auto"/>
        <w:ind w:firstLine="567"/>
        <w:jc w:val="both"/>
        <w:rPr>
          <w:rFonts w:eastAsiaTheme="minorEastAsia" w:cstheme="minorBidi"/>
          <w:szCs w:val="24"/>
        </w:rPr>
      </w:pPr>
      <w:r w:rsidRPr="00105850">
        <w:rPr>
          <w:szCs w:val="24"/>
        </w:rPr>
        <w:object w:dxaOrig="1440" w:dyaOrig="1440" w14:anchorId="42524808">
          <v:shape id="_x0000_i1065" type="#_x0000_t75" style="width:16.5pt;height:14pt" o:ole="">
            <v:imagedata r:id="rId7" o:title=""/>
          </v:shape>
          <w:control r:id="rId18" w:name="HTMLCheckbox11" w:shapeid="_x0000_i1065"/>
        </w:object>
      </w:r>
      <w:r w:rsidRPr="00105850">
        <w:rPr>
          <w:rFonts w:eastAsiaTheme="minorEastAsia" w:cstheme="minorBidi"/>
          <w:szCs w:val="24"/>
        </w:rPr>
        <w:t xml:space="preserve"> finansavimo teikimo tvarka, nustatyta Apraše;</w:t>
      </w:r>
    </w:p>
    <w:p w14:paraId="32289F99" w14:textId="77777777" w:rsidR="001D59B2" w:rsidRPr="00105850" w:rsidRDefault="001D59B2" w:rsidP="001D59B2">
      <w:pPr>
        <w:ind w:firstLine="851"/>
        <w:jc w:val="both"/>
        <w:rPr>
          <w:rFonts w:eastAsiaTheme="minorEastAsia" w:cstheme="minorBidi"/>
          <w:szCs w:val="24"/>
        </w:rPr>
      </w:pPr>
    </w:p>
    <w:p w14:paraId="5B7F8E18" w14:textId="1E061DE2" w:rsidR="001D59B2" w:rsidRPr="00105850" w:rsidRDefault="001D59B2" w:rsidP="001D59B2">
      <w:pPr>
        <w:spacing w:line="259" w:lineRule="auto"/>
        <w:ind w:firstLine="567"/>
        <w:jc w:val="both"/>
        <w:rPr>
          <w:rFonts w:eastAsiaTheme="minorEastAsia" w:cstheme="minorBidi"/>
          <w:szCs w:val="24"/>
        </w:rPr>
      </w:pPr>
      <w:r w:rsidRPr="00105850">
        <w:rPr>
          <w:szCs w:val="24"/>
        </w:rPr>
        <w:object w:dxaOrig="1440" w:dyaOrig="1440" w14:anchorId="69A23677">
          <v:shape id="_x0000_i1064" type="#_x0000_t75" style="width:16.5pt;height:14pt" o:ole="">
            <v:imagedata r:id="rId7" o:title=""/>
          </v:shape>
          <w:control r:id="rId19" w:name="HTMLCheckbox12" w:shapeid="_x0000_i1064"/>
        </w:object>
      </w:r>
      <w:r w:rsidRPr="00105850">
        <w:rPr>
          <w:rFonts w:eastAsiaTheme="minorEastAsia" w:cstheme="minorBidi"/>
          <w:bCs/>
          <w:szCs w:val="24"/>
        </w:rPr>
        <w:t xml:space="preserve"> Ekonomikos ir inovacijos ministerijos</w:t>
      </w:r>
      <w:r w:rsidRPr="00105850">
        <w:rPr>
          <w:rFonts w:eastAsiaTheme="minorEastAsia" w:cstheme="minorBidi"/>
          <w:b/>
          <w:szCs w:val="24"/>
        </w:rPr>
        <w:t xml:space="preserve"> </w:t>
      </w:r>
      <w:r w:rsidRPr="00105850">
        <w:rPr>
          <w:rFonts w:eastAsiaTheme="minorEastAsia" w:cstheme="minorBidi"/>
          <w:szCs w:val="24"/>
        </w:rPr>
        <w:t xml:space="preserve">interneto svetainės </w:t>
      </w:r>
      <w:r>
        <w:rPr>
          <w:rFonts w:eastAsiaTheme="minorEastAsia" w:cstheme="minorBidi"/>
          <w:szCs w:val="24"/>
        </w:rPr>
        <w:t>https://</w:t>
      </w:r>
      <w:r w:rsidRPr="00105850">
        <w:rPr>
          <w:rFonts w:eastAsiaTheme="minorEastAsia" w:cstheme="minorBidi"/>
          <w:szCs w:val="24"/>
        </w:rPr>
        <w:t>eimin.lrv.lt</w:t>
      </w:r>
      <w:r>
        <w:rPr>
          <w:rFonts w:eastAsiaTheme="minorEastAsia" w:cstheme="minorBidi"/>
          <w:szCs w:val="24"/>
        </w:rPr>
        <w:t>/</w:t>
      </w:r>
      <w:r w:rsidRPr="00105850">
        <w:rPr>
          <w:rFonts w:eastAsiaTheme="minorEastAsia" w:cstheme="minorBidi"/>
          <w:szCs w:val="24"/>
        </w:rPr>
        <w:t xml:space="preserve"> skiltyje „Asmens duomenų apsauga“ ir Agentūros </w:t>
      </w:r>
      <w:r>
        <w:rPr>
          <w:rFonts w:eastAsiaTheme="minorEastAsia" w:cstheme="minorBidi"/>
          <w:szCs w:val="24"/>
        </w:rPr>
        <w:t xml:space="preserve">interneto </w:t>
      </w:r>
      <w:r w:rsidRPr="00105850">
        <w:rPr>
          <w:rFonts w:eastAsiaTheme="minorEastAsia" w:cstheme="minorBidi"/>
          <w:szCs w:val="24"/>
        </w:rPr>
        <w:t xml:space="preserve">svetainės www.inovacijuagentura.lt </w:t>
      </w:r>
      <w:r w:rsidRPr="001609E3">
        <w:rPr>
          <w:rFonts w:eastAsiaTheme="minorEastAsia" w:cstheme="minorBidi"/>
          <w:szCs w:val="24"/>
        </w:rPr>
        <w:t xml:space="preserve">skiltyje </w:t>
      </w:r>
      <w:r w:rsidRPr="001B0C82">
        <w:rPr>
          <w:rFonts w:eastAsiaTheme="minorEastAsia" w:cstheme="minorBidi"/>
          <w:szCs w:val="24"/>
        </w:rPr>
        <w:t>„Asmens duomenų apsauga“</w:t>
      </w:r>
      <w:r>
        <w:rPr>
          <w:rFonts w:eastAsiaTheme="minorEastAsia" w:cstheme="minorBidi"/>
          <w:szCs w:val="24"/>
        </w:rPr>
        <w:t xml:space="preserve"> </w:t>
      </w:r>
      <w:r w:rsidRPr="00105850">
        <w:rPr>
          <w:rFonts w:eastAsiaTheme="minorEastAsia" w:cstheme="minorBidi"/>
          <w:szCs w:val="24"/>
        </w:rPr>
        <w:t>skelbiama informacija ir man yra aiškus jų turinys;</w:t>
      </w:r>
    </w:p>
    <w:p w14:paraId="477B0812" w14:textId="77777777" w:rsidR="001D59B2" w:rsidRPr="00105850" w:rsidRDefault="001D59B2" w:rsidP="001D59B2">
      <w:pPr>
        <w:ind w:firstLine="851"/>
        <w:jc w:val="both"/>
        <w:rPr>
          <w:rFonts w:eastAsiaTheme="minorEastAsia" w:cstheme="minorBidi"/>
          <w:szCs w:val="24"/>
        </w:rPr>
      </w:pPr>
    </w:p>
    <w:p w14:paraId="55F17880" w14:textId="481870F3" w:rsidR="001D59B2" w:rsidRPr="00105850" w:rsidRDefault="001D59B2" w:rsidP="001D59B2">
      <w:pPr>
        <w:ind w:firstLine="600"/>
        <w:jc w:val="both"/>
        <w:rPr>
          <w:rFonts w:eastAsiaTheme="minorEastAsia" w:cstheme="minorBidi"/>
          <w:szCs w:val="24"/>
        </w:rPr>
      </w:pPr>
      <w:r w:rsidRPr="00105850">
        <w:rPr>
          <w:szCs w:val="24"/>
        </w:rPr>
        <w:object w:dxaOrig="1440" w:dyaOrig="1440" w14:anchorId="0F107216">
          <v:shape id="_x0000_i1063" type="#_x0000_t75" style="width:16.5pt;height:14pt" o:ole="">
            <v:imagedata r:id="rId7" o:title=""/>
          </v:shape>
          <w:control r:id="rId20" w:name="HTMLCheckbox13" w:shapeid="_x0000_i1063"/>
        </w:object>
      </w:r>
      <w:r w:rsidRPr="00105850">
        <w:rPr>
          <w:rFonts w:eastAsiaTheme="minorEastAsia" w:cstheme="minorBidi"/>
          <w:szCs w:val="24"/>
        </w:rPr>
        <w:t xml:space="preserve"> savo (pareiškėjo, kuriam atstovauju), kaip duomenų subjekto, teisėmis, įtvirtintomis Reglamente 2016/679:</w:t>
      </w:r>
    </w:p>
    <w:p w14:paraId="2BA897CC" w14:textId="77777777" w:rsidR="001D59B2" w:rsidRPr="00105850" w:rsidRDefault="001D59B2" w:rsidP="001D59B2">
      <w:pPr>
        <w:tabs>
          <w:tab w:val="left" w:pos="8967"/>
          <w:tab w:val="left" w:pos="9015"/>
        </w:tabs>
        <w:ind w:firstLine="600"/>
        <w:jc w:val="both"/>
        <w:rPr>
          <w:rFonts w:eastAsiaTheme="minorEastAsia" w:cstheme="minorBidi"/>
          <w:szCs w:val="24"/>
        </w:rPr>
      </w:pPr>
      <w:r w:rsidRPr="00105850">
        <w:rPr>
          <w:rFonts w:eastAsiaTheme="minorEastAsia" w:cstheme="minorBidi"/>
          <w:szCs w:val="24"/>
        </w:rPr>
        <w:t>- teise žinoti (būti informuotam) apie savo asmens duomenų tvarkymą;</w:t>
      </w:r>
    </w:p>
    <w:p w14:paraId="7DD44A04" w14:textId="77777777" w:rsidR="001D59B2" w:rsidRPr="00105850" w:rsidRDefault="001D59B2" w:rsidP="001D59B2">
      <w:pPr>
        <w:tabs>
          <w:tab w:val="left" w:pos="8967"/>
          <w:tab w:val="left" w:pos="9015"/>
        </w:tabs>
        <w:ind w:firstLine="600"/>
        <w:jc w:val="both"/>
        <w:rPr>
          <w:rFonts w:eastAsiaTheme="minorEastAsia" w:cstheme="minorBidi"/>
          <w:szCs w:val="24"/>
        </w:rPr>
      </w:pPr>
      <w:r w:rsidRPr="00105850">
        <w:rPr>
          <w:rFonts w:eastAsiaTheme="minorEastAsia" w:cstheme="minorBidi"/>
          <w:szCs w:val="24"/>
        </w:rPr>
        <w:t>- teise susipažinti su tvarkomais savo asmens duomenimis;</w:t>
      </w:r>
    </w:p>
    <w:p w14:paraId="542884A5" w14:textId="77777777" w:rsidR="001D59B2" w:rsidRPr="00105850" w:rsidRDefault="001D59B2" w:rsidP="001D59B2">
      <w:pPr>
        <w:tabs>
          <w:tab w:val="left" w:pos="8967"/>
          <w:tab w:val="left" w:pos="9015"/>
        </w:tabs>
        <w:ind w:firstLine="600"/>
        <w:jc w:val="both"/>
        <w:rPr>
          <w:rFonts w:eastAsiaTheme="minorEastAsia" w:cstheme="minorBidi"/>
          <w:szCs w:val="24"/>
        </w:rPr>
      </w:pPr>
      <w:r w:rsidRPr="00105850">
        <w:rPr>
          <w:rFonts w:eastAsiaTheme="minorEastAsia" w:cstheme="minorBidi"/>
          <w:szCs w:val="24"/>
        </w:rPr>
        <w:t>- teise reikalauti ištaisyti asmens duomenis;</w:t>
      </w:r>
    </w:p>
    <w:p w14:paraId="31759E43" w14:textId="77777777" w:rsidR="001D59B2" w:rsidRPr="00105850" w:rsidRDefault="001D59B2" w:rsidP="001D59B2">
      <w:pPr>
        <w:tabs>
          <w:tab w:val="left" w:pos="8967"/>
          <w:tab w:val="left" w:pos="9015"/>
        </w:tabs>
        <w:ind w:firstLine="600"/>
        <w:jc w:val="both"/>
        <w:rPr>
          <w:rFonts w:eastAsiaTheme="minorEastAsia" w:cstheme="minorBidi"/>
          <w:szCs w:val="24"/>
        </w:rPr>
      </w:pPr>
      <w:r w:rsidRPr="00105850">
        <w:rPr>
          <w:rFonts w:eastAsiaTheme="minorEastAsia" w:cstheme="minorBidi"/>
          <w:szCs w:val="24"/>
        </w:rPr>
        <w:t>- teise reikalauti ištrinti asmens duomenis („teisė būti pamirštam“);</w:t>
      </w:r>
    </w:p>
    <w:p w14:paraId="08452E89" w14:textId="77777777" w:rsidR="001D59B2" w:rsidRPr="00105850" w:rsidRDefault="001D59B2" w:rsidP="001D59B2">
      <w:pPr>
        <w:tabs>
          <w:tab w:val="left" w:pos="8967"/>
          <w:tab w:val="left" w:pos="9015"/>
        </w:tabs>
        <w:ind w:firstLine="600"/>
        <w:jc w:val="both"/>
        <w:rPr>
          <w:rFonts w:eastAsiaTheme="minorEastAsia" w:cstheme="minorBidi"/>
          <w:szCs w:val="24"/>
        </w:rPr>
      </w:pPr>
      <w:r w:rsidRPr="00105850">
        <w:rPr>
          <w:rFonts w:eastAsiaTheme="minorEastAsia" w:cstheme="minorBidi"/>
          <w:szCs w:val="24"/>
        </w:rPr>
        <w:t>- teise apriboti asmens duomenų tvarkymą;</w:t>
      </w:r>
    </w:p>
    <w:p w14:paraId="6116E81A" w14:textId="77777777" w:rsidR="001D59B2" w:rsidRPr="00105850" w:rsidRDefault="001D59B2" w:rsidP="001D59B2">
      <w:pPr>
        <w:tabs>
          <w:tab w:val="left" w:pos="8967"/>
          <w:tab w:val="left" w:pos="9015"/>
        </w:tabs>
        <w:ind w:firstLine="600"/>
        <w:jc w:val="both"/>
        <w:rPr>
          <w:rFonts w:eastAsiaTheme="minorEastAsia" w:cstheme="minorBidi"/>
          <w:szCs w:val="24"/>
        </w:rPr>
      </w:pPr>
      <w:r w:rsidRPr="00105850">
        <w:rPr>
          <w:rFonts w:eastAsiaTheme="minorEastAsia" w:cstheme="minorBidi"/>
          <w:szCs w:val="24"/>
        </w:rPr>
        <w:t xml:space="preserve">- teise pateikti skundą Valstybinei duomenų apsaugos inspekcijai ar teismui, jei manau (manysiu), kad mano asmens duomenys paraiškos vertinimo metu tvarkomi pažeidžiant Reglamento 2016/679 nuostatas; </w:t>
      </w:r>
    </w:p>
    <w:p w14:paraId="46D31F56" w14:textId="77777777" w:rsidR="001D59B2" w:rsidRPr="00105850" w:rsidRDefault="001D59B2" w:rsidP="001D59B2">
      <w:pPr>
        <w:ind w:firstLine="851"/>
        <w:jc w:val="both"/>
        <w:rPr>
          <w:rFonts w:eastAsiaTheme="minorEastAsia" w:cstheme="minorBidi"/>
          <w:szCs w:val="24"/>
        </w:rPr>
      </w:pPr>
    </w:p>
    <w:p w14:paraId="2C6603AE" w14:textId="157651EA" w:rsidR="001D59B2" w:rsidRPr="00105850" w:rsidRDefault="001D59B2" w:rsidP="001D59B2">
      <w:pPr>
        <w:tabs>
          <w:tab w:val="left" w:pos="8967"/>
          <w:tab w:val="left" w:pos="9015"/>
        </w:tabs>
        <w:ind w:firstLine="600"/>
        <w:jc w:val="both"/>
        <w:rPr>
          <w:rFonts w:eastAsiaTheme="minorEastAsia" w:cstheme="minorBidi"/>
          <w:szCs w:val="24"/>
        </w:rPr>
      </w:pPr>
      <w:r w:rsidRPr="00105850">
        <w:rPr>
          <w:szCs w:val="24"/>
        </w:rPr>
        <w:lastRenderedPageBreak/>
        <w:object w:dxaOrig="1440" w:dyaOrig="1440" w14:anchorId="04F57D54">
          <v:shape id="_x0000_i1062" type="#_x0000_t75" style="width:16.5pt;height:14pt" o:ole="">
            <v:imagedata r:id="rId7" o:title=""/>
          </v:shape>
          <w:control r:id="rId21" w:name="HTMLCheckbox14" w:shapeid="_x0000_i1062"/>
        </w:object>
      </w:r>
      <w:r w:rsidRPr="00105850">
        <w:rPr>
          <w:rFonts w:eastAsiaTheme="minorEastAsia" w:cstheme="minorBidi"/>
          <w:bCs/>
          <w:szCs w:val="24"/>
        </w:rPr>
        <w:t xml:space="preserve"> informacija</w:t>
      </w:r>
      <w:r w:rsidRPr="00105850">
        <w:rPr>
          <w:rFonts w:eastAsiaTheme="minorEastAsia" w:cstheme="minorBidi"/>
          <w:szCs w:val="24"/>
        </w:rPr>
        <w:t>, kad Ekonomikos ir inovacijų ministerija ir Agentūra, laikydamosi Reglamento</w:t>
      </w:r>
      <w:r>
        <w:rPr>
          <w:rFonts w:eastAsiaTheme="minorEastAsia" w:cstheme="minorBidi"/>
          <w:szCs w:val="24"/>
        </w:rPr>
        <w:t xml:space="preserve"> </w:t>
      </w:r>
      <w:r w:rsidRPr="00105850">
        <w:rPr>
          <w:rFonts w:eastAsiaTheme="minorEastAsia" w:cstheme="minorBidi"/>
          <w:szCs w:val="24"/>
        </w:rPr>
        <w:t>2016/679 reikalavimų, turi teisę teikti tvarkomus asmens duomenis ir jais keistis su Lietuvos Respublikos valstybės institucijomis, kurios tvarko asmens duomenis, reikalingus pareiškėjo tinkamumui pagal Aprašą įvertinti, pareiškėjo pateiktų duomenų teisingumui patikrinti, finansavimui skirti ir mokėti, paskirtų lėšų panaudojimo kontrolei vykdyti.</w:t>
      </w:r>
    </w:p>
    <w:p w14:paraId="60A7F117" w14:textId="77777777" w:rsidR="001D59B2" w:rsidRPr="00105850" w:rsidRDefault="001D59B2" w:rsidP="001D59B2">
      <w:pPr>
        <w:spacing w:line="259" w:lineRule="auto"/>
        <w:ind w:firstLine="567"/>
        <w:jc w:val="both"/>
        <w:rPr>
          <w:rFonts w:eastAsiaTheme="minorEastAsia" w:cstheme="minorBidi"/>
          <w:szCs w:val="24"/>
        </w:rPr>
      </w:pPr>
    </w:p>
    <w:p w14:paraId="25D8F91E" w14:textId="77777777" w:rsidR="001D59B2" w:rsidRPr="00105850" w:rsidRDefault="001D59B2" w:rsidP="001D59B2">
      <w:pPr>
        <w:ind w:firstLine="567"/>
        <w:jc w:val="both"/>
        <w:rPr>
          <w:rFonts w:eastAsiaTheme="minorEastAsia" w:cstheme="minorBidi"/>
          <w:b/>
          <w:bCs/>
          <w:szCs w:val="24"/>
        </w:rPr>
      </w:pPr>
      <w:r w:rsidRPr="00105850">
        <w:rPr>
          <w:rFonts w:eastAsiaTheme="minorEastAsia" w:cstheme="minorBidi"/>
          <w:b/>
          <w:bCs/>
          <w:szCs w:val="24"/>
        </w:rPr>
        <w:t>Sutinku, kad:</w:t>
      </w:r>
    </w:p>
    <w:p w14:paraId="0FD9ADBF" w14:textId="77594C3D" w:rsidR="001D59B2" w:rsidRPr="00105850" w:rsidRDefault="001D59B2" w:rsidP="001D59B2">
      <w:pPr>
        <w:tabs>
          <w:tab w:val="left" w:pos="1276"/>
        </w:tabs>
        <w:ind w:firstLine="567"/>
        <w:jc w:val="both"/>
        <w:rPr>
          <w:rFonts w:eastAsiaTheme="minorEastAsia" w:cstheme="minorBidi"/>
          <w:szCs w:val="24"/>
        </w:rPr>
      </w:pPr>
      <w:r w:rsidRPr="00105850">
        <w:rPr>
          <w:szCs w:val="24"/>
        </w:rPr>
        <w:object w:dxaOrig="1440" w:dyaOrig="1440" w14:anchorId="58D5AFFE">
          <v:shape id="_x0000_i1061" type="#_x0000_t75" style="width:16.5pt;height:14pt" o:ole="">
            <v:imagedata r:id="rId7" o:title=""/>
          </v:shape>
          <w:control r:id="rId22" w:name="HTMLCheckbox15" w:shapeid="_x0000_i1061"/>
        </w:object>
      </w:r>
      <w:r w:rsidRPr="00105850">
        <w:rPr>
          <w:rFonts w:eastAsiaTheme="minorEastAsia" w:cstheme="minorBidi"/>
          <w:szCs w:val="24"/>
        </w:rPr>
        <w:t xml:space="preserve">nurodęs neteisingą, neišsamią ar netikslią informaciją (duomenis) ir jos pagrindu gavęs finansavimą, pareiškėjas privalo grąžinti visą nepagrįstai ir (ar) neteisėtai gautą finansavimą su palūkanomis, kaip nustatyta 2015 m. liepos 13 d. Tarybos reglamente (ES) 2015/1589, nustatančiame išsamias Sutarties dėl Europos Sąjungos veikimo 108 straipsnio taikymo taisykles; </w:t>
      </w:r>
    </w:p>
    <w:p w14:paraId="2CEB348E" w14:textId="77777777" w:rsidR="001D59B2" w:rsidRPr="00105850" w:rsidRDefault="001D59B2" w:rsidP="001D59B2">
      <w:pPr>
        <w:tabs>
          <w:tab w:val="left" w:pos="1276"/>
        </w:tabs>
        <w:ind w:firstLine="567"/>
        <w:jc w:val="both"/>
        <w:rPr>
          <w:rFonts w:eastAsiaTheme="minorEastAsia" w:cstheme="minorBidi"/>
          <w:szCs w:val="24"/>
        </w:rPr>
      </w:pPr>
    </w:p>
    <w:p w14:paraId="564BFFF4" w14:textId="6E236F60" w:rsidR="001D59B2" w:rsidRPr="00105850" w:rsidRDefault="001D59B2" w:rsidP="001D59B2">
      <w:pPr>
        <w:ind w:firstLine="567"/>
        <w:jc w:val="both"/>
        <w:rPr>
          <w:rFonts w:eastAsiaTheme="minorEastAsia" w:cstheme="minorBidi"/>
          <w:szCs w:val="24"/>
        </w:rPr>
      </w:pPr>
      <w:r w:rsidRPr="00105850">
        <w:rPr>
          <w:szCs w:val="24"/>
        </w:rPr>
        <w:object w:dxaOrig="1440" w:dyaOrig="1440" w14:anchorId="18CD911F">
          <v:shape id="_x0000_i1060" type="#_x0000_t75" style="width:16.5pt;height:14pt" o:ole="">
            <v:imagedata r:id="rId7" o:title=""/>
          </v:shape>
          <w:control r:id="rId23" w:name="HTMLCheckbox16" w:shapeid="_x0000_i1060"/>
        </w:object>
      </w:r>
      <w:r w:rsidRPr="00105850">
        <w:rPr>
          <w:rFonts w:eastAsiaTheme="minorEastAsia" w:cstheme="minorBidi"/>
          <w:szCs w:val="24"/>
        </w:rPr>
        <w:t>Apraše nustatyta tvarka nustačius, kad finansavimas suteiktas Apraše nustatytų reikalavimų neatitinkančiam pareiškėjui, nepagrįstai ir (ar) neteisėtai gautas finansavimas ar jos dalis bus susigrąžinta Apraše nustatyta tvarka;</w:t>
      </w:r>
    </w:p>
    <w:p w14:paraId="3CA721B6" w14:textId="77777777" w:rsidR="001D59B2" w:rsidRPr="00105850" w:rsidRDefault="001D59B2" w:rsidP="001D59B2">
      <w:pPr>
        <w:ind w:firstLine="567"/>
        <w:jc w:val="both"/>
        <w:rPr>
          <w:rFonts w:eastAsiaTheme="minorEastAsia" w:cstheme="minorBidi"/>
          <w:szCs w:val="24"/>
        </w:rPr>
      </w:pPr>
    </w:p>
    <w:p w14:paraId="72C5166F" w14:textId="01594046" w:rsidR="001D59B2" w:rsidRPr="00105850" w:rsidRDefault="001D59B2" w:rsidP="001D59B2">
      <w:pPr>
        <w:ind w:firstLine="567"/>
        <w:jc w:val="both"/>
        <w:rPr>
          <w:rFonts w:eastAsiaTheme="minorEastAsia" w:cstheme="minorBidi"/>
          <w:szCs w:val="24"/>
        </w:rPr>
      </w:pPr>
      <w:r w:rsidRPr="00105850">
        <w:rPr>
          <w:szCs w:val="24"/>
        </w:rPr>
        <w:object w:dxaOrig="1440" w:dyaOrig="1440" w14:anchorId="214510AE">
          <v:shape id="_x0000_i1059" type="#_x0000_t75" style="width:16.5pt;height:14pt" o:ole="">
            <v:imagedata r:id="rId7" o:title=""/>
          </v:shape>
          <w:control r:id="rId24" w:name="HTMLCheckbox17" w:shapeid="_x0000_i1059"/>
        </w:object>
      </w:r>
      <w:r w:rsidRPr="00105850">
        <w:rPr>
          <w:rFonts w:eastAsiaTheme="minorEastAsia" w:cstheme="minorBidi"/>
          <w:szCs w:val="24"/>
        </w:rPr>
        <w:t>pareiškėjas, kuriam skirtas finansavimas, visus dokumentus, reikalingus patikroms ir (ar) auditui atlikti, teikia neatlygintinai</w:t>
      </w:r>
      <w:r w:rsidRPr="00105850">
        <w:rPr>
          <w:rFonts w:eastAsiaTheme="minorEastAsia" w:cstheme="minorBidi"/>
          <w:color w:val="242424"/>
          <w:szCs w:val="24"/>
          <w:shd w:val="clear" w:color="auto" w:fill="FFFFFF"/>
        </w:rPr>
        <w:t>.</w:t>
      </w:r>
      <w:r w:rsidRPr="00105850">
        <w:rPr>
          <w:rFonts w:eastAsiaTheme="minorEastAsia" w:cstheme="minorBidi"/>
          <w:szCs w:val="24"/>
        </w:rPr>
        <w:t xml:space="preserve"> </w:t>
      </w:r>
    </w:p>
    <w:p w14:paraId="0DFA9FEE" w14:textId="77777777" w:rsidR="001D59B2" w:rsidRPr="00105850" w:rsidRDefault="001D59B2" w:rsidP="001D59B2">
      <w:pPr>
        <w:tabs>
          <w:tab w:val="left" w:pos="8967"/>
          <w:tab w:val="left" w:pos="9015"/>
        </w:tabs>
        <w:ind w:firstLine="600"/>
        <w:jc w:val="both"/>
        <w:rPr>
          <w:rFonts w:eastAsiaTheme="minorEastAsia" w:cstheme="minorBidi"/>
          <w:szCs w:val="24"/>
        </w:rPr>
      </w:pPr>
    </w:p>
    <w:p w14:paraId="62D62DD3" w14:textId="77777777" w:rsidR="001D59B2" w:rsidRPr="00105850" w:rsidRDefault="001D59B2" w:rsidP="001D59B2">
      <w:pPr>
        <w:tabs>
          <w:tab w:val="left" w:pos="8967"/>
          <w:tab w:val="left" w:pos="9015"/>
        </w:tabs>
        <w:ind w:firstLine="600"/>
        <w:jc w:val="both"/>
        <w:rPr>
          <w:rFonts w:eastAsiaTheme="minorEastAsia" w:cstheme="minorBidi"/>
          <w:b/>
          <w:bCs/>
          <w:szCs w:val="24"/>
        </w:rPr>
      </w:pPr>
      <w:r w:rsidRPr="00105850">
        <w:rPr>
          <w:rFonts w:eastAsiaTheme="minorEastAsia" w:cstheme="minorBidi"/>
          <w:b/>
          <w:bCs/>
          <w:szCs w:val="24"/>
        </w:rPr>
        <w:t>Duomenų apsaugos pareigūnas</w:t>
      </w:r>
    </w:p>
    <w:p w14:paraId="4DA8D29D" w14:textId="77777777" w:rsidR="001D59B2" w:rsidRPr="00577599" w:rsidRDefault="001D59B2" w:rsidP="001D59B2">
      <w:pPr>
        <w:spacing w:line="259" w:lineRule="auto"/>
        <w:jc w:val="both"/>
        <w:rPr>
          <w:bCs/>
          <w:szCs w:val="24"/>
          <w:lang w:eastAsia="en-GB"/>
        </w:rPr>
      </w:pPr>
      <w:hyperlink r:id="rId25" w:history="1">
        <w:r w:rsidRPr="00577599">
          <w:rPr>
            <w:rStyle w:val="Hipersaitas"/>
          </w:rPr>
          <w:t>duomenu.apsauga@inovacijuagentura.lt</w:t>
        </w:r>
      </w:hyperlink>
      <w:r w:rsidRPr="00577599">
        <w:rPr>
          <w:rStyle w:val="Hipersaitas"/>
        </w:rPr>
        <w:t xml:space="preserve"> (duomenų valdytojos viešosios įstaigos Inovacijų agentūra duomenų apsaugos pareigūno el. pašto adresas); </w:t>
      </w:r>
      <w:proofErr w:type="spellStart"/>
      <w:r w:rsidRPr="00577599">
        <w:rPr>
          <w:rStyle w:val="Hipersaitas"/>
        </w:rPr>
        <w:t>dap@eimin.lt</w:t>
      </w:r>
      <w:proofErr w:type="spellEnd"/>
      <w:r w:rsidRPr="00577599">
        <w:rPr>
          <w:rStyle w:val="Hipersaitas"/>
        </w:rPr>
        <w:t xml:space="preserve"> (duomenų valdytojos Lietuvos Respublikos ekonomikos ir inovacijų ministerijos duomenų apsaugos pareigūno el. pašto adresas</w:t>
      </w:r>
      <w:r w:rsidRPr="00577599">
        <w:rPr>
          <w:rFonts w:eastAsiaTheme="minorEastAsia" w:cstheme="minorBidi"/>
          <w:szCs w:val="24"/>
        </w:rPr>
        <w:t>).</w:t>
      </w:r>
    </w:p>
    <w:p w14:paraId="60A4BE81" w14:textId="77777777" w:rsidR="001D59B2" w:rsidRPr="00A857F2" w:rsidRDefault="001D59B2" w:rsidP="001D59B2">
      <w:pPr>
        <w:ind w:firstLine="360"/>
        <w:rPr>
          <w:bCs/>
          <w:szCs w:val="24"/>
          <w:lang w:eastAsia="en-GB"/>
        </w:rPr>
      </w:pPr>
    </w:p>
    <w:p w14:paraId="2B2D432A" w14:textId="77777777" w:rsidR="001D59B2" w:rsidRPr="00A857F2" w:rsidRDefault="001D59B2" w:rsidP="001D59B2">
      <w:pPr>
        <w:ind w:firstLine="360"/>
        <w:rPr>
          <w:bCs/>
          <w:szCs w:val="24"/>
          <w:lang w:eastAsia="en-GB"/>
        </w:rPr>
      </w:pPr>
      <w:r w:rsidRPr="00A857F2">
        <w:rPr>
          <w:bCs/>
          <w:szCs w:val="24"/>
          <w:lang w:eastAsia="en-GB"/>
        </w:rPr>
        <w:t>Pridedami dokumentai:</w:t>
      </w:r>
    </w:p>
    <w:p w14:paraId="0276761B" w14:textId="77777777" w:rsidR="001D59B2" w:rsidRPr="00A857F2" w:rsidRDefault="001D59B2" w:rsidP="001D59B2">
      <w:pPr>
        <w:pStyle w:val="Sraopastraipa"/>
        <w:numPr>
          <w:ilvl w:val="0"/>
          <w:numId w:val="3"/>
        </w:numPr>
        <w:tabs>
          <w:tab w:val="left" w:pos="709"/>
        </w:tabs>
        <w:ind w:hanging="654"/>
        <w:jc w:val="both"/>
        <w:rPr>
          <w:bCs/>
          <w:szCs w:val="24"/>
          <w:lang w:eastAsia="en-GB"/>
        </w:rPr>
      </w:pPr>
      <w:r>
        <w:rPr>
          <w:bCs/>
          <w:szCs w:val="24"/>
          <w:lang w:eastAsia="en-GB"/>
        </w:rPr>
        <w:t>I</w:t>
      </w:r>
      <w:r w:rsidRPr="00A857F2">
        <w:rPr>
          <w:bCs/>
          <w:szCs w:val="24"/>
          <w:lang w:eastAsia="en-GB"/>
        </w:rPr>
        <w:t>šlaidas pagrindžiantys dokumentai (ne mažiau kaip trys komerciniai pasiūlymai);</w:t>
      </w:r>
    </w:p>
    <w:p w14:paraId="159DA71A" w14:textId="77777777" w:rsidR="001D59B2" w:rsidRPr="00A857F2" w:rsidRDefault="001D59B2" w:rsidP="001D59B2">
      <w:pPr>
        <w:pStyle w:val="Sraopastraipa"/>
        <w:numPr>
          <w:ilvl w:val="0"/>
          <w:numId w:val="3"/>
        </w:numPr>
        <w:tabs>
          <w:tab w:val="left" w:pos="709"/>
        </w:tabs>
        <w:ind w:hanging="654"/>
        <w:jc w:val="both"/>
        <w:rPr>
          <w:szCs w:val="24"/>
          <w:lang w:eastAsia="en-GB"/>
        </w:rPr>
      </w:pPr>
      <w:r w:rsidRPr="00A857F2">
        <w:rPr>
          <w:bCs/>
          <w:szCs w:val="24"/>
          <w:lang w:eastAsia="en-GB"/>
        </w:rPr>
        <w:t>„Vienos įmonės“ deklaracija;</w:t>
      </w:r>
    </w:p>
    <w:p w14:paraId="5C205A40" w14:textId="77777777" w:rsidR="001D59B2" w:rsidRPr="00A857F2" w:rsidRDefault="001D59B2" w:rsidP="001D59B2">
      <w:pPr>
        <w:pStyle w:val="Sraopastraipa"/>
        <w:numPr>
          <w:ilvl w:val="0"/>
          <w:numId w:val="3"/>
        </w:numPr>
        <w:tabs>
          <w:tab w:val="left" w:pos="709"/>
        </w:tabs>
        <w:ind w:hanging="654"/>
        <w:jc w:val="both"/>
        <w:rPr>
          <w:szCs w:val="24"/>
          <w:lang w:eastAsia="en-GB"/>
        </w:rPr>
      </w:pPr>
      <w:r>
        <w:rPr>
          <w:bCs/>
          <w:szCs w:val="24"/>
          <w:lang w:eastAsia="en-GB"/>
        </w:rPr>
        <w:t>S</w:t>
      </w:r>
      <w:r w:rsidRPr="00A857F2">
        <w:rPr>
          <w:bCs/>
          <w:szCs w:val="24"/>
          <w:lang w:eastAsia="en-GB"/>
        </w:rPr>
        <w:t>mulk</w:t>
      </w:r>
      <w:r>
        <w:rPr>
          <w:bCs/>
          <w:szCs w:val="24"/>
          <w:lang w:eastAsia="en-GB"/>
        </w:rPr>
        <w:t>iojo</w:t>
      </w:r>
      <w:r w:rsidRPr="00A857F2">
        <w:rPr>
          <w:bCs/>
          <w:szCs w:val="24"/>
          <w:lang w:eastAsia="en-GB"/>
        </w:rPr>
        <w:t xml:space="preserve"> </w:t>
      </w:r>
      <w:r>
        <w:rPr>
          <w:bCs/>
          <w:szCs w:val="24"/>
          <w:lang w:eastAsia="en-GB"/>
        </w:rPr>
        <w:t>ar vidutinio verslo subjekto statuso deklaracija;</w:t>
      </w:r>
    </w:p>
    <w:p w14:paraId="603336DE" w14:textId="77777777" w:rsidR="001D59B2" w:rsidRPr="00A857F2" w:rsidRDefault="001D59B2" w:rsidP="001D59B2">
      <w:pPr>
        <w:pStyle w:val="Sraopastraipa"/>
        <w:numPr>
          <w:ilvl w:val="0"/>
          <w:numId w:val="3"/>
        </w:numPr>
        <w:tabs>
          <w:tab w:val="left" w:pos="709"/>
        </w:tabs>
        <w:ind w:hanging="654"/>
        <w:jc w:val="both"/>
        <w:rPr>
          <w:szCs w:val="24"/>
          <w:lang w:eastAsia="en-GB"/>
        </w:rPr>
      </w:pPr>
      <w:r>
        <w:rPr>
          <w:bCs/>
          <w:szCs w:val="24"/>
          <w:lang w:eastAsia="en-GB"/>
        </w:rPr>
        <w:t>D</w:t>
      </w:r>
      <w:r w:rsidRPr="00A857F2">
        <w:rPr>
          <w:bCs/>
          <w:szCs w:val="24"/>
          <w:lang w:eastAsia="en-GB"/>
        </w:rPr>
        <w:t xml:space="preserve">okumentai, įrodantys </w:t>
      </w:r>
      <w:r>
        <w:rPr>
          <w:bCs/>
          <w:szCs w:val="24"/>
          <w:lang w:eastAsia="en-GB"/>
        </w:rPr>
        <w:t>projekto įgyvendinimo komandos</w:t>
      </w:r>
      <w:r w:rsidRPr="00A857F2">
        <w:rPr>
          <w:bCs/>
          <w:szCs w:val="24"/>
          <w:lang w:eastAsia="en-GB"/>
        </w:rPr>
        <w:t xml:space="preserve"> narių kompetenciją;</w:t>
      </w:r>
    </w:p>
    <w:p w14:paraId="27CCD8E3" w14:textId="77777777" w:rsidR="001D59B2" w:rsidRPr="00A857F2" w:rsidRDefault="001D59B2" w:rsidP="001D59B2">
      <w:pPr>
        <w:pStyle w:val="Sraopastraipa"/>
        <w:numPr>
          <w:ilvl w:val="0"/>
          <w:numId w:val="3"/>
        </w:numPr>
        <w:tabs>
          <w:tab w:val="left" w:pos="709"/>
          <w:tab w:val="left" w:pos="1134"/>
        </w:tabs>
        <w:ind w:left="0" w:firstLine="426"/>
        <w:jc w:val="both"/>
        <w:rPr>
          <w:szCs w:val="24"/>
          <w:lang w:eastAsia="en-GB"/>
        </w:rPr>
      </w:pPr>
      <w:r>
        <w:rPr>
          <w:bCs/>
          <w:szCs w:val="24"/>
          <w:lang w:eastAsia="en-GB"/>
        </w:rPr>
        <w:t>D</w:t>
      </w:r>
      <w:r w:rsidRPr="00A857F2">
        <w:rPr>
          <w:bCs/>
          <w:szCs w:val="24"/>
          <w:lang w:eastAsia="en-GB"/>
        </w:rPr>
        <w:t xml:space="preserve">okumentas, įrodantis deklaruotas </w:t>
      </w:r>
      <w:r w:rsidRPr="001D169F">
        <w:rPr>
          <w:bCs/>
          <w:szCs w:val="24"/>
          <w:lang w:eastAsia="en-GB"/>
        </w:rPr>
        <w:t>mokslinių tyrimų ir (ar) eksperimentinės plėtros</w:t>
      </w:r>
      <w:r w:rsidRPr="00A857F2">
        <w:rPr>
          <w:bCs/>
          <w:szCs w:val="24"/>
          <w:lang w:eastAsia="en-GB"/>
        </w:rPr>
        <w:t xml:space="preserve"> veiklas </w:t>
      </w:r>
      <w:r>
        <w:rPr>
          <w:bCs/>
          <w:szCs w:val="24"/>
          <w:lang w:eastAsia="en-GB"/>
        </w:rPr>
        <w:t>Valstybės duomenų agentūrai</w:t>
      </w:r>
      <w:r w:rsidRPr="00A857F2">
        <w:rPr>
          <w:bCs/>
          <w:szCs w:val="24"/>
          <w:lang w:eastAsia="en-GB"/>
        </w:rPr>
        <w:t>;</w:t>
      </w:r>
    </w:p>
    <w:p w14:paraId="78A94810" w14:textId="77777777" w:rsidR="001D59B2" w:rsidRPr="00A857F2" w:rsidRDefault="001D59B2" w:rsidP="001D59B2">
      <w:pPr>
        <w:pStyle w:val="Sraopastraipa"/>
        <w:numPr>
          <w:ilvl w:val="0"/>
          <w:numId w:val="3"/>
        </w:numPr>
        <w:tabs>
          <w:tab w:val="left" w:pos="709"/>
        </w:tabs>
        <w:ind w:hanging="654"/>
        <w:jc w:val="both"/>
        <w:rPr>
          <w:lang w:eastAsia="en-GB"/>
        </w:rPr>
      </w:pPr>
      <w:r>
        <w:rPr>
          <w:bCs/>
          <w:szCs w:val="24"/>
          <w:lang w:eastAsia="en-GB"/>
        </w:rPr>
        <w:t>K</w:t>
      </w:r>
      <w:r w:rsidRPr="00A857F2">
        <w:rPr>
          <w:bCs/>
          <w:szCs w:val="24"/>
          <w:lang w:eastAsia="en-GB"/>
        </w:rPr>
        <w:t>iti dokumentai.</w:t>
      </w:r>
    </w:p>
    <w:p w14:paraId="113E9895" w14:textId="77777777" w:rsidR="001D59B2" w:rsidRDefault="001D59B2" w:rsidP="001D59B2">
      <w:pPr>
        <w:rPr>
          <w:i/>
          <w:szCs w:val="24"/>
          <w:lang w:eastAsia="en-GB"/>
        </w:rPr>
      </w:pPr>
    </w:p>
    <w:p w14:paraId="29704EE4" w14:textId="77777777" w:rsidR="001D59B2" w:rsidRPr="00A857F2" w:rsidRDefault="001D59B2" w:rsidP="001D59B2">
      <w:pPr>
        <w:rPr>
          <w:i/>
          <w:szCs w:val="24"/>
          <w:lang w:eastAsia="en-GB"/>
        </w:rPr>
      </w:pPr>
    </w:p>
    <w:p w14:paraId="548F5499" w14:textId="77777777" w:rsidR="001D59B2" w:rsidRPr="00A857F2" w:rsidRDefault="001D59B2" w:rsidP="001D59B2">
      <w:pPr>
        <w:rPr>
          <w:szCs w:val="24"/>
          <w:lang w:eastAsia="lt-LT"/>
        </w:rPr>
      </w:pPr>
      <w:r w:rsidRPr="00A857F2">
        <w:rPr>
          <w:szCs w:val="24"/>
          <w:lang w:eastAsia="lt-LT"/>
        </w:rPr>
        <w:t xml:space="preserve">______________________        </w:t>
      </w:r>
      <w:r>
        <w:rPr>
          <w:szCs w:val="24"/>
          <w:lang w:eastAsia="lt-LT"/>
        </w:rPr>
        <w:t xml:space="preserve">    </w:t>
      </w:r>
      <w:r w:rsidRPr="00A857F2">
        <w:rPr>
          <w:szCs w:val="24"/>
          <w:lang w:eastAsia="lt-LT"/>
        </w:rPr>
        <w:t>_________________                     ________________________</w:t>
      </w:r>
    </w:p>
    <w:p w14:paraId="19AD4E45" w14:textId="77777777" w:rsidR="001D59B2" w:rsidRDefault="001D59B2" w:rsidP="001D59B2">
      <w:pPr>
        <w:ind w:firstLine="720"/>
        <w:jc w:val="both"/>
        <w:rPr>
          <w:rFonts w:ascii="Times New Roman,Italic" w:hAnsi="Times New Roman,Italic" w:cs="Times New Roman,Italic"/>
          <w:szCs w:val="24"/>
          <w:lang w:eastAsia="lt-LT"/>
        </w:rPr>
      </w:pPr>
      <w:r w:rsidRPr="00A857F2">
        <w:rPr>
          <w:szCs w:val="24"/>
          <w:lang w:eastAsia="lt-LT"/>
        </w:rPr>
        <w:t xml:space="preserve">(pareigos)                                        </w:t>
      </w:r>
      <w:r w:rsidRPr="00A857F2">
        <w:rPr>
          <w:rFonts w:ascii="Times New Roman,Italic" w:hAnsi="Times New Roman,Italic" w:cs="Times New Roman,Italic"/>
          <w:szCs w:val="24"/>
          <w:lang w:eastAsia="lt-LT"/>
        </w:rPr>
        <w:t>(parašas)                                  (vardas ir pavardė)</w:t>
      </w:r>
    </w:p>
    <w:p w14:paraId="502DA712" w14:textId="4BD1E114" w:rsidR="006F225F" w:rsidRDefault="001D59B2" w:rsidP="001D59B2">
      <w:r w:rsidRPr="00A857F2">
        <w:rPr>
          <w:color w:val="000000"/>
          <w:szCs w:val="24"/>
          <w:lang w:eastAsia="lt-LT"/>
        </w:rPr>
        <w:t>________________</w:t>
      </w:r>
    </w:p>
    <w:sectPr w:rsidR="006F22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0057E"/>
    <w:multiLevelType w:val="multilevel"/>
    <w:tmpl w:val="89B09592"/>
    <w:lvl w:ilvl="0">
      <w:start w:val="1"/>
      <w:numFmt w:val="decimal"/>
      <w:pStyle w:val="Stilius2"/>
      <w:lvlText w:val="%1."/>
      <w:lvlJc w:val="left"/>
      <w:pPr>
        <w:ind w:left="1295" w:hanging="444"/>
      </w:pPr>
    </w:lvl>
    <w:lvl w:ilvl="1">
      <w:start w:val="4"/>
      <w:numFmt w:val="decimal"/>
      <w:lvlText w:val="%1.%2."/>
      <w:lvlJc w:val="left"/>
      <w:pPr>
        <w:ind w:left="1403" w:hanging="552"/>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6A881F54"/>
    <w:multiLevelType w:val="multilevel"/>
    <w:tmpl w:val="4BB83446"/>
    <w:lvl w:ilvl="0">
      <w:start w:val="1"/>
      <w:numFmt w:val="decimal"/>
      <w:lvlText w:val="%1."/>
      <w:lvlJc w:val="left"/>
      <w:pPr>
        <w:ind w:left="720" w:hanging="360"/>
      </w:pPr>
      <w:rPr>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6AC01832"/>
    <w:multiLevelType w:val="hybridMultilevel"/>
    <w:tmpl w:val="D43220D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0507117">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8201156">
    <w:abstractNumId w:val="1"/>
  </w:num>
  <w:num w:numId="3" w16cid:durableId="996306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B2"/>
    <w:rsid w:val="001D59B2"/>
    <w:rsid w:val="006F2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D016"/>
  <w15:chartTrackingRefBased/>
  <w15:docId w15:val="{78DABB9F-407C-48F6-ADA9-6102E0AD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59B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1D59B2"/>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uiPriority w:val="34"/>
    <w:rsid w:val="001D59B2"/>
    <w:rPr>
      <w:rFonts w:ascii="Times New Roman" w:eastAsia="Times New Roman" w:hAnsi="Times New Roman" w:cs="Times New Roman"/>
      <w:sz w:val="24"/>
      <w:szCs w:val="20"/>
    </w:rPr>
  </w:style>
  <w:style w:type="character" w:styleId="Hipersaitas">
    <w:name w:val="Hyperlink"/>
    <w:basedOn w:val="Numatytasispastraiposriftas"/>
    <w:unhideWhenUsed/>
    <w:rsid w:val="001D59B2"/>
    <w:rPr>
      <w:color w:val="0563C1" w:themeColor="hyperlink"/>
      <w:u w:val="single"/>
    </w:rPr>
  </w:style>
  <w:style w:type="paragraph" w:customStyle="1" w:styleId="Stilius2">
    <w:name w:val="Stilius2"/>
    <w:basedOn w:val="Sraopastraipa"/>
    <w:link w:val="Stilius2Diagrama"/>
    <w:qFormat/>
    <w:rsid w:val="001D59B2"/>
    <w:pPr>
      <w:numPr>
        <w:numId w:val="1"/>
      </w:numPr>
      <w:ind w:left="720" w:firstLine="0"/>
    </w:pPr>
  </w:style>
  <w:style w:type="character" w:customStyle="1" w:styleId="Stilius2Diagrama">
    <w:name w:val="Stilius2 Diagrama"/>
    <w:basedOn w:val="SraopastraipaDiagrama"/>
    <w:link w:val="Stilius2"/>
    <w:rsid w:val="001D59B2"/>
    <w:rPr>
      <w:rFonts w:ascii="Times New Roman" w:eastAsia="Times New Roman" w:hAnsi="Times New Roman" w:cs="Times New Roman"/>
      <w:sz w:val="24"/>
      <w:szCs w:val="20"/>
    </w:rPr>
  </w:style>
  <w:style w:type="table" w:styleId="Lentelstinklelis">
    <w:name w:val="Table Grid"/>
    <w:basedOn w:val="prastojilentel"/>
    <w:uiPriority w:val="39"/>
    <w:rsid w:val="001D59B2"/>
    <w:pPr>
      <w:spacing w:after="0" w:line="240" w:lineRule="auto"/>
    </w:pPr>
    <w:rPr>
      <w:rFonts w:ascii="Times New Roman" w:eastAsia="Times New Roman" w:hAnsi="Times New Roman" w:cs="Times New Roman"/>
      <w:sz w:val="24"/>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14.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hyperlink" Target="mailto:duomenu.apsauga@inovacijuagentura.lt" TargetMode="Externa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1" Type="http://schemas.openxmlformats.org/officeDocument/2006/relationships/numbering" Target="numbering.xml"/><Relationship Id="rId6" Type="http://schemas.openxmlformats.org/officeDocument/2006/relationships/hyperlink" Target="http://www.inovacijuagentura.lt" TargetMode="External"/><Relationship Id="rId11" Type="http://schemas.openxmlformats.org/officeDocument/2006/relationships/control" Target="activeX/activeX4.xml"/><Relationship Id="rId24" Type="http://schemas.openxmlformats.org/officeDocument/2006/relationships/control" Target="activeX/activeX17.xml"/><Relationship Id="rId5" Type="http://schemas.openxmlformats.org/officeDocument/2006/relationships/hyperlink" Target="mailto:paraiskos@inovacijuagentura.lt" TargetMode="External"/><Relationship Id="rId15" Type="http://schemas.openxmlformats.org/officeDocument/2006/relationships/control" Target="activeX/activeX8.xml"/><Relationship Id="rId23" Type="http://schemas.openxmlformats.org/officeDocument/2006/relationships/control" Target="activeX/activeX16.xml"/><Relationship Id="rId10" Type="http://schemas.openxmlformats.org/officeDocument/2006/relationships/control" Target="activeX/activeX3.xml"/><Relationship Id="rId19" Type="http://schemas.openxmlformats.org/officeDocument/2006/relationships/control" Target="activeX/activeX12.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9880</Words>
  <Characters>5633</Characters>
  <Application>Microsoft Office Word</Application>
  <DocSecurity>0</DocSecurity>
  <Lines>46</Lines>
  <Paragraphs>30</Paragraphs>
  <ScaleCrop>false</ScaleCrop>
  <Company/>
  <LinksUpToDate>false</LinksUpToDate>
  <CharactersWithSpaces>15483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Keršienė</dc:creator>
  <cp:keywords/>
  <dc:description/>
  <cp:lastModifiedBy>Daiva Keršienė</cp:lastModifiedBy>
  <cp:revision>1</cp:revision>
  <dcterms:created xsi:type="dcterms:W3CDTF">2023-08-25T07:16:00Z</dcterms:created>
  <dcterms:modified xsi:type="dcterms:W3CDTF">2023-08-25T07:18:00Z</dcterms:modified>
</cp:coreProperties>
</file>