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80683" w14:textId="70B8A1CA" w:rsidR="00007711" w:rsidRPr="00254B24" w:rsidRDefault="00007711" w:rsidP="00007711">
      <w:pPr>
        <w:ind w:left="9639"/>
        <w:rPr>
          <w:szCs w:val="24"/>
        </w:rPr>
      </w:pPr>
      <w:bookmarkStart w:id="0" w:name="_Hlk118454286"/>
      <w:r w:rsidRPr="001F7F7B">
        <w:rPr>
          <w:bCs/>
          <w:szCs w:val="24"/>
        </w:rPr>
        <w:t xml:space="preserve">2022–2030 metų ekonomikos transformacijos ir konkurencingumo plėtros programos </w:t>
      </w:r>
      <w:r w:rsidRPr="00FA2E62">
        <w:rPr>
          <w:bCs/>
          <w:szCs w:val="24"/>
        </w:rPr>
        <w:t xml:space="preserve">pažangos </w:t>
      </w:r>
      <w:r w:rsidRPr="00254B24">
        <w:rPr>
          <w:bCs/>
          <w:szCs w:val="24"/>
        </w:rPr>
        <w:t>priemonės Nr. 05-001-01-11-04 „Įgyvendinti eksporto konkurencingumo augimą skatinančias priemones“ veiklos „</w:t>
      </w:r>
      <w:r w:rsidR="007D4794" w:rsidRPr="00254B24">
        <w:rPr>
          <w:bCs/>
          <w:szCs w:val="24"/>
        </w:rPr>
        <w:t>Lietuvos įmonių eksporto konkurencingumo augimo skatinimas, įgyvendinant tarptautinių partnerysčių plėtros iniciatyvas</w:t>
      </w:r>
      <w:r w:rsidRPr="00254B24">
        <w:rPr>
          <w:bCs/>
          <w:szCs w:val="24"/>
        </w:rPr>
        <w:t>“ projektų finansavimo sąlygų aprašo</w:t>
      </w:r>
    </w:p>
    <w:p w14:paraId="1AAE9DE4" w14:textId="307353A7" w:rsidR="00007711" w:rsidRPr="00254B24" w:rsidRDefault="00360330" w:rsidP="00007711">
      <w:pPr>
        <w:ind w:left="9639"/>
        <w:rPr>
          <w:szCs w:val="24"/>
        </w:rPr>
      </w:pPr>
      <w:r w:rsidRPr="00254B24">
        <w:rPr>
          <w:szCs w:val="24"/>
        </w:rPr>
        <w:t>2</w:t>
      </w:r>
      <w:r w:rsidR="00007711" w:rsidRPr="00254B24">
        <w:rPr>
          <w:szCs w:val="24"/>
        </w:rPr>
        <w:t xml:space="preserve"> priedas</w:t>
      </w:r>
      <w:r w:rsidR="00B27529">
        <w:rPr>
          <w:szCs w:val="24"/>
        </w:rPr>
        <w:t xml:space="preserve"> </w:t>
      </w:r>
    </w:p>
    <w:bookmarkEnd w:id="0"/>
    <w:p w14:paraId="37EC068D" w14:textId="77777777" w:rsidR="00007711" w:rsidRPr="00254B24" w:rsidRDefault="00007711" w:rsidP="00007711">
      <w:pPr>
        <w:rPr>
          <w:b/>
          <w:bCs/>
        </w:rPr>
      </w:pPr>
    </w:p>
    <w:p w14:paraId="74C41713" w14:textId="77777777" w:rsidR="00007711" w:rsidRPr="00254B24" w:rsidRDefault="00007711" w:rsidP="00007711">
      <w:pPr>
        <w:jc w:val="center"/>
        <w:rPr>
          <w:b/>
          <w:caps/>
          <w:szCs w:val="24"/>
        </w:rPr>
      </w:pPr>
      <w:bookmarkStart w:id="1" w:name="_Hlk128077831"/>
      <w:bookmarkStart w:id="2" w:name="_Hlk118454308"/>
      <w:r w:rsidRPr="00254B24">
        <w:rPr>
          <w:b/>
          <w:caps/>
          <w:szCs w:val="24"/>
        </w:rPr>
        <w:t>(</w:t>
      </w:r>
      <w:r w:rsidRPr="00254B24">
        <w:rPr>
          <w:b/>
          <w:szCs w:val="24"/>
        </w:rPr>
        <w:t>Informacijos, reikalingos projekto atitikčiai projektų atrankos kriterijams įvertinti, forma)</w:t>
      </w:r>
      <w:bookmarkEnd w:id="1"/>
    </w:p>
    <w:p w14:paraId="21B63B86" w14:textId="77777777" w:rsidR="00007711" w:rsidRPr="00254B24" w:rsidRDefault="00007711" w:rsidP="00007711">
      <w:pPr>
        <w:ind w:left="1298"/>
        <w:jc w:val="center"/>
        <w:rPr>
          <w:b/>
          <w:caps/>
          <w:szCs w:val="24"/>
        </w:rPr>
      </w:pPr>
    </w:p>
    <w:p w14:paraId="671654D3" w14:textId="105BBE4B" w:rsidR="00007711" w:rsidRPr="00254B24" w:rsidRDefault="00007711" w:rsidP="00007711">
      <w:pPr>
        <w:jc w:val="center"/>
        <w:rPr>
          <w:b/>
          <w:caps/>
          <w:szCs w:val="24"/>
          <w:lang w:eastAsia="lt-LT"/>
        </w:rPr>
      </w:pPr>
      <w:r w:rsidRPr="00254B24">
        <w:rPr>
          <w:b/>
          <w:caps/>
          <w:szCs w:val="24"/>
        </w:rPr>
        <w:t xml:space="preserve">INFORMACIJA, </w:t>
      </w:r>
      <w:r w:rsidRPr="00254B24">
        <w:rPr>
          <w:b/>
          <w:caps/>
          <w:szCs w:val="24"/>
          <w:lang w:eastAsia="lt-LT"/>
        </w:rPr>
        <w:t>reikalingA projekto atitikČIAI projektų atrankos kriterijams įvertinti</w:t>
      </w:r>
    </w:p>
    <w:bookmarkEnd w:id="2"/>
    <w:p w14:paraId="5EC117FD" w14:textId="77777777" w:rsidR="00007711" w:rsidRPr="00254B24" w:rsidRDefault="00007711" w:rsidP="00007711">
      <w:pPr>
        <w:ind w:left="1298"/>
        <w:jc w:val="center"/>
        <w:rPr>
          <w:b/>
          <w:szCs w:val="24"/>
        </w:rPr>
      </w:pPr>
    </w:p>
    <w:p w14:paraId="618DB858" w14:textId="05AED2C5" w:rsidR="00CF5EC8" w:rsidRPr="0088658D" w:rsidRDefault="00B02DA0" w:rsidP="008F7AC9">
      <w:pPr>
        <w:pStyle w:val="parasas"/>
        <w:numPr>
          <w:ilvl w:val="0"/>
          <w:numId w:val="2"/>
        </w:numPr>
        <w:tabs>
          <w:tab w:val="left" w:pos="284"/>
        </w:tabs>
        <w:ind w:left="0" w:firstLine="0"/>
        <w:rPr>
          <w:rFonts w:ascii="Times New Roman" w:hAnsi="Times New Roman"/>
          <w:b/>
          <w:bCs/>
          <w:color w:val="000000" w:themeColor="text1"/>
          <w:szCs w:val="24"/>
        </w:rPr>
      </w:pPr>
      <w:r w:rsidRPr="0088658D">
        <w:rPr>
          <w:rFonts w:ascii="Times New Roman" w:hAnsi="Times New Roman"/>
          <w:b/>
          <w:bCs/>
          <w:color w:val="000000" w:themeColor="text1"/>
          <w:szCs w:val="24"/>
          <w:lang w:eastAsia="lt-LT"/>
        </w:rPr>
        <w:t xml:space="preserve">Pareiškėjas </w:t>
      </w:r>
      <w:r w:rsidR="00987B08" w:rsidRPr="0088658D">
        <w:rPr>
          <w:rFonts w:ascii="Times New Roman" w:hAnsi="Times New Roman"/>
          <w:b/>
          <w:bCs/>
          <w:color w:val="000000" w:themeColor="text1"/>
          <w:szCs w:val="24"/>
          <w:lang w:eastAsia="lt-LT"/>
        </w:rPr>
        <w:t xml:space="preserve">– </w:t>
      </w:r>
      <w:r w:rsidR="00FF1034" w:rsidRPr="0088658D">
        <w:rPr>
          <w:rFonts w:ascii="Times New Roman" w:hAnsi="Times New Roman"/>
          <w:b/>
          <w:bCs/>
          <w:color w:val="000000" w:themeColor="text1"/>
          <w:szCs w:val="24"/>
        </w:rPr>
        <w:t>specializuota sektorinė Lietuvos Respublikoje ne trumpiau kaip trejus metus veikianti verslo asociacija, vienijanti ne mažiau kaip 15 sumanios</w:t>
      </w:r>
      <w:r w:rsidR="000D63B9" w:rsidRPr="0088658D">
        <w:rPr>
          <w:rFonts w:ascii="Times New Roman" w:hAnsi="Times New Roman"/>
          <w:b/>
          <w:bCs/>
          <w:color w:val="000000" w:themeColor="text1"/>
          <w:szCs w:val="24"/>
        </w:rPr>
        <w:t>ios</w:t>
      </w:r>
      <w:r w:rsidR="00FF1034" w:rsidRPr="0088658D">
        <w:rPr>
          <w:rFonts w:ascii="Times New Roman" w:hAnsi="Times New Roman"/>
          <w:b/>
          <w:bCs/>
          <w:color w:val="000000" w:themeColor="text1"/>
          <w:szCs w:val="24"/>
        </w:rPr>
        <w:t xml:space="preserve"> specializacijos srityse veikiančių įmonių.</w:t>
      </w:r>
    </w:p>
    <w:p w14:paraId="17B8A2D2" w14:textId="77777777" w:rsidR="003551C8" w:rsidRPr="00FF1034" w:rsidRDefault="003551C8" w:rsidP="003551C8">
      <w:pPr>
        <w:pStyle w:val="ListParagraph"/>
        <w:tabs>
          <w:tab w:val="left" w:pos="851"/>
          <w:tab w:val="left" w:pos="993"/>
        </w:tabs>
        <w:spacing w:line="240" w:lineRule="auto"/>
        <w:ind w:left="0"/>
        <w:jc w:val="both"/>
        <w:rPr>
          <w:rFonts w:ascii="Times New Roman" w:hAnsi="Times New Roman" w:cs="Times New Roman"/>
          <w:b/>
          <w:bCs/>
          <w:color w:val="FF0000"/>
          <w:sz w:val="24"/>
          <w:szCs w:val="24"/>
          <w:lang w:val="lt-LT" w:eastAsia="lt-LT"/>
        </w:rPr>
      </w:pPr>
    </w:p>
    <w:p w14:paraId="0DE0F067" w14:textId="64E69FC3" w:rsidR="008B701A" w:rsidRPr="00254B24" w:rsidRDefault="008B701A" w:rsidP="000D63C7">
      <w:pPr>
        <w:pStyle w:val="ListParagraph"/>
        <w:numPr>
          <w:ilvl w:val="1"/>
          <w:numId w:val="2"/>
        </w:numPr>
        <w:tabs>
          <w:tab w:val="left" w:pos="567"/>
          <w:tab w:val="left" w:pos="851"/>
          <w:tab w:val="left" w:pos="993"/>
        </w:tabs>
        <w:spacing w:line="240" w:lineRule="auto"/>
        <w:ind w:hanging="1004"/>
        <w:jc w:val="both"/>
        <w:rPr>
          <w:rFonts w:ascii="Times New Roman" w:hAnsi="Times New Roman" w:cs="Times New Roman"/>
          <w:b/>
          <w:bCs/>
          <w:sz w:val="24"/>
          <w:szCs w:val="24"/>
          <w:lang w:val="lt-LT" w:eastAsia="lt-LT"/>
        </w:rPr>
      </w:pPr>
      <w:r w:rsidRPr="00254B24">
        <w:rPr>
          <w:rFonts w:ascii="Times New Roman" w:hAnsi="Times New Roman" w:cs="Times New Roman"/>
          <w:b/>
          <w:bCs/>
          <w:sz w:val="24"/>
          <w:szCs w:val="24"/>
          <w:lang w:val="lt-LT" w:eastAsia="lt-LT"/>
        </w:rPr>
        <w:t>Atitiktis sumanios</w:t>
      </w:r>
      <w:r w:rsidR="007A1FB8">
        <w:rPr>
          <w:rFonts w:ascii="Times New Roman" w:hAnsi="Times New Roman" w:cs="Times New Roman"/>
          <w:b/>
          <w:bCs/>
          <w:sz w:val="24"/>
          <w:szCs w:val="24"/>
          <w:lang w:val="lt-LT" w:eastAsia="lt-LT"/>
        </w:rPr>
        <w:t>ios</w:t>
      </w:r>
      <w:r w:rsidRPr="00254B24">
        <w:rPr>
          <w:rFonts w:ascii="Times New Roman" w:hAnsi="Times New Roman" w:cs="Times New Roman"/>
          <w:b/>
          <w:bCs/>
          <w:sz w:val="24"/>
          <w:szCs w:val="24"/>
          <w:lang w:val="lt-LT" w:eastAsia="lt-LT"/>
        </w:rPr>
        <w:t xml:space="preserve"> specializacijos prioritetams:</w:t>
      </w:r>
    </w:p>
    <w:p w14:paraId="6176A664" w14:textId="1F35E669" w:rsidR="00317919" w:rsidRPr="00254B24" w:rsidRDefault="00317919" w:rsidP="00317919">
      <w:pPr>
        <w:tabs>
          <w:tab w:val="left" w:pos="851"/>
          <w:tab w:val="left" w:pos="993"/>
        </w:tabs>
        <w:jc w:val="both"/>
        <w:rPr>
          <w:i/>
          <w:iCs/>
          <w:szCs w:val="24"/>
          <w:lang w:eastAsia="lt-LT"/>
        </w:rPr>
      </w:pPr>
      <w:r w:rsidRPr="00254B24">
        <w:rPr>
          <w:i/>
          <w:iCs/>
          <w:szCs w:val="24"/>
          <w:lang w:eastAsia="lt-LT"/>
        </w:rPr>
        <w:t xml:space="preserve">Sumaniosios specializacijos prioritetai – prioritetinės sritys, patvirtintos Lietuvos Respublikos Vyriausybės 2022 m. rugpjūčio 17 d. nutarimu Nr. 835 „Dėl </w:t>
      </w:r>
      <w:r w:rsidR="006B6156" w:rsidRPr="00254B24">
        <w:rPr>
          <w:i/>
          <w:iCs/>
          <w:szCs w:val="24"/>
          <w:lang w:eastAsia="lt-LT"/>
        </w:rPr>
        <w:t>M</w:t>
      </w:r>
      <w:r w:rsidRPr="00254B24">
        <w:rPr>
          <w:i/>
          <w:iCs/>
          <w:szCs w:val="24"/>
          <w:lang w:eastAsia="lt-LT"/>
        </w:rPr>
        <w:t>okslinių tyrimų ir eksperimentinės plėtros ir inovacijų (sumanios specializacijos) koncepcijos patvirtinimo“</w:t>
      </w:r>
      <w:r w:rsidR="000F66E2" w:rsidRPr="00254B24">
        <w:rPr>
          <w:i/>
          <w:iCs/>
          <w:szCs w:val="24"/>
          <w:lang w:eastAsia="lt-LT"/>
        </w:rPr>
        <w:t>.</w:t>
      </w:r>
    </w:p>
    <w:p w14:paraId="4F2910D0" w14:textId="62586398" w:rsidR="000F66E2" w:rsidRPr="00254B24" w:rsidRDefault="000F66E2" w:rsidP="00317919">
      <w:pPr>
        <w:tabs>
          <w:tab w:val="left" w:pos="851"/>
          <w:tab w:val="left" w:pos="993"/>
        </w:tabs>
        <w:jc w:val="both"/>
        <w:rPr>
          <w:i/>
          <w:iCs/>
          <w:szCs w:val="24"/>
          <w:lang w:eastAsia="lt-LT"/>
        </w:rPr>
      </w:pPr>
      <w:r w:rsidRPr="00206F96">
        <w:rPr>
          <w:i/>
          <w:iCs/>
          <w:szCs w:val="24"/>
          <w:lang w:eastAsia="lt-LT"/>
        </w:rPr>
        <w:t>https://www.e-tar.lt/portal/lt/legalAct/9f349d40221011edb4cae1b158f98ea5</w:t>
      </w:r>
      <w:r w:rsidRPr="00254B24">
        <w:rPr>
          <w:i/>
          <w:iCs/>
          <w:szCs w:val="24"/>
          <w:lang w:eastAsia="lt-LT"/>
        </w:rPr>
        <w:t xml:space="preserve">. </w:t>
      </w:r>
    </w:p>
    <w:p w14:paraId="036682F4" w14:textId="77777777" w:rsidR="000F66E2" w:rsidRPr="00254B24" w:rsidRDefault="000F66E2" w:rsidP="00317919">
      <w:pPr>
        <w:tabs>
          <w:tab w:val="left" w:pos="851"/>
          <w:tab w:val="left" w:pos="993"/>
        </w:tabs>
        <w:jc w:val="both"/>
        <w:rPr>
          <w:i/>
          <w:iCs/>
          <w:szCs w:val="24"/>
          <w:lang w:eastAsia="lt-LT"/>
        </w:rPr>
      </w:pPr>
    </w:p>
    <w:tbl>
      <w:tblPr>
        <w:tblStyle w:val="TableGrid"/>
        <w:tblW w:w="15127" w:type="dxa"/>
        <w:tblLook w:val="04A0" w:firstRow="1" w:lastRow="0" w:firstColumn="1" w:lastColumn="0" w:noHBand="0" w:noVBand="1"/>
      </w:tblPr>
      <w:tblGrid>
        <w:gridCol w:w="482"/>
        <w:gridCol w:w="2737"/>
        <w:gridCol w:w="604"/>
        <w:gridCol w:w="7514"/>
        <w:gridCol w:w="3790"/>
      </w:tblGrid>
      <w:tr w:rsidR="0001420B" w:rsidRPr="00254B24" w14:paraId="69B95639" w14:textId="77777777" w:rsidTr="00946B95">
        <w:tc>
          <w:tcPr>
            <w:tcW w:w="32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311B7" w14:textId="51474AE0" w:rsidR="0001420B" w:rsidRPr="00254B24" w:rsidRDefault="0001420B" w:rsidP="0045021A">
            <w:pPr>
              <w:jc w:val="center"/>
              <w:rPr>
                <w:b/>
                <w:bCs/>
                <w:szCs w:val="24"/>
              </w:rPr>
            </w:pPr>
            <w:r w:rsidRPr="00254B24">
              <w:rPr>
                <w:b/>
                <w:szCs w:val="24"/>
              </w:rPr>
              <w:t>Sumanios</w:t>
            </w:r>
            <w:r w:rsidR="007A1FB8">
              <w:rPr>
                <w:b/>
                <w:szCs w:val="24"/>
              </w:rPr>
              <w:t>ios</w:t>
            </w:r>
            <w:r w:rsidRPr="00254B24">
              <w:rPr>
                <w:b/>
                <w:szCs w:val="24"/>
              </w:rPr>
              <w:t xml:space="preserve"> specializacijos sritis</w:t>
            </w:r>
          </w:p>
        </w:tc>
        <w:tc>
          <w:tcPr>
            <w:tcW w:w="8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0877F" w14:textId="3B3D0F9A" w:rsidR="0001420B" w:rsidRPr="00254B24" w:rsidRDefault="0001420B" w:rsidP="0045021A">
            <w:pPr>
              <w:jc w:val="center"/>
              <w:rPr>
                <w:b/>
                <w:bCs/>
                <w:szCs w:val="24"/>
              </w:rPr>
            </w:pPr>
            <w:r w:rsidRPr="00254B24">
              <w:rPr>
                <w:b/>
                <w:bCs/>
                <w:szCs w:val="24"/>
              </w:rPr>
              <w:t>Tematinės sritys</w:t>
            </w:r>
          </w:p>
        </w:tc>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BDA0" w14:textId="50B37F56" w:rsidR="0001420B" w:rsidRPr="00254B24" w:rsidRDefault="0001420B" w:rsidP="0045021A">
            <w:pPr>
              <w:jc w:val="center"/>
              <w:rPr>
                <w:b/>
                <w:bCs/>
                <w:szCs w:val="24"/>
              </w:rPr>
            </w:pPr>
            <w:r w:rsidRPr="00254B24">
              <w:rPr>
                <w:b/>
                <w:bCs/>
                <w:szCs w:val="24"/>
              </w:rPr>
              <w:t>Įmonės narės, veikiančios sumanios</w:t>
            </w:r>
            <w:r w:rsidR="004B5A2B">
              <w:rPr>
                <w:b/>
                <w:bCs/>
                <w:szCs w:val="24"/>
              </w:rPr>
              <w:t>ios</w:t>
            </w:r>
            <w:r w:rsidRPr="00254B24">
              <w:rPr>
                <w:b/>
                <w:bCs/>
                <w:szCs w:val="24"/>
              </w:rPr>
              <w:t xml:space="preserve"> specializacijos srityje</w:t>
            </w:r>
          </w:p>
        </w:tc>
      </w:tr>
      <w:tr w:rsidR="005B2D69" w:rsidRPr="00254B24" w14:paraId="63E3DC96" w14:textId="77777777" w:rsidTr="002E4449">
        <w:tc>
          <w:tcPr>
            <w:tcW w:w="482" w:type="dxa"/>
            <w:vMerge w:val="restart"/>
            <w:tcBorders>
              <w:top w:val="single" w:sz="4" w:space="0" w:color="auto"/>
              <w:left w:val="single" w:sz="4" w:space="0" w:color="auto"/>
              <w:right w:val="single" w:sz="4" w:space="0" w:color="auto"/>
            </w:tcBorders>
            <w:vAlign w:val="center"/>
          </w:tcPr>
          <w:p w14:paraId="4E2B63A7" w14:textId="05E1F69B" w:rsidR="005B2D69" w:rsidRPr="00254B24" w:rsidRDefault="000D63C7" w:rsidP="005B2D69">
            <w:pPr>
              <w:jc w:val="center"/>
              <w:rPr>
                <w:b/>
                <w:szCs w:val="24"/>
              </w:rPr>
            </w:pPr>
            <w:sdt>
              <w:sdtPr>
                <w:rPr>
                  <w:color w:val="000000" w:themeColor="text1"/>
                </w:rPr>
                <w:id w:val="-679502309"/>
                <w:placeholder>
                  <w:docPart w:val="5616507DE09140A1B700E4D4874FDA23"/>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2737" w:type="dxa"/>
            <w:vMerge w:val="restart"/>
            <w:tcBorders>
              <w:top w:val="single" w:sz="4" w:space="0" w:color="auto"/>
              <w:left w:val="single" w:sz="4" w:space="0" w:color="auto"/>
              <w:right w:val="single" w:sz="4" w:space="0" w:color="auto"/>
            </w:tcBorders>
            <w:vAlign w:val="center"/>
          </w:tcPr>
          <w:p w14:paraId="24CF2C56" w14:textId="323CA976" w:rsidR="005B2D69" w:rsidRPr="00254B24" w:rsidRDefault="005B2D69" w:rsidP="005B2D69">
            <w:pPr>
              <w:rPr>
                <w:szCs w:val="24"/>
              </w:rPr>
            </w:pPr>
            <w:r w:rsidRPr="00254B24">
              <w:rPr>
                <w:b/>
                <w:szCs w:val="24"/>
              </w:rPr>
              <w:t>Sveikatos technologijos ir biotechnologijos</w:t>
            </w:r>
          </w:p>
        </w:tc>
        <w:tc>
          <w:tcPr>
            <w:tcW w:w="604" w:type="dxa"/>
            <w:tcBorders>
              <w:top w:val="single" w:sz="4" w:space="0" w:color="auto"/>
              <w:left w:val="single" w:sz="4" w:space="0" w:color="auto"/>
              <w:right w:val="single" w:sz="4" w:space="0" w:color="auto"/>
            </w:tcBorders>
          </w:tcPr>
          <w:p w14:paraId="68C98AC9" w14:textId="544BA2F4" w:rsidR="005B2D69" w:rsidRPr="00254B24" w:rsidRDefault="000D63C7" w:rsidP="005B2D69">
            <w:pPr>
              <w:jc w:val="center"/>
              <w:rPr>
                <w:szCs w:val="24"/>
              </w:rPr>
            </w:pPr>
            <w:sdt>
              <w:sdtPr>
                <w:rPr>
                  <w:color w:val="000000" w:themeColor="text1"/>
                </w:rPr>
                <w:id w:val="-1257819964"/>
                <w:placeholder>
                  <w:docPart w:val="69F3BED84F1244B0B2B0923AA49548F1"/>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7197C394" w14:textId="527EE2A4" w:rsidR="005B2D69" w:rsidRPr="00254B24" w:rsidRDefault="005B2D69" w:rsidP="005B2D69">
            <w:pPr>
              <w:rPr>
                <w:szCs w:val="24"/>
              </w:rPr>
            </w:pPr>
            <w:r w:rsidRPr="00254B24">
              <w:rPr>
                <w:szCs w:val="24"/>
              </w:rPr>
              <w:t>Molekulinės technologijos medicinai ir biofarmacijai</w:t>
            </w:r>
          </w:p>
        </w:tc>
        <w:tc>
          <w:tcPr>
            <w:tcW w:w="3790" w:type="dxa"/>
            <w:tcBorders>
              <w:top w:val="single" w:sz="4" w:space="0" w:color="auto"/>
              <w:left w:val="single" w:sz="4" w:space="0" w:color="auto"/>
              <w:bottom w:val="single" w:sz="4" w:space="0" w:color="auto"/>
              <w:right w:val="single" w:sz="4" w:space="0" w:color="auto"/>
            </w:tcBorders>
            <w:vAlign w:val="center"/>
          </w:tcPr>
          <w:p w14:paraId="6636EB0A" w14:textId="4DD93564" w:rsidR="005B2D69" w:rsidRPr="00254B24" w:rsidRDefault="005B2D69" w:rsidP="005B2D69">
            <w:pPr>
              <w:rPr>
                <w:szCs w:val="24"/>
              </w:rPr>
            </w:pPr>
          </w:p>
        </w:tc>
      </w:tr>
      <w:tr w:rsidR="005B2D69" w:rsidRPr="00254B24" w14:paraId="76539EE1" w14:textId="77777777" w:rsidTr="002E4449">
        <w:tc>
          <w:tcPr>
            <w:tcW w:w="482" w:type="dxa"/>
            <w:vMerge/>
            <w:tcBorders>
              <w:left w:val="single" w:sz="4" w:space="0" w:color="auto"/>
              <w:right w:val="single" w:sz="4" w:space="0" w:color="auto"/>
            </w:tcBorders>
          </w:tcPr>
          <w:p w14:paraId="6B77BB7F"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02AC182E" w14:textId="2D4281BB" w:rsidR="005B2D69" w:rsidRPr="00254B24" w:rsidRDefault="005B2D69" w:rsidP="005B2D69">
            <w:pPr>
              <w:rPr>
                <w:b/>
                <w:szCs w:val="24"/>
              </w:rPr>
            </w:pPr>
          </w:p>
        </w:tc>
        <w:tc>
          <w:tcPr>
            <w:tcW w:w="604" w:type="dxa"/>
            <w:tcBorders>
              <w:left w:val="single" w:sz="4" w:space="0" w:color="auto"/>
              <w:right w:val="single" w:sz="4" w:space="0" w:color="auto"/>
            </w:tcBorders>
          </w:tcPr>
          <w:p w14:paraId="177DC5A9" w14:textId="383D982A" w:rsidR="005B2D69" w:rsidRPr="00254B24" w:rsidRDefault="000D63C7" w:rsidP="005B2D69">
            <w:pPr>
              <w:jc w:val="center"/>
              <w:rPr>
                <w:szCs w:val="24"/>
              </w:rPr>
            </w:pPr>
            <w:sdt>
              <w:sdtPr>
                <w:rPr>
                  <w:color w:val="000000" w:themeColor="text1"/>
                </w:rPr>
                <w:id w:val="154574429"/>
                <w:placeholder>
                  <w:docPart w:val="DD98E30877494AC1806EF9E4C355E247"/>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6AEC1857" w14:textId="098391D1" w:rsidR="005B2D69" w:rsidRPr="00254B24" w:rsidRDefault="005B2D69" w:rsidP="005B2D69">
            <w:pPr>
              <w:rPr>
                <w:szCs w:val="24"/>
              </w:rPr>
            </w:pPr>
            <w:r w:rsidRPr="00254B24">
              <w:rPr>
                <w:szCs w:val="24"/>
              </w:rPr>
              <w:t>Pažangios taikomosios technologijos asmens ir visuomenės sveikatai</w:t>
            </w:r>
          </w:p>
        </w:tc>
        <w:tc>
          <w:tcPr>
            <w:tcW w:w="3790" w:type="dxa"/>
            <w:tcBorders>
              <w:top w:val="single" w:sz="4" w:space="0" w:color="auto"/>
              <w:left w:val="single" w:sz="4" w:space="0" w:color="auto"/>
              <w:bottom w:val="single" w:sz="4" w:space="0" w:color="auto"/>
              <w:right w:val="single" w:sz="4" w:space="0" w:color="auto"/>
            </w:tcBorders>
            <w:vAlign w:val="center"/>
          </w:tcPr>
          <w:p w14:paraId="7E6EA8EE" w14:textId="20E22CF9" w:rsidR="005B2D69" w:rsidRPr="00254B24" w:rsidRDefault="005B2D69" w:rsidP="005B2D69">
            <w:pPr>
              <w:rPr>
                <w:szCs w:val="24"/>
              </w:rPr>
            </w:pPr>
          </w:p>
        </w:tc>
      </w:tr>
      <w:tr w:rsidR="005B2D69" w:rsidRPr="00254B24" w14:paraId="3D783F82" w14:textId="77777777" w:rsidTr="002E4449">
        <w:tc>
          <w:tcPr>
            <w:tcW w:w="482" w:type="dxa"/>
            <w:vMerge/>
            <w:tcBorders>
              <w:left w:val="single" w:sz="4" w:space="0" w:color="auto"/>
              <w:right w:val="single" w:sz="4" w:space="0" w:color="auto"/>
            </w:tcBorders>
          </w:tcPr>
          <w:p w14:paraId="136412D7"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6EAF0329" w14:textId="222227F8" w:rsidR="005B2D69" w:rsidRPr="00254B24" w:rsidRDefault="005B2D69" w:rsidP="005B2D69">
            <w:pPr>
              <w:rPr>
                <w:b/>
                <w:szCs w:val="24"/>
              </w:rPr>
            </w:pPr>
          </w:p>
        </w:tc>
        <w:tc>
          <w:tcPr>
            <w:tcW w:w="604" w:type="dxa"/>
            <w:tcBorders>
              <w:left w:val="single" w:sz="4" w:space="0" w:color="auto"/>
              <w:right w:val="single" w:sz="4" w:space="0" w:color="auto"/>
            </w:tcBorders>
          </w:tcPr>
          <w:p w14:paraId="30929B9F" w14:textId="4F9EF634" w:rsidR="005B2D69" w:rsidRPr="00254B24" w:rsidRDefault="000D63C7" w:rsidP="005B2D69">
            <w:pPr>
              <w:jc w:val="center"/>
              <w:rPr>
                <w:szCs w:val="24"/>
              </w:rPr>
            </w:pPr>
            <w:sdt>
              <w:sdtPr>
                <w:rPr>
                  <w:color w:val="000000" w:themeColor="text1"/>
                </w:rPr>
                <w:id w:val="1800565533"/>
                <w:placeholder>
                  <w:docPart w:val="E2480DF1D3F648AE865900F2F02DF9FE"/>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1D803DB5" w14:textId="7EEA9A01" w:rsidR="005B2D69" w:rsidRPr="00254B24" w:rsidRDefault="005B2D69" w:rsidP="005B2D69">
            <w:pPr>
              <w:rPr>
                <w:szCs w:val="24"/>
              </w:rPr>
            </w:pPr>
            <w:r w:rsidRPr="00254B24">
              <w:rPr>
                <w:szCs w:val="24"/>
              </w:rPr>
              <w:t>Pažangi medicinos inžinerija ankstyva</w:t>
            </w:r>
            <w:r w:rsidR="00DE24F8">
              <w:rPr>
                <w:szCs w:val="24"/>
              </w:rPr>
              <w:t>ja</w:t>
            </w:r>
            <w:r w:rsidRPr="00254B24">
              <w:rPr>
                <w:szCs w:val="24"/>
              </w:rPr>
              <w:t>i diagnostikai ir gydymui</w:t>
            </w:r>
          </w:p>
        </w:tc>
        <w:tc>
          <w:tcPr>
            <w:tcW w:w="3790" w:type="dxa"/>
            <w:tcBorders>
              <w:top w:val="single" w:sz="4" w:space="0" w:color="auto"/>
              <w:left w:val="single" w:sz="4" w:space="0" w:color="auto"/>
              <w:bottom w:val="single" w:sz="4" w:space="0" w:color="auto"/>
              <w:right w:val="single" w:sz="4" w:space="0" w:color="auto"/>
            </w:tcBorders>
            <w:vAlign w:val="center"/>
          </w:tcPr>
          <w:p w14:paraId="5BCC08BE" w14:textId="1FE418A9" w:rsidR="005B2D69" w:rsidRPr="00254B24" w:rsidRDefault="005B2D69" w:rsidP="005B2D69">
            <w:pPr>
              <w:rPr>
                <w:szCs w:val="24"/>
              </w:rPr>
            </w:pPr>
          </w:p>
        </w:tc>
      </w:tr>
      <w:tr w:rsidR="005B2D69" w:rsidRPr="00254B24" w14:paraId="5C3BE167" w14:textId="77777777" w:rsidTr="002E4449">
        <w:tc>
          <w:tcPr>
            <w:tcW w:w="482" w:type="dxa"/>
            <w:vMerge/>
            <w:tcBorders>
              <w:left w:val="single" w:sz="4" w:space="0" w:color="auto"/>
              <w:bottom w:val="single" w:sz="4" w:space="0" w:color="auto"/>
              <w:right w:val="single" w:sz="4" w:space="0" w:color="auto"/>
            </w:tcBorders>
          </w:tcPr>
          <w:p w14:paraId="45017FE1" w14:textId="77777777" w:rsidR="005B2D69" w:rsidRPr="00254B24" w:rsidRDefault="005B2D69" w:rsidP="005B2D69">
            <w:pPr>
              <w:rPr>
                <w:b/>
                <w:szCs w:val="24"/>
              </w:rPr>
            </w:pPr>
          </w:p>
        </w:tc>
        <w:tc>
          <w:tcPr>
            <w:tcW w:w="2737" w:type="dxa"/>
            <w:vMerge/>
            <w:tcBorders>
              <w:left w:val="single" w:sz="4" w:space="0" w:color="auto"/>
              <w:bottom w:val="single" w:sz="4" w:space="0" w:color="auto"/>
              <w:right w:val="single" w:sz="4" w:space="0" w:color="auto"/>
            </w:tcBorders>
          </w:tcPr>
          <w:p w14:paraId="4DA0929D" w14:textId="3ECFCD3D" w:rsidR="005B2D69" w:rsidRPr="00254B24" w:rsidRDefault="005B2D69" w:rsidP="005B2D69">
            <w:pPr>
              <w:rPr>
                <w:b/>
                <w:szCs w:val="24"/>
              </w:rPr>
            </w:pPr>
          </w:p>
        </w:tc>
        <w:tc>
          <w:tcPr>
            <w:tcW w:w="604" w:type="dxa"/>
            <w:tcBorders>
              <w:left w:val="single" w:sz="4" w:space="0" w:color="auto"/>
              <w:bottom w:val="single" w:sz="4" w:space="0" w:color="auto"/>
              <w:right w:val="single" w:sz="4" w:space="0" w:color="auto"/>
            </w:tcBorders>
          </w:tcPr>
          <w:p w14:paraId="36B09152" w14:textId="6EFFA87A" w:rsidR="005B2D69" w:rsidRPr="00254B24" w:rsidRDefault="000D63C7" w:rsidP="005B2D69">
            <w:pPr>
              <w:jc w:val="center"/>
              <w:rPr>
                <w:szCs w:val="24"/>
              </w:rPr>
            </w:pPr>
            <w:sdt>
              <w:sdtPr>
                <w:rPr>
                  <w:color w:val="000000" w:themeColor="text1"/>
                </w:rPr>
                <w:id w:val="-1000732472"/>
                <w:placeholder>
                  <w:docPart w:val="F7E8105FA17F4BDFBD9EFAA979A4A13E"/>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4C3F7100" w14:textId="1E8A3218" w:rsidR="005B2D69" w:rsidRPr="00254B24" w:rsidRDefault="005B2D69" w:rsidP="005B2D69">
            <w:pPr>
              <w:rPr>
                <w:szCs w:val="24"/>
              </w:rPr>
            </w:pPr>
            <w:r w:rsidRPr="00254B24">
              <w:rPr>
                <w:szCs w:val="24"/>
              </w:rPr>
              <w:t>Saugus maistas ir tvarūs agrobiologiniai ištekliai</w:t>
            </w:r>
          </w:p>
        </w:tc>
        <w:tc>
          <w:tcPr>
            <w:tcW w:w="3790" w:type="dxa"/>
            <w:tcBorders>
              <w:top w:val="single" w:sz="4" w:space="0" w:color="auto"/>
              <w:left w:val="single" w:sz="4" w:space="0" w:color="auto"/>
              <w:bottom w:val="single" w:sz="4" w:space="0" w:color="auto"/>
              <w:right w:val="single" w:sz="4" w:space="0" w:color="auto"/>
            </w:tcBorders>
            <w:vAlign w:val="center"/>
          </w:tcPr>
          <w:p w14:paraId="38DEF3CD" w14:textId="0C92DAD2" w:rsidR="005B2D69" w:rsidRPr="00254B24" w:rsidRDefault="005B2D69" w:rsidP="005B2D69">
            <w:pPr>
              <w:rPr>
                <w:szCs w:val="24"/>
              </w:rPr>
            </w:pPr>
          </w:p>
        </w:tc>
      </w:tr>
      <w:tr w:rsidR="005B2D69" w:rsidRPr="00254B24" w14:paraId="165CBCC0" w14:textId="77777777" w:rsidTr="002E4449">
        <w:tc>
          <w:tcPr>
            <w:tcW w:w="482" w:type="dxa"/>
            <w:vMerge w:val="restart"/>
            <w:tcBorders>
              <w:top w:val="single" w:sz="4" w:space="0" w:color="auto"/>
              <w:left w:val="single" w:sz="4" w:space="0" w:color="auto"/>
              <w:right w:val="single" w:sz="4" w:space="0" w:color="auto"/>
            </w:tcBorders>
            <w:vAlign w:val="center"/>
          </w:tcPr>
          <w:p w14:paraId="2A1EBD1D" w14:textId="7B88127C" w:rsidR="005B2D69" w:rsidRPr="00254B24" w:rsidRDefault="000D63C7" w:rsidP="005B2D69">
            <w:pPr>
              <w:jc w:val="center"/>
              <w:rPr>
                <w:b/>
                <w:szCs w:val="24"/>
              </w:rPr>
            </w:pPr>
            <w:sdt>
              <w:sdtPr>
                <w:rPr>
                  <w:color w:val="000000" w:themeColor="text1"/>
                </w:rPr>
                <w:id w:val="-976288538"/>
                <w:placeholder>
                  <w:docPart w:val="B58C9B8EDF9C4BC0A07230EF33663F82"/>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2737" w:type="dxa"/>
            <w:vMerge w:val="restart"/>
            <w:tcBorders>
              <w:top w:val="single" w:sz="4" w:space="0" w:color="auto"/>
              <w:left w:val="single" w:sz="4" w:space="0" w:color="auto"/>
              <w:right w:val="single" w:sz="4" w:space="0" w:color="auto"/>
            </w:tcBorders>
            <w:vAlign w:val="center"/>
          </w:tcPr>
          <w:p w14:paraId="28A6E8E1" w14:textId="0172F564" w:rsidR="005B2D69" w:rsidRPr="00254B24" w:rsidRDefault="005B2D69" w:rsidP="005B2D69">
            <w:pPr>
              <w:rPr>
                <w:b/>
                <w:szCs w:val="24"/>
              </w:rPr>
            </w:pPr>
            <w:r w:rsidRPr="00254B24">
              <w:rPr>
                <w:b/>
                <w:szCs w:val="24"/>
              </w:rPr>
              <w:t>Nauji gamybos procesai, medžiagos ir technologijos</w:t>
            </w:r>
          </w:p>
        </w:tc>
        <w:tc>
          <w:tcPr>
            <w:tcW w:w="604" w:type="dxa"/>
            <w:tcBorders>
              <w:top w:val="single" w:sz="4" w:space="0" w:color="auto"/>
              <w:left w:val="single" w:sz="4" w:space="0" w:color="auto"/>
              <w:right w:val="single" w:sz="4" w:space="0" w:color="auto"/>
            </w:tcBorders>
          </w:tcPr>
          <w:p w14:paraId="34A37718" w14:textId="56F401CE" w:rsidR="005B2D69" w:rsidRPr="00254B24" w:rsidRDefault="000D63C7" w:rsidP="005B2D69">
            <w:pPr>
              <w:jc w:val="center"/>
              <w:rPr>
                <w:szCs w:val="24"/>
              </w:rPr>
            </w:pPr>
            <w:sdt>
              <w:sdtPr>
                <w:rPr>
                  <w:color w:val="000000" w:themeColor="text1"/>
                </w:rPr>
                <w:id w:val="888844302"/>
                <w:placeholder>
                  <w:docPart w:val="6BD94BFD6B7543529FB8407780B6ACCF"/>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1F7AD340" w14:textId="5D2AB5D3" w:rsidR="005B2D69" w:rsidRPr="00254B24" w:rsidRDefault="005B2D69" w:rsidP="005B2D69">
            <w:pPr>
              <w:rPr>
                <w:szCs w:val="24"/>
              </w:rPr>
            </w:pPr>
            <w:r w:rsidRPr="00254B24">
              <w:rPr>
                <w:szCs w:val="24"/>
              </w:rPr>
              <w:t>Fotonika ir lazerinės technolo</w:t>
            </w:r>
            <w:r w:rsidR="00252D57" w:rsidRPr="00254B24">
              <w:rPr>
                <w:szCs w:val="24"/>
              </w:rPr>
              <w:t>g</w:t>
            </w:r>
            <w:r w:rsidRPr="00254B24">
              <w:rPr>
                <w:szCs w:val="24"/>
              </w:rPr>
              <w:t>ijos</w:t>
            </w:r>
          </w:p>
        </w:tc>
        <w:tc>
          <w:tcPr>
            <w:tcW w:w="3790" w:type="dxa"/>
            <w:tcBorders>
              <w:top w:val="single" w:sz="4" w:space="0" w:color="auto"/>
              <w:left w:val="single" w:sz="4" w:space="0" w:color="auto"/>
              <w:bottom w:val="single" w:sz="4" w:space="0" w:color="auto"/>
              <w:right w:val="single" w:sz="4" w:space="0" w:color="auto"/>
            </w:tcBorders>
            <w:vAlign w:val="center"/>
          </w:tcPr>
          <w:p w14:paraId="46070522" w14:textId="78E17271" w:rsidR="005B2D69" w:rsidRPr="00254B24" w:rsidRDefault="005B2D69" w:rsidP="005B2D69">
            <w:pPr>
              <w:rPr>
                <w:szCs w:val="24"/>
              </w:rPr>
            </w:pPr>
          </w:p>
        </w:tc>
      </w:tr>
      <w:tr w:rsidR="005B2D69" w:rsidRPr="00254B24" w14:paraId="468914D7" w14:textId="77777777" w:rsidTr="002E4449">
        <w:tc>
          <w:tcPr>
            <w:tcW w:w="482" w:type="dxa"/>
            <w:vMerge/>
            <w:tcBorders>
              <w:left w:val="single" w:sz="4" w:space="0" w:color="auto"/>
              <w:right w:val="single" w:sz="4" w:space="0" w:color="auto"/>
            </w:tcBorders>
          </w:tcPr>
          <w:p w14:paraId="6842B8C9"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6BAC68BF" w14:textId="1D15CC13" w:rsidR="005B2D69" w:rsidRPr="00254B24" w:rsidRDefault="005B2D69" w:rsidP="005B2D69">
            <w:pPr>
              <w:rPr>
                <w:b/>
                <w:szCs w:val="24"/>
              </w:rPr>
            </w:pPr>
          </w:p>
        </w:tc>
        <w:tc>
          <w:tcPr>
            <w:tcW w:w="604" w:type="dxa"/>
            <w:tcBorders>
              <w:left w:val="single" w:sz="4" w:space="0" w:color="auto"/>
              <w:right w:val="single" w:sz="4" w:space="0" w:color="auto"/>
            </w:tcBorders>
          </w:tcPr>
          <w:p w14:paraId="4F811C8E" w14:textId="243F5644" w:rsidR="005B2D69" w:rsidRPr="00254B24" w:rsidRDefault="000D63C7" w:rsidP="005B2D69">
            <w:pPr>
              <w:jc w:val="center"/>
              <w:rPr>
                <w:szCs w:val="24"/>
              </w:rPr>
            </w:pPr>
            <w:sdt>
              <w:sdtPr>
                <w:rPr>
                  <w:color w:val="000000" w:themeColor="text1"/>
                </w:rPr>
                <w:id w:val="1906722933"/>
                <w:placeholder>
                  <w:docPart w:val="7F4CD9F57A034CD7A6A6EAF9077E3570"/>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1132E6EB" w14:textId="0A0DD3C0" w:rsidR="005B2D69" w:rsidRPr="00254B24" w:rsidRDefault="005B2D69" w:rsidP="005B2D69">
            <w:pPr>
              <w:rPr>
                <w:szCs w:val="24"/>
              </w:rPr>
            </w:pPr>
            <w:r w:rsidRPr="00254B24">
              <w:rPr>
                <w:szCs w:val="24"/>
              </w:rPr>
              <w:t xml:space="preserve">Pažangiosios medžiagos ir konstrukcijos </w:t>
            </w:r>
          </w:p>
        </w:tc>
        <w:tc>
          <w:tcPr>
            <w:tcW w:w="3790" w:type="dxa"/>
            <w:tcBorders>
              <w:top w:val="single" w:sz="4" w:space="0" w:color="auto"/>
              <w:left w:val="single" w:sz="4" w:space="0" w:color="auto"/>
              <w:bottom w:val="single" w:sz="4" w:space="0" w:color="auto"/>
              <w:right w:val="single" w:sz="4" w:space="0" w:color="auto"/>
            </w:tcBorders>
            <w:vAlign w:val="center"/>
          </w:tcPr>
          <w:p w14:paraId="68D1752C" w14:textId="7BF0562D" w:rsidR="005B2D69" w:rsidRPr="00254B24" w:rsidRDefault="005B2D69" w:rsidP="005B2D69">
            <w:pPr>
              <w:rPr>
                <w:szCs w:val="24"/>
              </w:rPr>
            </w:pPr>
          </w:p>
        </w:tc>
      </w:tr>
      <w:tr w:rsidR="005B2D69" w:rsidRPr="00254B24" w14:paraId="66E9F4F9" w14:textId="77777777" w:rsidTr="002E4449">
        <w:tc>
          <w:tcPr>
            <w:tcW w:w="482" w:type="dxa"/>
            <w:vMerge/>
            <w:tcBorders>
              <w:left w:val="single" w:sz="4" w:space="0" w:color="auto"/>
              <w:right w:val="single" w:sz="4" w:space="0" w:color="auto"/>
            </w:tcBorders>
          </w:tcPr>
          <w:p w14:paraId="10B70AB4"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2DEDC5E7" w14:textId="1941E9E7" w:rsidR="005B2D69" w:rsidRPr="00254B24" w:rsidRDefault="005B2D69" w:rsidP="005B2D69">
            <w:pPr>
              <w:rPr>
                <w:b/>
                <w:szCs w:val="24"/>
              </w:rPr>
            </w:pPr>
          </w:p>
        </w:tc>
        <w:tc>
          <w:tcPr>
            <w:tcW w:w="604" w:type="dxa"/>
            <w:tcBorders>
              <w:left w:val="single" w:sz="4" w:space="0" w:color="auto"/>
              <w:right w:val="single" w:sz="4" w:space="0" w:color="auto"/>
            </w:tcBorders>
          </w:tcPr>
          <w:p w14:paraId="4C2DBAF8" w14:textId="3E99C0A9" w:rsidR="005B2D69" w:rsidRPr="00254B24" w:rsidRDefault="000D63C7" w:rsidP="005B2D69">
            <w:pPr>
              <w:jc w:val="center"/>
              <w:rPr>
                <w:szCs w:val="24"/>
              </w:rPr>
            </w:pPr>
            <w:sdt>
              <w:sdtPr>
                <w:rPr>
                  <w:color w:val="000000" w:themeColor="text1"/>
                </w:rPr>
                <w:id w:val="747775557"/>
                <w:placeholder>
                  <w:docPart w:val="DBC0AD6020B04646877F10B11E7EAB1B"/>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1CF3637C" w14:textId="6B12D2CC" w:rsidR="005B2D69" w:rsidRPr="00254B24" w:rsidRDefault="005B2D69" w:rsidP="005B2D69">
            <w:pPr>
              <w:rPr>
                <w:szCs w:val="24"/>
              </w:rPr>
            </w:pPr>
            <w:r w:rsidRPr="00254B24">
              <w:rPr>
                <w:szCs w:val="24"/>
              </w:rPr>
              <w:t>Lanksčios produktų kūrimo, gamybos ir procesų valdymo, dizaino technologijos</w:t>
            </w:r>
          </w:p>
        </w:tc>
        <w:tc>
          <w:tcPr>
            <w:tcW w:w="3790" w:type="dxa"/>
            <w:tcBorders>
              <w:top w:val="single" w:sz="4" w:space="0" w:color="auto"/>
              <w:left w:val="single" w:sz="4" w:space="0" w:color="auto"/>
              <w:bottom w:val="single" w:sz="4" w:space="0" w:color="auto"/>
              <w:right w:val="single" w:sz="4" w:space="0" w:color="auto"/>
            </w:tcBorders>
            <w:vAlign w:val="center"/>
          </w:tcPr>
          <w:p w14:paraId="403C5DDE" w14:textId="1CA54A4D" w:rsidR="005B2D69" w:rsidRPr="00254B24" w:rsidRDefault="005B2D69" w:rsidP="005B2D69">
            <w:pPr>
              <w:rPr>
                <w:szCs w:val="24"/>
              </w:rPr>
            </w:pPr>
          </w:p>
        </w:tc>
      </w:tr>
      <w:tr w:rsidR="005B2D69" w:rsidRPr="00254B24" w14:paraId="2F484F42" w14:textId="77777777" w:rsidTr="002E4449">
        <w:tc>
          <w:tcPr>
            <w:tcW w:w="482" w:type="dxa"/>
            <w:vMerge/>
            <w:tcBorders>
              <w:left w:val="single" w:sz="4" w:space="0" w:color="auto"/>
              <w:right w:val="single" w:sz="4" w:space="0" w:color="auto"/>
            </w:tcBorders>
          </w:tcPr>
          <w:p w14:paraId="5E3A1727"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04280B57" w14:textId="6946DA85" w:rsidR="005B2D69" w:rsidRPr="00254B24" w:rsidRDefault="005B2D69" w:rsidP="005B2D69">
            <w:pPr>
              <w:rPr>
                <w:b/>
                <w:szCs w:val="24"/>
              </w:rPr>
            </w:pPr>
          </w:p>
        </w:tc>
        <w:tc>
          <w:tcPr>
            <w:tcW w:w="604" w:type="dxa"/>
            <w:tcBorders>
              <w:left w:val="single" w:sz="4" w:space="0" w:color="auto"/>
              <w:right w:val="single" w:sz="4" w:space="0" w:color="auto"/>
            </w:tcBorders>
          </w:tcPr>
          <w:p w14:paraId="786B9D36" w14:textId="0E1C7153" w:rsidR="005B2D69" w:rsidRPr="00254B24" w:rsidRDefault="000D63C7" w:rsidP="005B2D69">
            <w:pPr>
              <w:jc w:val="center"/>
              <w:rPr>
                <w:szCs w:val="24"/>
              </w:rPr>
            </w:pPr>
            <w:sdt>
              <w:sdtPr>
                <w:rPr>
                  <w:color w:val="000000" w:themeColor="text1"/>
                </w:rPr>
                <w:id w:val="-127552880"/>
                <w:placeholder>
                  <w:docPart w:val="30792650B9B440299B9ECF8E3423421B"/>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50A5052B" w14:textId="1E0672B7" w:rsidR="005B2D69" w:rsidRPr="00254B24" w:rsidRDefault="005B2D69" w:rsidP="005B2D69">
            <w:pPr>
              <w:rPr>
                <w:szCs w:val="24"/>
              </w:rPr>
            </w:pPr>
            <w:r w:rsidRPr="00254B24">
              <w:rPr>
                <w:szCs w:val="24"/>
              </w:rPr>
              <w:t>Energijos vartojimo efektyvumas, išmanumas</w:t>
            </w:r>
          </w:p>
        </w:tc>
        <w:tc>
          <w:tcPr>
            <w:tcW w:w="3790" w:type="dxa"/>
            <w:tcBorders>
              <w:top w:val="single" w:sz="4" w:space="0" w:color="auto"/>
              <w:left w:val="single" w:sz="4" w:space="0" w:color="auto"/>
              <w:bottom w:val="single" w:sz="4" w:space="0" w:color="auto"/>
              <w:right w:val="single" w:sz="4" w:space="0" w:color="auto"/>
            </w:tcBorders>
            <w:vAlign w:val="center"/>
          </w:tcPr>
          <w:p w14:paraId="65C41AE2" w14:textId="0C201BC8" w:rsidR="005B2D69" w:rsidRPr="00254B24" w:rsidRDefault="005B2D69" w:rsidP="005B2D69">
            <w:pPr>
              <w:rPr>
                <w:szCs w:val="24"/>
              </w:rPr>
            </w:pPr>
          </w:p>
        </w:tc>
      </w:tr>
      <w:tr w:rsidR="005B2D69" w:rsidRPr="00254B24" w14:paraId="30889DA6" w14:textId="77777777" w:rsidTr="002E4449">
        <w:tc>
          <w:tcPr>
            <w:tcW w:w="482" w:type="dxa"/>
            <w:vMerge/>
            <w:tcBorders>
              <w:left w:val="single" w:sz="4" w:space="0" w:color="auto"/>
              <w:bottom w:val="single" w:sz="4" w:space="0" w:color="auto"/>
              <w:right w:val="single" w:sz="4" w:space="0" w:color="auto"/>
            </w:tcBorders>
          </w:tcPr>
          <w:p w14:paraId="7F753527" w14:textId="77777777" w:rsidR="005B2D69" w:rsidRPr="00254B24" w:rsidRDefault="005B2D69" w:rsidP="005B2D69">
            <w:pPr>
              <w:rPr>
                <w:b/>
                <w:szCs w:val="24"/>
              </w:rPr>
            </w:pPr>
          </w:p>
        </w:tc>
        <w:tc>
          <w:tcPr>
            <w:tcW w:w="2737" w:type="dxa"/>
            <w:vMerge/>
            <w:tcBorders>
              <w:left w:val="single" w:sz="4" w:space="0" w:color="auto"/>
              <w:bottom w:val="single" w:sz="4" w:space="0" w:color="auto"/>
              <w:right w:val="single" w:sz="4" w:space="0" w:color="auto"/>
            </w:tcBorders>
          </w:tcPr>
          <w:p w14:paraId="413D65A6" w14:textId="04139CDB" w:rsidR="005B2D69" w:rsidRPr="00254B24" w:rsidRDefault="005B2D69" w:rsidP="005B2D69">
            <w:pPr>
              <w:rPr>
                <w:b/>
                <w:szCs w:val="24"/>
              </w:rPr>
            </w:pPr>
          </w:p>
        </w:tc>
        <w:tc>
          <w:tcPr>
            <w:tcW w:w="604" w:type="dxa"/>
            <w:tcBorders>
              <w:left w:val="single" w:sz="4" w:space="0" w:color="auto"/>
              <w:bottom w:val="single" w:sz="4" w:space="0" w:color="auto"/>
              <w:right w:val="single" w:sz="4" w:space="0" w:color="auto"/>
            </w:tcBorders>
          </w:tcPr>
          <w:p w14:paraId="7B802270" w14:textId="0FD8D212" w:rsidR="005B2D69" w:rsidRPr="00254B24" w:rsidRDefault="000D63C7" w:rsidP="005B2D69">
            <w:pPr>
              <w:jc w:val="center"/>
              <w:rPr>
                <w:szCs w:val="24"/>
              </w:rPr>
            </w:pPr>
            <w:sdt>
              <w:sdtPr>
                <w:rPr>
                  <w:color w:val="000000" w:themeColor="text1"/>
                </w:rPr>
                <w:id w:val="-331524950"/>
                <w:placeholder>
                  <w:docPart w:val="9217E1199D7F43A18D445CE08151E7AD"/>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76A17935" w14:textId="349CB95E" w:rsidR="005B2D69" w:rsidRPr="00254B24" w:rsidRDefault="005B2D69" w:rsidP="005B2D69">
            <w:pPr>
              <w:rPr>
                <w:szCs w:val="24"/>
              </w:rPr>
            </w:pPr>
            <w:r w:rsidRPr="00254B24">
              <w:rPr>
                <w:szCs w:val="24"/>
              </w:rPr>
              <w:t>Atsinaujinantys energijos ištekliai</w:t>
            </w:r>
          </w:p>
        </w:tc>
        <w:tc>
          <w:tcPr>
            <w:tcW w:w="3790" w:type="dxa"/>
            <w:tcBorders>
              <w:top w:val="single" w:sz="4" w:space="0" w:color="auto"/>
              <w:left w:val="single" w:sz="4" w:space="0" w:color="auto"/>
              <w:bottom w:val="single" w:sz="4" w:space="0" w:color="auto"/>
              <w:right w:val="single" w:sz="4" w:space="0" w:color="auto"/>
            </w:tcBorders>
            <w:vAlign w:val="center"/>
          </w:tcPr>
          <w:p w14:paraId="2BB3EC9A" w14:textId="46D676C9" w:rsidR="005B2D69" w:rsidRPr="00254B24" w:rsidRDefault="005B2D69" w:rsidP="005B2D69">
            <w:pPr>
              <w:rPr>
                <w:szCs w:val="24"/>
              </w:rPr>
            </w:pPr>
          </w:p>
        </w:tc>
      </w:tr>
      <w:tr w:rsidR="005B2D69" w:rsidRPr="00254B24" w14:paraId="716A53DA" w14:textId="77777777" w:rsidTr="002E4449">
        <w:tc>
          <w:tcPr>
            <w:tcW w:w="482" w:type="dxa"/>
            <w:vMerge w:val="restart"/>
            <w:tcBorders>
              <w:top w:val="single" w:sz="4" w:space="0" w:color="auto"/>
              <w:left w:val="single" w:sz="4" w:space="0" w:color="auto"/>
              <w:right w:val="single" w:sz="4" w:space="0" w:color="auto"/>
            </w:tcBorders>
            <w:vAlign w:val="center"/>
          </w:tcPr>
          <w:p w14:paraId="2E30A53B" w14:textId="625C39EC" w:rsidR="005B2D69" w:rsidRPr="00254B24" w:rsidRDefault="000D63C7" w:rsidP="005B2D69">
            <w:pPr>
              <w:jc w:val="center"/>
              <w:rPr>
                <w:b/>
                <w:szCs w:val="24"/>
              </w:rPr>
            </w:pPr>
            <w:sdt>
              <w:sdtPr>
                <w:rPr>
                  <w:color w:val="000000" w:themeColor="text1"/>
                </w:rPr>
                <w:id w:val="1836950230"/>
                <w:placeholder>
                  <w:docPart w:val="D9C8C92CBA7648EAA5006C3527D43E0D"/>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2737" w:type="dxa"/>
            <w:vMerge w:val="restart"/>
            <w:tcBorders>
              <w:top w:val="single" w:sz="4" w:space="0" w:color="auto"/>
              <w:left w:val="single" w:sz="4" w:space="0" w:color="auto"/>
              <w:right w:val="single" w:sz="4" w:space="0" w:color="auto"/>
            </w:tcBorders>
            <w:vAlign w:val="center"/>
          </w:tcPr>
          <w:p w14:paraId="27E33E68" w14:textId="275451F8" w:rsidR="005B2D69" w:rsidRPr="00254B24" w:rsidRDefault="005B2D69" w:rsidP="005B2D69">
            <w:pPr>
              <w:rPr>
                <w:b/>
                <w:szCs w:val="24"/>
              </w:rPr>
            </w:pPr>
            <w:r w:rsidRPr="00254B24">
              <w:rPr>
                <w:b/>
                <w:szCs w:val="24"/>
              </w:rPr>
              <w:t>Informacinės ir ryšių technologijos</w:t>
            </w:r>
          </w:p>
        </w:tc>
        <w:tc>
          <w:tcPr>
            <w:tcW w:w="604" w:type="dxa"/>
            <w:tcBorders>
              <w:top w:val="single" w:sz="4" w:space="0" w:color="auto"/>
              <w:left w:val="single" w:sz="4" w:space="0" w:color="auto"/>
              <w:right w:val="single" w:sz="4" w:space="0" w:color="auto"/>
            </w:tcBorders>
          </w:tcPr>
          <w:p w14:paraId="779A9192" w14:textId="6C3B4DAC" w:rsidR="005B2D69" w:rsidRPr="00254B24" w:rsidRDefault="000D63C7" w:rsidP="005B2D69">
            <w:pPr>
              <w:jc w:val="center"/>
              <w:rPr>
                <w:szCs w:val="24"/>
              </w:rPr>
            </w:pPr>
            <w:sdt>
              <w:sdtPr>
                <w:rPr>
                  <w:color w:val="000000" w:themeColor="text1"/>
                </w:rPr>
                <w:id w:val="-1238547660"/>
                <w:placeholder>
                  <w:docPart w:val="2E044DD1A56D4543800DF63A1672FD3B"/>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000E8106" w14:textId="44F7F5B9" w:rsidR="005B2D69" w:rsidRPr="00254B24" w:rsidRDefault="005B2D69" w:rsidP="005B2D69">
            <w:pPr>
              <w:rPr>
                <w:szCs w:val="24"/>
              </w:rPr>
            </w:pPr>
            <w:r w:rsidRPr="00254B24">
              <w:rPr>
                <w:szCs w:val="24"/>
              </w:rPr>
              <w:t>Dirbtinis intelektas, didieji ir paskirstytieji duomenys, įvairiarūšė analizė, apdorojimas ir diegimas</w:t>
            </w:r>
          </w:p>
        </w:tc>
        <w:tc>
          <w:tcPr>
            <w:tcW w:w="3790" w:type="dxa"/>
            <w:tcBorders>
              <w:top w:val="single" w:sz="4" w:space="0" w:color="auto"/>
              <w:left w:val="single" w:sz="4" w:space="0" w:color="auto"/>
              <w:bottom w:val="single" w:sz="4" w:space="0" w:color="auto"/>
              <w:right w:val="single" w:sz="4" w:space="0" w:color="auto"/>
            </w:tcBorders>
            <w:vAlign w:val="center"/>
          </w:tcPr>
          <w:p w14:paraId="4778693E" w14:textId="2C97E087" w:rsidR="005B2D69" w:rsidRPr="00254B24" w:rsidRDefault="005B2D69" w:rsidP="005B2D69">
            <w:pPr>
              <w:rPr>
                <w:szCs w:val="24"/>
              </w:rPr>
            </w:pPr>
          </w:p>
        </w:tc>
      </w:tr>
      <w:tr w:rsidR="005B2D69" w:rsidRPr="00254B24" w14:paraId="1C2D68ED" w14:textId="77777777" w:rsidTr="002E4449">
        <w:tc>
          <w:tcPr>
            <w:tcW w:w="482" w:type="dxa"/>
            <w:vMerge/>
            <w:tcBorders>
              <w:left w:val="single" w:sz="4" w:space="0" w:color="auto"/>
              <w:right w:val="single" w:sz="4" w:space="0" w:color="auto"/>
            </w:tcBorders>
          </w:tcPr>
          <w:p w14:paraId="5595A265" w14:textId="77777777" w:rsidR="005B2D69" w:rsidRPr="00254B24" w:rsidRDefault="005B2D69" w:rsidP="005B2D69">
            <w:pPr>
              <w:rPr>
                <w:b/>
                <w:szCs w:val="24"/>
              </w:rPr>
            </w:pPr>
          </w:p>
        </w:tc>
        <w:tc>
          <w:tcPr>
            <w:tcW w:w="2737" w:type="dxa"/>
            <w:vMerge/>
            <w:tcBorders>
              <w:left w:val="single" w:sz="4" w:space="0" w:color="auto"/>
              <w:right w:val="single" w:sz="4" w:space="0" w:color="auto"/>
            </w:tcBorders>
            <w:vAlign w:val="center"/>
          </w:tcPr>
          <w:p w14:paraId="3861E10D" w14:textId="4539CDB6" w:rsidR="005B2D69" w:rsidRPr="00254B24" w:rsidRDefault="005B2D69" w:rsidP="005B2D69">
            <w:pPr>
              <w:rPr>
                <w:b/>
                <w:szCs w:val="24"/>
              </w:rPr>
            </w:pPr>
          </w:p>
        </w:tc>
        <w:tc>
          <w:tcPr>
            <w:tcW w:w="604" w:type="dxa"/>
            <w:tcBorders>
              <w:left w:val="single" w:sz="4" w:space="0" w:color="auto"/>
              <w:right w:val="single" w:sz="4" w:space="0" w:color="auto"/>
            </w:tcBorders>
          </w:tcPr>
          <w:p w14:paraId="32258715" w14:textId="6DFB60D7" w:rsidR="005B2D69" w:rsidRPr="00254B24" w:rsidRDefault="000D63C7" w:rsidP="005B2D69">
            <w:pPr>
              <w:jc w:val="center"/>
              <w:rPr>
                <w:szCs w:val="24"/>
              </w:rPr>
            </w:pPr>
            <w:sdt>
              <w:sdtPr>
                <w:rPr>
                  <w:color w:val="000000" w:themeColor="text1"/>
                </w:rPr>
                <w:id w:val="406503090"/>
                <w:placeholder>
                  <w:docPart w:val="33BCF969CC4E44258F3B49E2DF195F68"/>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05F56B31" w14:textId="18EC0917" w:rsidR="005B2D69" w:rsidRPr="00254B24" w:rsidRDefault="005B2D69" w:rsidP="005B2D69">
            <w:pPr>
              <w:rPr>
                <w:szCs w:val="24"/>
              </w:rPr>
            </w:pPr>
            <w:r w:rsidRPr="00254B24">
              <w:rPr>
                <w:szCs w:val="24"/>
              </w:rPr>
              <w:t>Daiktų internetas</w:t>
            </w:r>
          </w:p>
        </w:tc>
        <w:tc>
          <w:tcPr>
            <w:tcW w:w="3790" w:type="dxa"/>
            <w:tcBorders>
              <w:top w:val="single" w:sz="4" w:space="0" w:color="auto"/>
              <w:left w:val="single" w:sz="4" w:space="0" w:color="auto"/>
              <w:bottom w:val="single" w:sz="4" w:space="0" w:color="auto"/>
              <w:right w:val="single" w:sz="4" w:space="0" w:color="auto"/>
            </w:tcBorders>
            <w:vAlign w:val="center"/>
          </w:tcPr>
          <w:p w14:paraId="331DE02A" w14:textId="598D56E9" w:rsidR="005B2D69" w:rsidRPr="00254B24" w:rsidRDefault="005B2D69" w:rsidP="005B2D69">
            <w:pPr>
              <w:rPr>
                <w:szCs w:val="24"/>
              </w:rPr>
            </w:pPr>
          </w:p>
        </w:tc>
      </w:tr>
      <w:tr w:rsidR="005B2D69" w:rsidRPr="00254B24" w14:paraId="33EEFD7C" w14:textId="77777777" w:rsidTr="002E4449">
        <w:tc>
          <w:tcPr>
            <w:tcW w:w="482" w:type="dxa"/>
            <w:vMerge/>
            <w:tcBorders>
              <w:left w:val="single" w:sz="4" w:space="0" w:color="auto"/>
              <w:right w:val="single" w:sz="4" w:space="0" w:color="auto"/>
            </w:tcBorders>
          </w:tcPr>
          <w:p w14:paraId="044AC237" w14:textId="77777777" w:rsidR="005B2D69" w:rsidRPr="00254B24" w:rsidRDefault="005B2D69" w:rsidP="005B2D69">
            <w:pPr>
              <w:rPr>
                <w:b/>
                <w:szCs w:val="24"/>
              </w:rPr>
            </w:pPr>
          </w:p>
        </w:tc>
        <w:tc>
          <w:tcPr>
            <w:tcW w:w="2737" w:type="dxa"/>
            <w:vMerge/>
            <w:tcBorders>
              <w:left w:val="single" w:sz="4" w:space="0" w:color="auto"/>
              <w:right w:val="single" w:sz="4" w:space="0" w:color="auto"/>
            </w:tcBorders>
            <w:vAlign w:val="center"/>
          </w:tcPr>
          <w:p w14:paraId="6410FB9D" w14:textId="0F1719F0" w:rsidR="005B2D69" w:rsidRPr="00254B24" w:rsidRDefault="005B2D69" w:rsidP="005B2D69">
            <w:pPr>
              <w:rPr>
                <w:b/>
                <w:szCs w:val="24"/>
              </w:rPr>
            </w:pPr>
          </w:p>
        </w:tc>
        <w:tc>
          <w:tcPr>
            <w:tcW w:w="604" w:type="dxa"/>
            <w:tcBorders>
              <w:left w:val="single" w:sz="4" w:space="0" w:color="auto"/>
              <w:right w:val="single" w:sz="4" w:space="0" w:color="auto"/>
            </w:tcBorders>
          </w:tcPr>
          <w:p w14:paraId="1ED963B5" w14:textId="3CDE70DE" w:rsidR="005B2D69" w:rsidRPr="00254B24" w:rsidRDefault="000D63C7" w:rsidP="005B2D69">
            <w:pPr>
              <w:jc w:val="center"/>
              <w:rPr>
                <w:szCs w:val="24"/>
              </w:rPr>
            </w:pPr>
            <w:sdt>
              <w:sdtPr>
                <w:rPr>
                  <w:color w:val="000000" w:themeColor="text1"/>
                </w:rPr>
                <w:id w:val="-236166941"/>
                <w:placeholder>
                  <w:docPart w:val="75812C9F8155451FB8984D672E99A1EA"/>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3D6EB45E" w14:textId="714FD633" w:rsidR="005B2D69" w:rsidRPr="00254B24" w:rsidRDefault="005B2D69" w:rsidP="005B2D69">
            <w:pPr>
              <w:rPr>
                <w:szCs w:val="24"/>
              </w:rPr>
            </w:pPr>
            <w:r w:rsidRPr="00254B24">
              <w:rPr>
                <w:szCs w:val="24"/>
              </w:rPr>
              <w:t>Kibernetinis saugumas</w:t>
            </w:r>
          </w:p>
        </w:tc>
        <w:tc>
          <w:tcPr>
            <w:tcW w:w="3790" w:type="dxa"/>
            <w:tcBorders>
              <w:top w:val="single" w:sz="4" w:space="0" w:color="auto"/>
              <w:left w:val="single" w:sz="4" w:space="0" w:color="auto"/>
              <w:bottom w:val="single" w:sz="4" w:space="0" w:color="auto"/>
              <w:right w:val="single" w:sz="4" w:space="0" w:color="auto"/>
            </w:tcBorders>
            <w:vAlign w:val="center"/>
          </w:tcPr>
          <w:p w14:paraId="5B0A4467" w14:textId="1E4C0782" w:rsidR="005B2D69" w:rsidRPr="00254B24" w:rsidRDefault="005B2D69" w:rsidP="005B2D69">
            <w:pPr>
              <w:rPr>
                <w:szCs w:val="24"/>
              </w:rPr>
            </w:pPr>
          </w:p>
        </w:tc>
      </w:tr>
      <w:tr w:rsidR="005B2D69" w:rsidRPr="00254B24" w14:paraId="087D63E6" w14:textId="77777777" w:rsidTr="002E4449">
        <w:tc>
          <w:tcPr>
            <w:tcW w:w="482" w:type="dxa"/>
            <w:vMerge/>
            <w:tcBorders>
              <w:left w:val="single" w:sz="4" w:space="0" w:color="auto"/>
              <w:right w:val="single" w:sz="4" w:space="0" w:color="auto"/>
            </w:tcBorders>
          </w:tcPr>
          <w:p w14:paraId="5014C908" w14:textId="77777777" w:rsidR="005B2D69" w:rsidRPr="00254B24" w:rsidRDefault="005B2D69" w:rsidP="005B2D69">
            <w:pPr>
              <w:rPr>
                <w:b/>
                <w:szCs w:val="24"/>
              </w:rPr>
            </w:pPr>
          </w:p>
        </w:tc>
        <w:tc>
          <w:tcPr>
            <w:tcW w:w="2737" w:type="dxa"/>
            <w:vMerge/>
            <w:tcBorders>
              <w:left w:val="single" w:sz="4" w:space="0" w:color="auto"/>
              <w:right w:val="single" w:sz="4" w:space="0" w:color="auto"/>
            </w:tcBorders>
            <w:vAlign w:val="center"/>
          </w:tcPr>
          <w:p w14:paraId="16845D5E" w14:textId="32A070D1" w:rsidR="005B2D69" w:rsidRPr="00254B24" w:rsidRDefault="005B2D69" w:rsidP="005B2D69">
            <w:pPr>
              <w:rPr>
                <w:b/>
                <w:szCs w:val="24"/>
              </w:rPr>
            </w:pPr>
          </w:p>
        </w:tc>
        <w:tc>
          <w:tcPr>
            <w:tcW w:w="604" w:type="dxa"/>
            <w:tcBorders>
              <w:left w:val="single" w:sz="4" w:space="0" w:color="auto"/>
              <w:right w:val="single" w:sz="4" w:space="0" w:color="auto"/>
            </w:tcBorders>
          </w:tcPr>
          <w:p w14:paraId="5992163D" w14:textId="5F027621" w:rsidR="005B2D69" w:rsidRPr="00254B24" w:rsidRDefault="000D63C7" w:rsidP="005B2D69">
            <w:pPr>
              <w:jc w:val="center"/>
              <w:rPr>
                <w:szCs w:val="24"/>
              </w:rPr>
            </w:pPr>
            <w:sdt>
              <w:sdtPr>
                <w:rPr>
                  <w:color w:val="000000" w:themeColor="text1"/>
                </w:rPr>
                <w:id w:val="-882255797"/>
                <w:placeholder>
                  <w:docPart w:val="06C99C0B78E24BFF9DB9C4377CF472FC"/>
                </w:placeholder>
                <w14:checkbox>
                  <w14:checked w14:val="0"/>
                  <w14:checkedState w14:val="2612" w14:font="MS Gothic"/>
                  <w14:uncheckedState w14:val="2610" w14:font="MS Gothic"/>
                </w14:checkbox>
              </w:sdtPr>
              <w:sdtEndPr/>
              <w:sdtContent>
                <w:r w:rsidR="003B7620"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3B7925B0" w14:textId="148F53E4" w:rsidR="005B2D69" w:rsidRPr="00254B24" w:rsidRDefault="005B2D69" w:rsidP="005B2D69">
            <w:pPr>
              <w:rPr>
                <w:szCs w:val="24"/>
              </w:rPr>
            </w:pPr>
            <w:r w:rsidRPr="00254B24">
              <w:rPr>
                <w:szCs w:val="24"/>
              </w:rPr>
              <w:t>Finansinės technologijos ir blokų grandinės</w:t>
            </w:r>
          </w:p>
        </w:tc>
        <w:tc>
          <w:tcPr>
            <w:tcW w:w="3790" w:type="dxa"/>
            <w:tcBorders>
              <w:top w:val="single" w:sz="4" w:space="0" w:color="auto"/>
              <w:left w:val="single" w:sz="4" w:space="0" w:color="auto"/>
              <w:bottom w:val="single" w:sz="4" w:space="0" w:color="auto"/>
              <w:right w:val="single" w:sz="4" w:space="0" w:color="auto"/>
            </w:tcBorders>
            <w:vAlign w:val="center"/>
          </w:tcPr>
          <w:p w14:paraId="31A7ABFA" w14:textId="65C8B80D" w:rsidR="005B2D69" w:rsidRPr="00254B24" w:rsidRDefault="005B2D69" w:rsidP="005B2D69">
            <w:pPr>
              <w:rPr>
                <w:szCs w:val="24"/>
              </w:rPr>
            </w:pPr>
          </w:p>
        </w:tc>
      </w:tr>
      <w:tr w:rsidR="005B2D69" w:rsidRPr="00254B24" w14:paraId="1DE5273E" w14:textId="77777777" w:rsidTr="002E4449">
        <w:tc>
          <w:tcPr>
            <w:tcW w:w="482" w:type="dxa"/>
            <w:vMerge/>
            <w:tcBorders>
              <w:left w:val="single" w:sz="4" w:space="0" w:color="auto"/>
              <w:right w:val="single" w:sz="4" w:space="0" w:color="auto"/>
            </w:tcBorders>
          </w:tcPr>
          <w:p w14:paraId="27354377" w14:textId="77777777" w:rsidR="005B2D69" w:rsidRPr="00254B24" w:rsidRDefault="005B2D69" w:rsidP="005B2D69">
            <w:pPr>
              <w:rPr>
                <w:b/>
                <w:szCs w:val="24"/>
              </w:rPr>
            </w:pPr>
          </w:p>
        </w:tc>
        <w:tc>
          <w:tcPr>
            <w:tcW w:w="2737" w:type="dxa"/>
            <w:vMerge/>
            <w:tcBorders>
              <w:left w:val="single" w:sz="4" w:space="0" w:color="auto"/>
              <w:right w:val="single" w:sz="4" w:space="0" w:color="auto"/>
            </w:tcBorders>
          </w:tcPr>
          <w:p w14:paraId="16A90CBC" w14:textId="4C4C53BC" w:rsidR="005B2D69" w:rsidRPr="00254B24" w:rsidRDefault="005B2D69" w:rsidP="005B2D69">
            <w:pPr>
              <w:rPr>
                <w:b/>
                <w:szCs w:val="24"/>
              </w:rPr>
            </w:pPr>
          </w:p>
        </w:tc>
        <w:tc>
          <w:tcPr>
            <w:tcW w:w="604" w:type="dxa"/>
            <w:tcBorders>
              <w:left w:val="single" w:sz="4" w:space="0" w:color="auto"/>
              <w:right w:val="single" w:sz="4" w:space="0" w:color="auto"/>
            </w:tcBorders>
          </w:tcPr>
          <w:p w14:paraId="7B6B26C4" w14:textId="5E057839" w:rsidR="005B2D69" w:rsidRPr="00254B24" w:rsidRDefault="000D63C7" w:rsidP="005B2D69">
            <w:pPr>
              <w:jc w:val="center"/>
              <w:rPr>
                <w:szCs w:val="24"/>
              </w:rPr>
            </w:pPr>
            <w:sdt>
              <w:sdtPr>
                <w:rPr>
                  <w:color w:val="000000" w:themeColor="text1"/>
                </w:rPr>
                <w:id w:val="-2094614768"/>
                <w:placeholder>
                  <w:docPart w:val="440071C012404221847DDCC22C479F0F"/>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17A561BE" w14:textId="1AD513F4" w:rsidR="005B2D69" w:rsidRPr="00254B24" w:rsidRDefault="005B2D69" w:rsidP="005B2D69">
            <w:pPr>
              <w:rPr>
                <w:szCs w:val="24"/>
              </w:rPr>
            </w:pPr>
            <w:r w:rsidRPr="00254B24">
              <w:rPr>
                <w:szCs w:val="24"/>
              </w:rPr>
              <w:t>Audiovizualinių medijų technologijos ir socialinės inovacijos</w:t>
            </w:r>
          </w:p>
        </w:tc>
        <w:tc>
          <w:tcPr>
            <w:tcW w:w="3790" w:type="dxa"/>
            <w:tcBorders>
              <w:top w:val="single" w:sz="4" w:space="0" w:color="auto"/>
              <w:left w:val="single" w:sz="4" w:space="0" w:color="auto"/>
              <w:bottom w:val="single" w:sz="4" w:space="0" w:color="auto"/>
              <w:right w:val="single" w:sz="4" w:space="0" w:color="auto"/>
            </w:tcBorders>
            <w:vAlign w:val="center"/>
          </w:tcPr>
          <w:p w14:paraId="3EA3684D" w14:textId="6049C2E8" w:rsidR="005B2D69" w:rsidRPr="00254B24" w:rsidRDefault="005B2D69" w:rsidP="005B2D69">
            <w:pPr>
              <w:rPr>
                <w:szCs w:val="24"/>
              </w:rPr>
            </w:pPr>
          </w:p>
        </w:tc>
      </w:tr>
      <w:tr w:rsidR="0001420B" w:rsidRPr="00254B24" w14:paraId="6831F006" w14:textId="77777777" w:rsidTr="0001420B">
        <w:tc>
          <w:tcPr>
            <w:tcW w:w="482" w:type="dxa"/>
            <w:vMerge/>
            <w:tcBorders>
              <w:left w:val="single" w:sz="4" w:space="0" w:color="auto"/>
              <w:bottom w:val="single" w:sz="4" w:space="0" w:color="auto"/>
              <w:right w:val="single" w:sz="4" w:space="0" w:color="auto"/>
            </w:tcBorders>
          </w:tcPr>
          <w:p w14:paraId="3D01F13C" w14:textId="77777777" w:rsidR="0001420B" w:rsidRPr="00254B24" w:rsidRDefault="0001420B" w:rsidP="0001420B">
            <w:pPr>
              <w:rPr>
                <w:b/>
                <w:szCs w:val="24"/>
              </w:rPr>
            </w:pPr>
          </w:p>
        </w:tc>
        <w:tc>
          <w:tcPr>
            <w:tcW w:w="2737" w:type="dxa"/>
            <w:vMerge/>
            <w:tcBorders>
              <w:left w:val="single" w:sz="4" w:space="0" w:color="auto"/>
              <w:bottom w:val="single" w:sz="4" w:space="0" w:color="auto"/>
              <w:right w:val="single" w:sz="4" w:space="0" w:color="auto"/>
            </w:tcBorders>
          </w:tcPr>
          <w:p w14:paraId="798547DA" w14:textId="5428D1B5" w:rsidR="0001420B" w:rsidRPr="00254B24" w:rsidRDefault="0001420B" w:rsidP="0001420B">
            <w:pPr>
              <w:rPr>
                <w:b/>
                <w:szCs w:val="24"/>
              </w:rPr>
            </w:pPr>
          </w:p>
        </w:tc>
        <w:tc>
          <w:tcPr>
            <w:tcW w:w="604" w:type="dxa"/>
            <w:tcBorders>
              <w:left w:val="single" w:sz="4" w:space="0" w:color="auto"/>
              <w:bottom w:val="single" w:sz="4" w:space="0" w:color="auto"/>
              <w:right w:val="single" w:sz="4" w:space="0" w:color="auto"/>
            </w:tcBorders>
            <w:vAlign w:val="center"/>
          </w:tcPr>
          <w:p w14:paraId="437AC8CA" w14:textId="3B8894F9" w:rsidR="0001420B" w:rsidRPr="00254B24" w:rsidRDefault="000D63C7" w:rsidP="0001420B">
            <w:pPr>
              <w:jc w:val="center"/>
              <w:rPr>
                <w:szCs w:val="24"/>
              </w:rPr>
            </w:pPr>
            <w:sdt>
              <w:sdtPr>
                <w:rPr>
                  <w:color w:val="000000" w:themeColor="text1"/>
                </w:rPr>
                <w:id w:val="1592666287"/>
                <w:placeholder>
                  <w:docPart w:val="946719773FA8466E9DD6420F8142F608"/>
                </w:placeholder>
                <w14:checkbox>
                  <w14:checked w14:val="0"/>
                  <w14:checkedState w14:val="2612" w14:font="MS Gothic"/>
                  <w14:uncheckedState w14:val="2610" w14:font="MS Gothic"/>
                </w14:checkbox>
              </w:sdtPr>
              <w:sdtEndPr/>
              <w:sdtContent>
                <w:r w:rsidR="005B2D69" w:rsidRPr="00254B24">
                  <w:rPr>
                    <w:rFonts w:ascii="Segoe UI Symbol" w:eastAsia="MS Gothic" w:hAnsi="Segoe UI Symbol" w:cs="Segoe UI Symbol"/>
                    <w:color w:val="000000" w:themeColor="text1"/>
                  </w:rPr>
                  <w:t>☐</w:t>
                </w:r>
              </w:sdtContent>
            </w:sdt>
          </w:p>
        </w:tc>
        <w:tc>
          <w:tcPr>
            <w:tcW w:w="7514" w:type="dxa"/>
            <w:tcBorders>
              <w:top w:val="single" w:sz="4" w:space="0" w:color="auto"/>
              <w:left w:val="single" w:sz="4" w:space="0" w:color="auto"/>
              <w:bottom w:val="single" w:sz="4" w:space="0" w:color="auto"/>
              <w:right w:val="single" w:sz="4" w:space="0" w:color="auto"/>
            </w:tcBorders>
            <w:vAlign w:val="center"/>
          </w:tcPr>
          <w:p w14:paraId="0ABA7215" w14:textId="2B64576D" w:rsidR="0001420B" w:rsidRPr="00254B24" w:rsidRDefault="0001420B" w:rsidP="0001420B">
            <w:pPr>
              <w:rPr>
                <w:szCs w:val="24"/>
              </w:rPr>
            </w:pPr>
            <w:r w:rsidRPr="00254B24">
              <w:rPr>
                <w:szCs w:val="24"/>
              </w:rPr>
              <w:t>Išmaniosios transporto sistemos</w:t>
            </w:r>
          </w:p>
        </w:tc>
        <w:tc>
          <w:tcPr>
            <w:tcW w:w="3790" w:type="dxa"/>
            <w:tcBorders>
              <w:top w:val="single" w:sz="4" w:space="0" w:color="auto"/>
              <w:left w:val="single" w:sz="4" w:space="0" w:color="auto"/>
              <w:bottom w:val="single" w:sz="4" w:space="0" w:color="auto"/>
              <w:right w:val="single" w:sz="4" w:space="0" w:color="auto"/>
            </w:tcBorders>
            <w:vAlign w:val="center"/>
          </w:tcPr>
          <w:p w14:paraId="2DB73325" w14:textId="08C7259C" w:rsidR="0001420B" w:rsidRPr="00254B24" w:rsidRDefault="0001420B" w:rsidP="0001420B">
            <w:pPr>
              <w:rPr>
                <w:szCs w:val="24"/>
              </w:rPr>
            </w:pPr>
          </w:p>
        </w:tc>
      </w:tr>
    </w:tbl>
    <w:p w14:paraId="0CEBC439" w14:textId="77777777" w:rsidR="00920A0D" w:rsidRPr="00254B24" w:rsidRDefault="00920A0D" w:rsidP="003551C8">
      <w:pPr>
        <w:pStyle w:val="ListParagraph"/>
        <w:tabs>
          <w:tab w:val="left" w:pos="851"/>
          <w:tab w:val="left" w:pos="993"/>
        </w:tabs>
        <w:spacing w:line="240" w:lineRule="auto"/>
        <w:ind w:left="0"/>
        <w:jc w:val="both"/>
        <w:rPr>
          <w:rFonts w:ascii="Times New Roman" w:hAnsi="Times New Roman" w:cs="Times New Roman"/>
          <w:i/>
          <w:iCs/>
          <w:szCs w:val="24"/>
          <w:lang w:val="lt-LT" w:eastAsia="lt-LT"/>
        </w:rPr>
      </w:pPr>
    </w:p>
    <w:p w14:paraId="572BB63C" w14:textId="0C900A67" w:rsidR="003551C8" w:rsidRPr="00254B24" w:rsidRDefault="00920A0D" w:rsidP="003551C8">
      <w:pPr>
        <w:pStyle w:val="ListParagraph"/>
        <w:tabs>
          <w:tab w:val="left" w:pos="851"/>
          <w:tab w:val="left" w:pos="993"/>
        </w:tabs>
        <w:spacing w:line="240" w:lineRule="auto"/>
        <w:ind w:left="0"/>
        <w:jc w:val="both"/>
        <w:rPr>
          <w:rFonts w:ascii="Times New Roman" w:hAnsi="Times New Roman" w:cs="Times New Roman"/>
          <w:i/>
          <w:iCs/>
          <w:szCs w:val="24"/>
          <w:lang w:val="lt-LT" w:eastAsia="lt-LT"/>
        </w:rPr>
      </w:pPr>
      <w:r w:rsidRPr="00254B24">
        <w:rPr>
          <w:rFonts w:ascii="Times New Roman" w:hAnsi="Times New Roman" w:cs="Times New Roman"/>
          <w:i/>
          <w:iCs/>
          <w:szCs w:val="24"/>
          <w:lang w:val="lt-LT" w:eastAsia="lt-LT"/>
        </w:rPr>
        <w:t>https://eimin.lrv.lt/lt/veiklos-sritys/inovaciju-veiklos-sritis/sumanioji-specializacija</w:t>
      </w:r>
    </w:p>
    <w:p w14:paraId="3285AAAE" w14:textId="77777777" w:rsidR="003551C8" w:rsidRPr="008F7AC9" w:rsidRDefault="003551C8" w:rsidP="003551C8">
      <w:pPr>
        <w:pStyle w:val="ListParagraph"/>
        <w:tabs>
          <w:tab w:val="left" w:pos="851"/>
          <w:tab w:val="left" w:pos="993"/>
        </w:tabs>
        <w:spacing w:line="240" w:lineRule="auto"/>
        <w:ind w:left="0"/>
        <w:jc w:val="both"/>
        <w:rPr>
          <w:rFonts w:ascii="Times New Roman" w:hAnsi="Times New Roman" w:cs="Times New Roman"/>
          <w:b/>
          <w:bCs/>
          <w:sz w:val="24"/>
          <w:szCs w:val="24"/>
          <w:lang w:val="lt-LT" w:eastAsia="lt-LT"/>
        </w:rPr>
      </w:pPr>
    </w:p>
    <w:p w14:paraId="6B37C109" w14:textId="003B81FA" w:rsidR="003551C8" w:rsidRPr="008F7AC9" w:rsidRDefault="008B701A" w:rsidP="000D63C7">
      <w:pPr>
        <w:pStyle w:val="ListParagraph"/>
        <w:numPr>
          <w:ilvl w:val="1"/>
          <w:numId w:val="2"/>
        </w:numPr>
        <w:tabs>
          <w:tab w:val="left" w:pos="426"/>
          <w:tab w:val="left" w:pos="851"/>
          <w:tab w:val="left" w:pos="993"/>
        </w:tabs>
        <w:spacing w:line="240" w:lineRule="auto"/>
        <w:ind w:hanging="1004"/>
        <w:jc w:val="both"/>
        <w:rPr>
          <w:rFonts w:ascii="Times New Roman" w:hAnsi="Times New Roman" w:cs="Times New Roman"/>
          <w:b/>
          <w:bCs/>
          <w:sz w:val="24"/>
          <w:szCs w:val="24"/>
          <w:lang w:val="lt-LT" w:eastAsia="lt-LT"/>
        </w:rPr>
      </w:pPr>
      <w:r w:rsidRPr="008F7AC9">
        <w:rPr>
          <w:rFonts w:ascii="Times New Roman" w:hAnsi="Times New Roman" w:cs="Times New Roman"/>
          <w:b/>
          <w:bCs/>
          <w:sz w:val="24"/>
          <w:szCs w:val="24"/>
          <w:lang w:val="lt-LT" w:eastAsia="lt-LT"/>
        </w:rPr>
        <w:t>Pareiškėjo patirtis įgyvendinant panašaus pobūdžio ir masto projektus:</w:t>
      </w:r>
    </w:p>
    <w:p w14:paraId="6B0BED75" w14:textId="4ACDCDCA" w:rsidR="00A45E55" w:rsidRPr="00842663" w:rsidRDefault="00923293" w:rsidP="00A45E55">
      <w:pPr>
        <w:tabs>
          <w:tab w:val="left" w:pos="851"/>
          <w:tab w:val="left" w:pos="993"/>
        </w:tabs>
        <w:jc w:val="both"/>
        <w:rPr>
          <w:i/>
          <w:iCs/>
          <w:szCs w:val="24"/>
          <w:lang w:eastAsia="lt-LT"/>
        </w:rPr>
      </w:pPr>
      <w:r w:rsidRPr="001F588A">
        <w:rPr>
          <w:i/>
          <w:iCs/>
          <w:color w:val="000000" w:themeColor="text1"/>
          <w:szCs w:val="24"/>
          <w:lang w:eastAsia="lt-LT"/>
        </w:rPr>
        <w:t>Vertinama pareiškėjo patirtis, įgyvendinant grupines tarptautinių partnerysčių plėtros iniciatyvas per pastaruosius trejus metus iki PĮP pateikimo dienos (20</w:t>
      </w:r>
      <w:r w:rsidR="00B230A5" w:rsidRPr="001F588A">
        <w:rPr>
          <w:i/>
          <w:iCs/>
          <w:color w:val="000000" w:themeColor="text1"/>
          <w:szCs w:val="24"/>
          <w:lang w:eastAsia="lt-LT"/>
        </w:rPr>
        <w:t>19</w:t>
      </w:r>
      <w:r w:rsidRPr="001F588A">
        <w:rPr>
          <w:i/>
          <w:iCs/>
          <w:color w:val="000000" w:themeColor="text1"/>
          <w:szCs w:val="24"/>
          <w:lang w:eastAsia="lt-LT"/>
        </w:rPr>
        <w:t xml:space="preserve">–2023 m.). </w:t>
      </w:r>
      <w:r w:rsidR="00F674CD" w:rsidRPr="001F588A">
        <w:rPr>
          <w:i/>
          <w:iCs/>
          <w:color w:val="000000" w:themeColor="text1"/>
          <w:szCs w:val="24"/>
          <w:lang w:eastAsia="lt-LT"/>
        </w:rPr>
        <w:t xml:space="preserve">Vertinant </w:t>
      </w:r>
      <w:r w:rsidR="00F674CD" w:rsidRPr="00842663">
        <w:rPr>
          <w:i/>
          <w:iCs/>
          <w:szCs w:val="24"/>
          <w:lang w:eastAsia="lt-LT"/>
        </w:rPr>
        <w:t>pagal šį kriterijų, vienu projektu laikomas organizuotas vienas grupinis įmonių dalyvavimas tarptautinėse parodose, mugėse, verslo misijose, kuriose kiekvienoje dalyvavo ne mažiau kaip penkios įmonės be pareiškėjo.</w:t>
      </w:r>
    </w:p>
    <w:p w14:paraId="3A179940" w14:textId="77777777" w:rsidR="003D36F8" w:rsidRPr="00842663" w:rsidRDefault="003D36F8" w:rsidP="00A45E55">
      <w:pPr>
        <w:tabs>
          <w:tab w:val="left" w:pos="851"/>
          <w:tab w:val="left" w:pos="993"/>
        </w:tabs>
        <w:jc w:val="both"/>
        <w:rPr>
          <w:i/>
          <w:iCs/>
          <w:szCs w:val="24"/>
          <w:lang w:eastAsia="lt-LT"/>
        </w:rPr>
      </w:pPr>
    </w:p>
    <w:tbl>
      <w:tblPr>
        <w:tblStyle w:val="TableGrid"/>
        <w:tblW w:w="5000" w:type="pct"/>
        <w:tblLook w:val="04A0" w:firstRow="1" w:lastRow="0" w:firstColumn="1" w:lastColumn="0" w:noHBand="0" w:noVBand="1"/>
      </w:tblPr>
      <w:tblGrid>
        <w:gridCol w:w="877"/>
        <w:gridCol w:w="3896"/>
        <w:gridCol w:w="5046"/>
        <w:gridCol w:w="4741"/>
      </w:tblGrid>
      <w:tr w:rsidR="00E46E56" w:rsidRPr="00842663" w14:paraId="0F3F0B9E" w14:textId="77777777" w:rsidTr="0066428F">
        <w:tc>
          <w:tcPr>
            <w:tcW w:w="301" w:type="pct"/>
            <w:shd w:val="clear" w:color="auto" w:fill="D0CECE" w:themeFill="background2" w:themeFillShade="E6"/>
          </w:tcPr>
          <w:p w14:paraId="2E6141A3" w14:textId="7179BDDD" w:rsidR="00E46E56" w:rsidRPr="00842663" w:rsidRDefault="00CE0ABC" w:rsidP="008B701A">
            <w:pPr>
              <w:tabs>
                <w:tab w:val="left" w:pos="851"/>
                <w:tab w:val="left" w:pos="993"/>
              </w:tabs>
              <w:jc w:val="both"/>
              <w:rPr>
                <w:b/>
                <w:bCs/>
                <w:szCs w:val="24"/>
              </w:rPr>
            </w:pPr>
            <w:r w:rsidRPr="00842663">
              <w:rPr>
                <w:b/>
                <w:bCs/>
                <w:szCs w:val="24"/>
              </w:rPr>
              <w:t>Eil.</w:t>
            </w:r>
            <w:r w:rsidR="00674932">
              <w:rPr>
                <w:b/>
                <w:bCs/>
                <w:szCs w:val="24"/>
              </w:rPr>
              <w:t xml:space="preserve"> </w:t>
            </w:r>
            <w:r w:rsidRPr="00842663">
              <w:rPr>
                <w:b/>
                <w:bCs/>
                <w:szCs w:val="24"/>
              </w:rPr>
              <w:t>Nr.</w:t>
            </w:r>
            <w:r w:rsidR="004159AB">
              <w:rPr>
                <w:b/>
                <w:bCs/>
                <w:szCs w:val="24"/>
              </w:rPr>
              <w:t xml:space="preserve"> </w:t>
            </w:r>
          </w:p>
        </w:tc>
        <w:tc>
          <w:tcPr>
            <w:tcW w:w="1338" w:type="pct"/>
            <w:shd w:val="clear" w:color="auto" w:fill="D0CECE" w:themeFill="background2" w:themeFillShade="E6"/>
          </w:tcPr>
          <w:p w14:paraId="641FE27A" w14:textId="37EEDA88" w:rsidR="00E46E56" w:rsidRPr="00842663" w:rsidRDefault="003743FB" w:rsidP="00A45E55">
            <w:pPr>
              <w:tabs>
                <w:tab w:val="left" w:pos="851"/>
                <w:tab w:val="left" w:pos="993"/>
              </w:tabs>
              <w:jc w:val="center"/>
              <w:rPr>
                <w:b/>
                <w:bCs/>
                <w:szCs w:val="24"/>
              </w:rPr>
            </w:pPr>
            <w:r w:rsidRPr="00842663">
              <w:rPr>
                <w:b/>
                <w:bCs/>
                <w:szCs w:val="24"/>
              </w:rPr>
              <w:t>Projekto</w:t>
            </w:r>
            <w:r w:rsidR="00310E30" w:rsidRPr="00842663">
              <w:rPr>
                <w:b/>
                <w:bCs/>
                <w:szCs w:val="24"/>
              </w:rPr>
              <w:t xml:space="preserve"> pavadinimas</w:t>
            </w:r>
          </w:p>
        </w:tc>
        <w:tc>
          <w:tcPr>
            <w:tcW w:w="1733" w:type="pct"/>
            <w:shd w:val="clear" w:color="auto" w:fill="D0CECE" w:themeFill="background2" w:themeFillShade="E6"/>
          </w:tcPr>
          <w:p w14:paraId="36406179" w14:textId="73F90415" w:rsidR="00E46E56" w:rsidRPr="00842663" w:rsidRDefault="003743FB" w:rsidP="00A45E55">
            <w:pPr>
              <w:tabs>
                <w:tab w:val="left" w:pos="851"/>
                <w:tab w:val="left" w:pos="993"/>
              </w:tabs>
              <w:jc w:val="center"/>
              <w:rPr>
                <w:b/>
                <w:bCs/>
                <w:szCs w:val="24"/>
              </w:rPr>
            </w:pPr>
            <w:r w:rsidRPr="00842663">
              <w:rPr>
                <w:b/>
                <w:bCs/>
                <w:szCs w:val="24"/>
              </w:rPr>
              <w:t>Projekto</w:t>
            </w:r>
            <w:r w:rsidR="0066428F" w:rsidRPr="00842663">
              <w:rPr>
                <w:b/>
                <w:bCs/>
                <w:szCs w:val="24"/>
              </w:rPr>
              <w:t xml:space="preserve"> vertė, EUR</w:t>
            </w:r>
          </w:p>
        </w:tc>
        <w:tc>
          <w:tcPr>
            <w:tcW w:w="1628" w:type="pct"/>
            <w:shd w:val="clear" w:color="auto" w:fill="D0CECE" w:themeFill="background2" w:themeFillShade="E6"/>
          </w:tcPr>
          <w:p w14:paraId="5EE84229" w14:textId="0FA8C771" w:rsidR="00E46E56" w:rsidRPr="00842663" w:rsidRDefault="006B15CE" w:rsidP="006B15CE">
            <w:pPr>
              <w:tabs>
                <w:tab w:val="left" w:pos="851"/>
                <w:tab w:val="left" w:pos="993"/>
              </w:tabs>
              <w:jc w:val="center"/>
              <w:rPr>
                <w:b/>
                <w:bCs/>
                <w:szCs w:val="24"/>
              </w:rPr>
            </w:pPr>
            <w:r w:rsidRPr="00842663">
              <w:rPr>
                <w:b/>
                <w:bCs/>
                <w:szCs w:val="24"/>
              </w:rPr>
              <w:t>Sp</w:t>
            </w:r>
            <w:r w:rsidR="00334461" w:rsidRPr="00842663">
              <w:rPr>
                <w:b/>
                <w:bCs/>
                <w:szCs w:val="24"/>
              </w:rPr>
              <w:t xml:space="preserve"> (</w:t>
            </w:r>
            <w:r w:rsidR="00334461" w:rsidRPr="00842663">
              <w:rPr>
                <w:b/>
                <w:bCs/>
              </w:rPr>
              <w:t>pareiškėjo projektų skaičius x pareiškėjo projektų vertė)</w:t>
            </w:r>
          </w:p>
        </w:tc>
      </w:tr>
      <w:tr w:rsidR="003D36F8" w:rsidRPr="00842663" w14:paraId="2BFBB85B" w14:textId="77777777" w:rsidTr="0066428F">
        <w:tc>
          <w:tcPr>
            <w:tcW w:w="301" w:type="pct"/>
          </w:tcPr>
          <w:p w14:paraId="25124CF7" w14:textId="5CF2DF13" w:rsidR="003D36F8" w:rsidRPr="00842663" w:rsidRDefault="003D36F8" w:rsidP="003D36F8">
            <w:pPr>
              <w:tabs>
                <w:tab w:val="left" w:pos="851"/>
                <w:tab w:val="left" w:pos="993"/>
              </w:tabs>
              <w:jc w:val="center"/>
              <w:rPr>
                <w:b/>
                <w:bCs/>
                <w:szCs w:val="24"/>
              </w:rPr>
            </w:pPr>
          </w:p>
        </w:tc>
        <w:tc>
          <w:tcPr>
            <w:tcW w:w="1338" w:type="pct"/>
          </w:tcPr>
          <w:p w14:paraId="4A1F66B0" w14:textId="275AAEDB" w:rsidR="003D36F8" w:rsidRPr="00842663" w:rsidRDefault="003D36F8" w:rsidP="003D36F8">
            <w:pPr>
              <w:tabs>
                <w:tab w:val="left" w:pos="851"/>
                <w:tab w:val="left" w:pos="993"/>
              </w:tabs>
              <w:jc w:val="center"/>
              <w:rPr>
                <w:b/>
                <w:bCs/>
                <w:szCs w:val="24"/>
              </w:rPr>
            </w:pPr>
          </w:p>
        </w:tc>
        <w:tc>
          <w:tcPr>
            <w:tcW w:w="1733" w:type="pct"/>
          </w:tcPr>
          <w:p w14:paraId="31B3484D" w14:textId="32ACB9A5" w:rsidR="003D36F8" w:rsidRPr="00842663" w:rsidRDefault="003D36F8" w:rsidP="003D36F8">
            <w:pPr>
              <w:tabs>
                <w:tab w:val="left" w:pos="851"/>
                <w:tab w:val="left" w:pos="993"/>
              </w:tabs>
              <w:jc w:val="center"/>
              <w:rPr>
                <w:b/>
                <w:bCs/>
                <w:szCs w:val="24"/>
              </w:rPr>
            </w:pPr>
          </w:p>
        </w:tc>
        <w:tc>
          <w:tcPr>
            <w:tcW w:w="1628" w:type="pct"/>
          </w:tcPr>
          <w:p w14:paraId="45E98E0F" w14:textId="6D4607F8" w:rsidR="003D36F8" w:rsidRPr="00842663" w:rsidRDefault="003D36F8" w:rsidP="003D36F8">
            <w:pPr>
              <w:tabs>
                <w:tab w:val="left" w:pos="851"/>
                <w:tab w:val="left" w:pos="993"/>
              </w:tabs>
              <w:jc w:val="center"/>
              <w:rPr>
                <w:b/>
                <w:bCs/>
                <w:szCs w:val="24"/>
              </w:rPr>
            </w:pPr>
          </w:p>
        </w:tc>
      </w:tr>
      <w:tr w:rsidR="00E46E56" w:rsidRPr="00842663" w14:paraId="4B7D63A9" w14:textId="77777777" w:rsidTr="0066428F">
        <w:tc>
          <w:tcPr>
            <w:tcW w:w="301" w:type="pct"/>
          </w:tcPr>
          <w:p w14:paraId="00AD7562" w14:textId="77777777" w:rsidR="00E46E56" w:rsidRPr="00842663" w:rsidRDefault="00E46E56" w:rsidP="008B701A">
            <w:pPr>
              <w:tabs>
                <w:tab w:val="left" w:pos="851"/>
                <w:tab w:val="left" w:pos="993"/>
              </w:tabs>
              <w:jc w:val="both"/>
              <w:rPr>
                <w:b/>
                <w:bCs/>
                <w:szCs w:val="24"/>
              </w:rPr>
            </w:pPr>
          </w:p>
        </w:tc>
        <w:tc>
          <w:tcPr>
            <w:tcW w:w="1338" w:type="pct"/>
          </w:tcPr>
          <w:p w14:paraId="197CE0EF" w14:textId="77777777" w:rsidR="00E46E56" w:rsidRPr="00842663" w:rsidRDefault="00E46E56" w:rsidP="008B701A">
            <w:pPr>
              <w:tabs>
                <w:tab w:val="left" w:pos="851"/>
                <w:tab w:val="left" w:pos="993"/>
              </w:tabs>
              <w:jc w:val="both"/>
              <w:rPr>
                <w:b/>
                <w:bCs/>
                <w:szCs w:val="24"/>
              </w:rPr>
            </w:pPr>
          </w:p>
        </w:tc>
        <w:tc>
          <w:tcPr>
            <w:tcW w:w="1733" w:type="pct"/>
          </w:tcPr>
          <w:p w14:paraId="66CDEA5E" w14:textId="77777777" w:rsidR="00E46E56" w:rsidRPr="00842663" w:rsidRDefault="00E46E56" w:rsidP="008B701A">
            <w:pPr>
              <w:tabs>
                <w:tab w:val="left" w:pos="851"/>
                <w:tab w:val="left" w:pos="993"/>
              </w:tabs>
              <w:jc w:val="both"/>
              <w:rPr>
                <w:b/>
                <w:bCs/>
                <w:szCs w:val="24"/>
              </w:rPr>
            </w:pPr>
          </w:p>
        </w:tc>
        <w:tc>
          <w:tcPr>
            <w:tcW w:w="1628" w:type="pct"/>
          </w:tcPr>
          <w:p w14:paraId="04A510AD" w14:textId="77777777" w:rsidR="00E46E56" w:rsidRPr="00842663" w:rsidRDefault="00E46E56" w:rsidP="008B701A">
            <w:pPr>
              <w:tabs>
                <w:tab w:val="left" w:pos="851"/>
                <w:tab w:val="left" w:pos="993"/>
              </w:tabs>
              <w:jc w:val="both"/>
              <w:rPr>
                <w:b/>
                <w:bCs/>
                <w:szCs w:val="24"/>
              </w:rPr>
            </w:pPr>
          </w:p>
        </w:tc>
      </w:tr>
      <w:tr w:rsidR="00E46E56" w:rsidRPr="00842663" w14:paraId="7EE1BAA7" w14:textId="77777777" w:rsidTr="0066428F">
        <w:tc>
          <w:tcPr>
            <w:tcW w:w="301" w:type="pct"/>
          </w:tcPr>
          <w:p w14:paraId="246527AF" w14:textId="77777777" w:rsidR="00E46E56" w:rsidRPr="00842663" w:rsidRDefault="00E46E56" w:rsidP="008B701A">
            <w:pPr>
              <w:tabs>
                <w:tab w:val="left" w:pos="851"/>
                <w:tab w:val="left" w:pos="993"/>
              </w:tabs>
              <w:jc w:val="both"/>
              <w:rPr>
                <w:b/>
                <w:bCs/>
                <w:szCs w:val="24"/>
              </w:rPr>
            </w:pPr>
          </w:p>
        </w:tc>
        <w:tc>
          <w:tcPr>
            <w:tcW w:w="1338" w:type="pct"/>
          </w:tcPr>
          <w:p w14:paraId="57B01D85" w14:textId="77777777" w:rsidR="00E46E56" w:rsidRPr="00842663" w:rsidRDefault="00E46E56" w:rsidP="008B701A">
            <w:pPr>
              <w:tabs>
                <w:tab w:val="left" w:pos="851"/>
                <w:tab w:val="left" w:pos="993"/>
              </w:tabs>
              <w:jc w:val="both"/>
              <w:rPr>
                <w:b/>
                <w:bCs/>
                <w:szCs w:val="24"/>
              </w:rPr>
            </w:pPr>
          </w:p>
        </w:tc>
        <w:tc>
          <w:tcPr>
            <w:tcW w:w="1733" w:type="pct"/>
          </w:tcPr>
          <w:p w14:paraId="1A6952F5" w14:textId="77777777" w:rsidR="00E46E56" w:rsidRPr="00842663" w:rsidRDefault="00E46E56" w:rsidP="008B701A">
            <w:pPr>
              <w:tabs>
                <w:tab w:val="left" w:pos="851"/>
                <w:tab w:val="left" w:pos="993"/>
              </w:tabs>
              <w:jc w:val="both"/>
              <w:rPr>
                <w:b/>
                <w:bCs/>
                <w:szCs w:val="24"/>
              </w:rPr>
            </w:pPr>
          </w:p>
        </w:tc>
        <w:tc>
          <w:tcPr>
            <w:tcW w:w="1628" w:type="pct"/>
          </w:tcPr>
          <w:p w14:paraId="55A03A19" w14:textId="77777777" w:rsidR="00E46E56" w:rsidRPr="00842663" w:rsidRDefault="00E46E56" w:rsidP="008B701A">
            <w:pPr>
              <w:tabs>
                <w:tab w:val="left" w:pos="851"/>
                <w:tab w:val="left" w:pos="993"/>
              </w:tabs>
              <w:jc w:val="both"/>
              <w:rPr>
                <w:b/>
                <w:bCs/>
                <w:szCs w:val="24"/>
              </w:rPr>
            </w:pPr>
          </w:p>
        </w:tc>
      </w:tr>
      <w:tr w:rsidR="00E46E56" w:rsidRPr="00842663" w14:paraId="0A1763D8" w14:textId="77777777" w:rsidTr="003D36F8">
        <w:tc>
          <w:tcPr>
            <w:tcW w:w="301" w:type="pct"/>
            <w:tcBorders>
              <w:bottom w:val="single" w:sz="4" w:space="0" w:color="auto"/>
            </w:tcBorders>
          </w:tcPr>
          <w:p w14:paraId="34C29640" w14:textId="77777777" w:rsidR="00E46E56" w:rsidRPr="00842663" w:rsidRDefault="00E46E56" w:rsidP="008B701A">
            <w:pPr>
              <w:tabs>
                <w:tab w:val="left" w:pos="851"/>
                <w:tab w:val="left" w:pos="993"/>
              </w:tabs>
              <w:jc w:val="both"/>
              <w:rPr>
                <w:b/>
                <w:bCs/>
                <w:szCs w:val="24"/>
              </w:rPr>
            </w:pPr>
          </w:p>
        </w:tc>
        <w:tc>
          <w:tcPr>
            <w:tcW w:w="1338" w:type="pct"/>
            <w:tcBorders>
              <w:bottom w:val="single" w:sz="4" w:space="0" w:color="auto"/>
            </w:tcBorders>
          </w:tcPr>
          <w:p w14:paraId="280AD936" w14:textId="77777777" w:rsidR="00E46E56" w:rsidRPr="00842663" w:rsidRDefault="00E46E56" w:rsidP="008B701A">
            <w:pPr>
              <w:tabs>
                <w:tab w:val="left" w:pos="851"/>
                <w:tab w:val="left" w:pos="993"/>
              </w:tabs>
              <w:jc w:val="both"/>
              <w:rPr>
                <w:b/>
                <w:bCs/>
                <w:szCs w:val="24"/>
              </w:rPr>
            </w:pPr>
          </w:p>
        </w:tc>
        <w:tc>
          <w:tcPr>
            <w:tcW w:w="1733" w:type="pct"/>
            <w:tcBorders>
              <w:bottom w:val="single" w:sz="4" w:space="0" w:color="auto"/>
            </w:tcBorders>
          </w:tcPr>
          <w:p w14:paraId="433BBCCA" w14:textId="77777777" w:rsidR="00E46E56" w:rsidRPr="00842663" w:rsidRDefault="00E46E56" w:rsidP="008B701A">
            <w:pPr>
              <w:tabs>
                <w:tab w:val="left" w:pos="851"/>
                <w:tab w:val="left" w:pos="993"/>
              </w:tabs>
              <w:jc w:val="both"/>
              <w:rPr>
                <w:b/>
                <w:bCs/>
                <w:szCs w:val="24"/>
              </w:rPr>
            </w:pPr>
          </w:p>
        </w:tc>
        <w:tc>
          <w:tcPr>
            <w:tcW w:w="1628" w:type="pct"/>
            <w:tcBorders>
              <w:bottom w:val="single" w:sz="4" w:space="0" w:color="auto"/>
            </w:tcBorders>
          </w:tcPr>
          <w:p w14:paraId="65C678DB" w14:textId="77777777" w:rsidR="00E46E56" w:rsidRPr="00842663" w:rsidRDefault="00E46E56" w:rsidP="008B701A">
            <w:pPr>
              <w:tabs>
                <w:tab w:val="left" w:pos="851"/>
                <w:tab w:val="left" w:pos="993"/>
              </w:tabs>
              <w:jc w:val="both"/>
              <w:rPr>
                <w:b/>
                <w:bCs/>
                <w:szCs w:val="24"/>
              </w:rPr>
            </w:pPr>
          </w:p>
        </w:tc>
      </w:tr>
      <w:tr w:rsidR="003D36F8" w:rsidRPr="00842663" w14:paraId="74AF6CEC" w14:textId="77777777" w:rsidTr="003D36F8">
        <w:tc>
          <w:tcPr>
            <w:tcW w:w="3372"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6EE464" w14:textId="47B6C137" w:rsidR="003D36F8" w:rsidRPr="00842663" w:rsidRDefault="003D36F8" w:rsidP="003D36F8">
            <w:pPr>
              <w:tabs>
                <w:tab w:val="left" w:pos="851"/>
                <w:tab w:val="left" w:pos="993"/>
              </w:tabs>
              <w:jc w:val="right"/>
              <w:rPr>
                <w:b/>
                <w:bCs/>
                <w:i/>
                <w:iCs/>
                <w:szCs w:val="24"/>
              </w:rPr>
            </w:pPr>
            <w:r w:rsidRPr="00842663">
              <w:rPr>
                <w:b/>
                <w:bCs/>
                <w:i/>
                <w:iCs/>
                <w:szCs w:val="24"/>
              </w:rPr>
              <w:t>Projektų skaičius x projektų vertė:</w:t>
            </w:r>
          </w:p>
        </w:tc>
        <w:tc>
          <w:tcPr>
            <w:tcW w:w="1628" w:type="pct"/>
            <w:tcBorders>
              <w:top w:val="single" w:sz="4" w:space="0" w:color="auto"/>
              <w:left w:val="single" w:sz="4" w:space="0" w:color="auto"/>
              <w:bottom w:val="single" w:sz="4" w:space="0" w:color="auto"/>
              <w:right w:val="single" w:sz="4" w:space="0" w:color="auto"/>
            </w:tcBorders>
          </w:tcPr>
          <w:p w14:paraId="1F3CA5C0" w14:textId="77777777" w:rsidR="003D36F8" w:rsidRPr="00842663" w:rsidRDefault="003D36F8" w:rsidP="008B701A">
            <w:pPr>
              <w:tabs>
                <w:tab w:val="left" w:pos="851"/>
                <w:tab w:val="left" w:pos="993"/>
              </w:tabs>
              <w:jc w:val="both"/>
              <w:rPr>
                <w:b/>
                <w:bCs/>
                <w:szCs w:val="24"/>
              </w:rPr>
            </w:pPr>
          </w:p>
        </w:tc>
      </w:tr>
    </w:tbl>
    <w:p w14:paraId="4A2104AE" w14:textId="77777777" w:rsidR="008B701A" w:rsidRPr="00F6714F" w:rsidRDefault="008B701A" w:rsidP="008B701A">
      <w:pPr>
        <w:tabs>
          <w:tab w:val="left" w:pos="851"/>
          <w:tab w:val="left" w:pos="993"/>
        </w:tabs>
        <w:jc w:val="both"/>
        <w:rPr>
          <w:b/>
          <w:bCs/>
          <w:szCs w:val="24"/>
          <w:lang w:eastAsia="lt-LT"/>
        </w:rPr>
      </w:pPr>
    </w:p>
    <w:p w14:paraId="1195F469" w14:textId="5352FE4F" w:rsidR="008B701A" w:rsidRPr="008F7AC9" w:rsidRDefault="00BD2C6F" w:rsidP="008F7AC9">
      <w:pPr>
        <w:pStyle w:val="ListParagraph"/>
        <w:numPr>
          <w:ilvl w:val="0"/>
          <w:numId w:val="2"/>
        </w:numPr>
        <w:tabs>
          <w:tab w:val="left" w:pos="426"/>
          <w:tab w:val="left" w:pos="851"/>
          <w:tab w:val="left" w:pos="993"/>
        </w:tabs>
        <w:ind w:left="0" w:firstLine="0"/>
        <w:jc w:val="both"/>
        <w:rPr>
          <w:rFonts w:ascii="Times New Roman" w:hAnsi="Times New Roman" w:cs="Times New Roman"/>
          <w:b/>
          <w:bCs/>
          <w:sz w:val="24"/>
          <w:szCs w:val="24"/>
          <w:lang w:val="lt-LT" w:eastAsia="lt-LT"/>
        </w:rPr>
      </w:pPr>
      <w:r w:rsidRPr="008F7AC9">
        <w:rPr>
          <w:rFonts w:ascii="Times New Roman" w:hAnsi="Times New Roman" w:cs="Times New Roman"/>
          <w:b/>
          <w:bCs/>
          <w:sz w:val="24"/>
          <w:szCs w:val="24"/>
          <w:lang w:val="lt-LT" w:eastAsia="lt-LT"/>
        </w:rPr>
        <w:t>Galutinis naudos gavėjas – Lietuvos Respublikoje ne trumpiau kaip vienerius metus veikianti labai maža, maža ar vidutinė įmonė, turinti pajamų ir darbuotojų ir vykdanti arba pasirengusi vykdyti savo pagamintos produkcijos (gaminių ir (ar) paslaugų) eksportą.</w:t>
      </w:r>
      <w:r w:rsidR="00F553C5" w:rsidRPr="008F7AC9">
        <w:rPr>
          <w:rFonts w:ascii="Times New Roman" w:hAnsi="Times New Roman" w:cs="Times New Roman"/>
          <w:b/>
          <w:bCs/>
          <w:sz w:val="24"/>
          <w:szCs w:val="24"/>
          <w:lang w:val="lt-LT" w:eastAsia="lt-LT"/>
        </w:rPr>
        <w:t xml:space="preserve"> Galutinis naudos </w:t>
      </w:r>
      <w:r w:rsidR="00F553C5" w:rsidRPr="008F7AC9">
        <w:rPr>
          <w:rFonts w:ascii="Times New Roman" w:hAnsi="Times New Roman" w:cs="Times New Roman"/>
          <w:b/>
          <w:bCs/>
          <w:sz w:val="24"/>
          <w:szCs w:val="24"/>
          <w:lang w:val="lt-LT" w:eastAsia="lt-LT"/>
        </w:rPr>
        <w:lastRenderedPageBreak/>
        <w:t>gavėjas veikia vienoje iš sumaniosios specializacijos sričių: sveikatos technologijų ir biotechnologijų; naujų gamybos procesų, medžiagų ir technologijų; informacinių ir ryšių technologijų.</w:t>
      </w:r>
    </w:p>
    <w:p w14:paraId="0AB8EDD9" w14:textId="449C55DA" w:rsidR="00291255" w:rsidRPr="00254B24" w:rsidRDefault="004D647B" w:rsidP="004D647B">
      <w:pPr>
        <w:tabs>
          <w:tab w:val="left" w:pos="851"/>
          <w:tab w:val="left" w:pos="993"/>
        </w:tabs>
        <w:jc w:val="both"/>
        <w:rPr>
          <w:i/>
          <w:iCs/>
          <w:szCs w:val="24"/>
          <w:lang w:eastAsia="lt-LT"/>
        </w:rPr>
      </w:pPr>
      <w:r w:rsidRPr="00254B24">
        <w:rPr>
          <w:i/>
          <w:iCs/>
          <w:szCs w:val="24"/>
          <w:lang w:eastAsia="lt-LT"/>
        </w:rPr>
        <w:t>Vertinama, kiek įmonių yra numatoma pritraukti projekto įgyvendinimo metu. Kuo daugiau įmonių dalyvaus projekte, tuo aukštesnis balas suteikiamas</w:t>
      </w:r>
      <w:r w:rsidR="00432893" w:rsidRPr="00254B24">
        <w:rPr>
          <w:i/>
          <w:iCs/>
          <w:szCs w:val="24"/>
          <w:lang w:eastAsia="lt-LT"/>
        </w:rPr>
        <w:t xml:space="preserve"> (Taikoma tik remiamai veiklai „Grupinis įmonių ir jų produkcijos pristatymas užsienyje vykstančiose tarptautinėse parodose ir mugėse“).</w:t>
      </w:r>
    </w:p>
    <w:p w14:paraId="353709F3" w14:textId="77777777" w:rsidR="004D647B" w:rsidRPr="00254B24" w:rsidRDefault="004D647B" w:rsidP="004D647B">
      <w:pPr>
        <w:tabs>
          <w:tab w:val="left" w:pos="851"/>
          <w:tab w:val="left" w:pos="993"/>
        </w:tabs>
        <w:jc w:val="both"/>
        <w:rPr>
          <w:i/>
          <w:iCs/>
          <w:szCs w:val="24"/>
          <w:lang w:eastAsia="lt-LT"/>
        </w:rPr>
      </w:pPr>
    </w:p>
    <w:p w14:paraId="0CD2BE35" w14:textId="5131F3ED" w:rsidR="00ED2CA1" w:rsidRPr="00254B24" w:rsidRDefault="00ED2CA1" w:rsidP="00ED2CA1">
      <w:pPr>
        <w:tabs>
          <w:tab w:val="left" w:pos="851"/>
          <w:tab w:val="left" w:pos="993"/>
        </w:tabs>
        <w:jc w:val="both"/>
        <w:rPr>
          <w:i/>
          <w:iCs/>
          <w:szCs w:val="24"/>
          <w:lang w:eastAsia="lt-LT"/>
        </w:rPr>
      </w:pPr>
      <w:r w:rsidRPr="00254B24">
        <w:rPr>
          <w:i/>
          <w:iCs/>
          <w:szCs w:val="24"/>
          <w:lang w:eastAsia="lt-LT"/>
        </w:rPr>
        <w:t xml:space="preserve">Vertinama, kiek įmonių, priklausančių APV sektoriams, dalyvaus projekte. Kuo daugiau projekte dalyvaus APV įmonių, tuo aukštesnis balas </w:t>
      </w:r>
      <w:r w:rsidR="00291255" w:rsidRPr="00254B24">
        <w:rPr>
          <w:i/>
          <w:iCs/>
          <w:szCs w:val="24"/>
          <w:lang w:eastAsia="lt-LT"/>
        </w:rPr>
        <w:t xml:space="preserve">bus </w:t>
      </w:r>
      <w:r w:rsidRPr="00254B24">
        <w:rPr>
          <w:i/>
          <w:iCs/>
          <w:szCs w:val="24"/>
          <w:lang w:eastAsia="lt-LT"/>
        </w:rPr>
        <w:t xml:space="preserve">suteikiamas. Vertinama, ar galutinė naudos gavėja yra APV sektoriui priskirtina įmonė, t. y. įmonė, kuri vykdo pagrindinę ekonominę veiklą sektoriuose, išvardytuose </w:t>
      </w:r>
      <w:r w:rsidR="00291255" w:rsidRPr="00254B24">
        <w:rPr>
          <w:i/>
          <w:iCs/>
          <w:szCs w:val="24"/>
          <w:lang w:eastAsia="lt-LT"/>
        </w:rPr>
        <w:t xml:space="preserve">Aprašo </w:t>
      </w:r>
      <w:r w:rsidRPr="00254B24">
        <w:rPr>
          <w:i/>
          <w:iCs/>
          <w:szCs w:val="24"/>
          <w:lang w:eastAsia="lt-LT"/>
        </w:rPr>
        <w:t xml:space="preserve">1.2.1 </w:t>
      </w:r>
      <w:r w:rsidR="000E696D" w:rsidRPr="00254B24">
        <w:rPr>
          <w:i/>
          <w:iCs/>
          <w:szCs w:val="24"/>
          <w:lang w:eastAsia="lt-LT"/>
        </w:rPr>
        <w:t>papunktyje</w:t>
      </w:r>
      <w:r w:rsidRPr="00254B24">
        <w:rPr>
          <w:i/>
          <w:iCs/>
          <w:szCs w:val="24"/>
          <w:lang w:eastAsia="lt-LT"/>
        </w:rPr>
        <w:t>, ir (arba) gamina produkciją, atitinkančią Standartinį tarptautinės prekybos klasifikatorių</w:t>
      </w:r>
      <w:r w:rsidR="00291255" w:rsidRPr="00254B24">
        <w:rPr>
          <w:i/>
          <w:iCs/>
          <w:szCs w:val="24"/>
          <w:lang w:eastAsia="lt-LT"/>
        </w:rPr>
        <w:t>.</w:t>
      </w:r>
    </w:p>
    <w:p w14:paraId="568D9706" w14:textId="77777777" w:rsidR="00140D7B" w:rsidRPr="00254B24" w:rsidRDefault="00140D7B" w:rsidP="00B450EE">
      <w:pPr>
        <w:tabs>
          <w:tab w:val="left" w:pos="851"/>
          <w:tab w:val="left" w:pos="993"/>
        </w:tabs>
        <w:jc w:val="both"/>
        <w:rPr>
          <w:i/>
          <w:iCs/>
          <w:szCs w:val="24"/>
          <w:lang w:eastAsia="lt-LT"/>
        </w:rPr>
      </w:pPr>
    </w:p>
    <w:p w14:paraId="6967741C" w14:textId="600F2A15" w:rsidR="00B450EE" w:rsidRPr="00254B24" w:rsidRDefault="00B450EE" w:rsidP="00B450EE">
      <w:pPr>
        <w:tabs>
          <w:tab w:val="left" w:pos="851"/>
          <w:tab w:val="left" w:pos="993"/>
        </w:tabs>
        <w:jc w:val="both"/>
        <w:rPr>
          <w:i/>
          <w:iCs/>
          <w:szCs w:val="24"/>
          <w:lang w:eastAsia="lt-LT"/>
        </w:rPr>
      </w:pPr>
      <w:r w:rsidRPr="00254B24">
        <w:rPr>
          <w:i/>
          <w:iCs/>
          <w:szCs w:val="24"/>
          <w:lang w:eastAsia="lt-LT"/>
        </w:rPr>
        <w:t xml:space="preserve">Produkto stebėsenos rodikliai, vertinami projekto įgyvendinimo metu: </w:t>
      </w:r>
      <w:r w:rsidR="00EA59EF">
        <w:rPr>
          <w:i/>
          <w:iCs/>
          <w:szCs w:val="24"/>
          <w:lang w:eastAsia="lt-LT"/>
        </w:rPr>
        <w:t>p</w:t>
      </w:r>
      <w:r w:rsidR="00EA59EF" w:rsidRPr="00254B24">
        <w:rPr>
          <w:i/>
          <w:iCs/>
          <w:szCs w:val="24"/>
          <w:lang w:eastAsia="lt-LT"/>
        </w:rPr>
        <w:t xml:space="preserve">rojekte </w:t>
      </w:r>
      <w:r w:rsidRPr="00254B24">
        <w:rPr>
          <w:i/>
          <w:iCs/>
          <w:szCs w:val="24"/>
          <w:lang w:eastAsia="lt-LT"/>
        </w:rPr>
        <w:t xml:space="preserve">dalyvaujančių įmonių skaičius ir </w:t>
      </w:r>
      <w:r w:rsidR="00EA59EF">
        <w:rPr>
          <w:i/>
          <w:iCs/>
          <w:szCs w:val="24"/>
          <w:lang w:eastAsia="lt-LT"/>
        </w:rPr>
        <w:t>p</w:t>
      </w:r>
      <w:r w:rsidR="00EA59EF" w:rsidRPr="00254B24">
        <w:rPr>
          <w:i/>
          <w:iCs/>
          <w:szCs w:val="24"/>
          <w:lang w:eastAsia="lt-LT"/>
        </w:rPr>
        <w:t xml:space="preserve">rojekte </w:t>
      </w:r>
      <w:r w:rsidRPr="00254B24">
        <w:rPr>
          <w:i/>
          <w:iCs/>
          <w:szCs w:val="24"/>
          <w:lang w:eastAsia="lt-LT"/>
        </w:rPr>
        <w:t>dalyvaujančių įmonių surastų potencialių užsienio partnerių skaičius.</w:t>
      </w:r>
      <w:r w:rsidR="00140D7B" w:rsidRPr="00254B24">
        <w:rPr>
          <w:i/>
          <w:iCs/>
          <w:szCs w:val="24"/>
          <w:lang w:eastAsia="lt-LT"/>
        </w:rPr>
        <w:t xml:space="preserve"> </w:t>
      </w:r>
      <w:r w:rsidRPr="00254B24">
        <w:rPr>
          <w:i/>
          <w:iCs/>
          <w:szCs w:val="24"/>
          <w:lang w:eastAsia="lt-LT"/>
        </w:rPr>
        <w:t>Produkto rezultato stebėsenos rodiklis vertinamas 2 met</w:t>
      </w:r>
      <w:r w:rsidR="00014BD9">
        <w:rPr>
          <w:i/>
          <w:iCs/>
          <w:szCs w:val="24"/>
          <w:lang w:eastAsia="lt-LT"/>
        </w:rPr>
        <w:t>us</w:t>
      </w:r>
      <w:r w:rsidRPr="00254B24">
        <w:rPr>
          <w:i/>
          <w:iCs/>
          <w:szCs w:val="24"/>
          <w:lang w:eastAsia="lt-LT"/>
        </w:rPr>
        <w:t xml:space="preserve"> po veiklų įgyvendinimo: </w:t>
      </w:r>
      <w:r w:rsidR="00942BEA">
        <w:rPr>
          <w:i/>
          <w:iCs/>
          <w:szCs w:val="24"/>
          <w:lang w:eastAsia="lt-LT"/>
        </w:rPr>
        <w:t>p</w:t>
      </w:r>
      <w:r w:rsidR="00942BEA" w:rsidRPr="00254B24">
        <w:rPr>
          <w:i/>
          <w:iCs/>
          <w:szCs w:val="24"/>
          <w:lang w:eastAsia="lt-LT"/>
        </w:rPr>
        <w:t xml:space="preserve">rojekte </w:t>
      </w:r>
      <w:r w:rsidRPr="00254B24">
        <w:rPr>
          <w:i/>
          <w:iCs/>
          <w:szCs w:val="24"/>
          <w:lang w:eastAsia="lt-LT"/>
        </w:rPr>
        <w:t>dalyvavusių įmonių sudarytų eksporto sutarčių vertė.</w:t>
      </w:r>
    </w:p>
    <w:p w14:paraId="31C15FBA" w14:textId="77777777" w:rsidR="00C670CA" w:rsidRPr="00254B24" w:rsidRDefault="00C670CA" w:rsidP="00C670CA">
      <w:pPr>
        <w:tabs>
          <w:tab w:val="left" w:pos="851"/>
          <w:tab w:val="left" w:pos="993"/>
        </w:tabs>
        <w:jc w:val="both"/>
        <w:rPr>
          <w:b/>
          <w:bCs/>
          <w:szCs w:val="24"/>
          <w:lang w:eastAsia="lt-LT"/>
        </w:rPr>
      </w:pPr>
    </w:p>
    <w:tbl>
      <w:tblPr>
        <w:tblStyle w:val="TableGrid"/>
        <w:tblW w:w="5000" w:type="pct"/>
        <w:tblLook w:val="04A0" w:firstRow="1" w:lastRow="0" w:firstColumn="1" w:lastColumn="0" w:noHBand="0" w:noVBand="1"/>
      </w:tblPr>
      <w:tblGrid>
        <w:gridCol w:w="524"/>
        <w:gridCol w:w="2461"/>
        <w:gridCol w:w="3122"/>
        <w:gridCol w:w="2132"/>
        <w:gridCol w:w="2111"/>
        <w:gridCol w:w="2105"/>
        <w:gridCol w:w="2105"/>
      </w:tblGrid>
      <w:tr w:rsidR="00BB73BB" w:rsidRPr="00254B24" w14:paraId="4EE84B3B" w14:textId="647CD996" w:rsidTr="00BB73BB">
        <w:tc>
          <w:tcPr>
            <w:tcW w:w="1025" w:type="pct"/>
            <w:gridSpan w:val="2"/>
            <w:shd w:val="clear" w:color="auto" w:fill="D0CECE" w:themeFill="background2" w:themeFillShade="E6"/>
          </w:tcPr>
          <w:p w14:paraId="61936B9B" w14:textId="1694EB95" w:rsidR="00BB73BB" w:rsidRPr="00254B24" w:rsidRDefault="00BB73BB" w:rsidP="00BB73BB">
            <w:pPr>
              <w:tabs>
                <w:tab w:val="left" w:pos="851"/>
                <w:tab w:val="left" w:pos="993"/>
              </w:tabs>
              <w:jc w:val="center"/>
              <w:rPr>
                <w:b/>
                <w:bCs/>
                <w:szCs w:val="24"/>
              </w:rPr>
            </w:pPr>
            <w:r w:rsidRPr="00254B24">
              <w:rPr>
                <w:b/>
                <w:bCs/>
                <w:szCs w:val="24"/>
              </w:rPr>
              <w:t>Projekto veikla</w:t>
            </w:r>
          </w:p>
        </w:tc>
        <w:tc>
          <w:tcPr>
            <w:tcW w:w="1072" w:type="pct"/>
            <w:shd w:val="clear" w:color="auto" w:fill="D0CECE" w:themeFill="background2" w:themeFillShade="E6"/>
          </w:tcPr>
          <w:p w14:paraId="6F93F910" w14:textId="699D50C9" w:rsidR="00BB73BB" w:rsidRPr="00254B24" w:rsidRDefault="00BB73BB" w:rsidP="00BB73BB">
            <w:pPr>
              <w:tabs>
                <w:tab w:val="left" w:pos="851"/>
                <w:tab w:val="left" w:pos="993"/>
              </w:tabs>
              <w:jc w:val="center"/>
              <w:rPr>
                <w:b/>
                <w:bCs/>
                <w:szCs w:val="24"/>
              </w:rPr>
            </w:pPr>
            <w:r w:rsidRPr="00254B24">
              <w:rPr>
                <w:b/>
                <w:bCs/>
                <w:szCs w:val="24"/>
              </w:rPr>
              <w:t>Projekto poveiklės</w:t>
            </w:r>
          </w:p>
        </w:tc>
        <w:tc>
          <w:tcPr>
            <w:tcW w:w="732" w:type="pct"/>
            <w:shd w:val="clear" w:color="auto" w:fill="D0CECE" w:themeFill="background2" w:themeFillShade="E6"/>
          </w:tcPr>
          <w:p w14:paraId="1AC6E043" w14:textId="0F4CA358" w:rsidR="00BB73BB" w:rsidRPr="00254B24" w:rsidRDefault="00BB73BB" w:rsidP="00BB73BB">
            <w:pPr>
              <w:tabs>
                <w:tab w:val="left" w:pos="851"/>
                <w:tab w:val="left" w:pos="993"/>
              </w:tabs>
              <w:jc w:val="center"/>
              <w:rPr>
                <w:b/>
                <w:bCs/>
                <w:szCs w:val="24"/>
              </w:rPr>
            </w:pPr>
            <w:r w:rsidRPr="00254B24">
              <w:rPr>
                <w:b/>
                <w:bCs/>
                <w:szCs w:val="24"/>
              </w:rPr>
              <w:t>Projekto veikloje (poveiklėje) dalyvausiančių įmonių skaičius*</w:t>
            </w:r>
          </w:p>
        </w:tc>
        <w:tc>
          <w:tcPr>
            <w:tcW w:w="725" w:type="pct"/>
            <w:shd w:val="clear" w:color="auto" w:fill="D0CECE" w:themeFill="background2" w:themeFillShade="E6"/>
          </w:tcPr>
          <w:p w14:paraId="5A963125" w14:textId="2238DB8F" w:rsidR="00BB73BB" w:rsidRPr="00254B24" w:rsidRDefault="00BB73BB" w:rsidP="00BB73BB">
            <w:pPr>
              <w:tabs>
                <w:tab w:val="left" w:pos="851"/>
                <w:tab w:val="left" w:pos="993"/>
              </w:tabs>
              <w:jc w:val="center"/>
              <w:rPr>
                <w:b/>
                <w:bCs/>
                <w:szCs w:val="24"/>
              </w:rPr>
            </w:pPr>
            <w:r w:rsidRPr="00254B24">
              <w:rPr>
                <w:b/>
                <w:bCs/>
                <w:szCs w:val="24"/>
              </w:rPr>
              <w:t>Projekto veikloje (poveiklėje) dalyvausiančių APV įmonių skaičius*</w:t>
            </w:r>
          </w:p>
        </w:tc>
        <w:tc>
          <w:tcPr>
            <w:tcW w:w="723" w:type="pct"/>
            <w:shd w:val="clear" w:color="auto" w:fill="D0CECE" w:themeFill="background2" w:themeFillShade="E6"/>
          </w:tcPr>
          <w:p w14:paraId="0DE22C0E" w14:textId="5ECE644D" w:rsidR="00BB73BB" w:rsidRPr="00254B24" w:rsidRDefault="00BB73BB" w:rsidP="00BB73BB">
            <w:pPr>
              <w:tabs>
                <w:tab w:val="left" w:pos="851"/>
                <w:tab w:val="left" w:pos="993"/>
              </w:tabs>
              <w:jc w:val="center"/>
              <w:rPr>
                <w:b/>
                <w:bCs/>
                <w:szCs w:val="24"/>
              </w:rPr>
            </w:pPr>
            <w:r w:rsidRPr="00254B24">
              <w:rPr>
                <w:b/>
                <w:bCs/>
                <w:szCs w:val="24"/>
              </w:rPr>
              <w:t xml:space="preserve">Projekto veikloje (poveiklėje) dalyvausiančių įmonių planuojamų surasti potencialių </w:t>
            </w:r>
            <w:r w:rsidR="00B450EE" w:rsidRPr="00254B24">
              <w:rPr>
                <w:b/>
                <w:bCs/>
                <w:szCs w:val="24"/>
              </w:rPr>
              <w:t xml:space="preserve">užsienio </w:t>
            </w:r>
            <w:r w:rsidRPr="00254B24">
              <w:rPr>
                <w:b/>
                <w:bCs/>
                <w:szCs w:val="24"/>
              </w:rPr>
              <w:t>partnerių skaičius</w:t>
            </w:r>
          </w:p>
        </w:tc>
        <w:tc>
          <w:tcPr>
            <w:tcW w:w="723" w:type="pct"/>
            <w:shd w:val="clear" w:color="auto" w:fill="D0CECE" w:themeFill="background2" w:themeFillShade="E6"/>
          </w:tcPr>
          <w:p w14:paraId="24B42DD4" w14:textId="5BA54AD3" w:rsidR="00BB73BB" w:rsidRPr="00254B24" w:rsidRDefault="00BB73BB" w:rsidP="00BB73BB">
            <w:pPr>
              <w:tabs>
                <w:tab w:val="left" w:pos="851"/>
                <w:tab w:val="left" w:pos="993"/>
              </w:tabs>
              <w:jc w:val="center"/>
              <w:rPr>
                <w:b/>
                <w:bCs/>
                <w:szCs w:val="24"/>
              </w:rPr>
            </w:pPr>
            <w:r w:rsidRPr="00254B24">
              <w:rPr>
                <w:b/>
                <w:bCs/>
                <w:szCs w:val="24"/>
              </w:rPr>
              <w:t xml:space="preserve">Projekto veikloje (poveiklėje) dalyvausiančių įmonių planuojamų </w:t>
            </w:r>
            <w:r w:rsidR="00CC59B4" w:rsidRPr="00254B24">
              <w:rPr>
                <w:b/>
                <w:bCs/>
                <w:szCs w:val="24"/>
              </w:rPr>
              <w:t>sudaryti eksporto sutarčių vertė</w:t>
            </w:r>
          </w:p>
        </w:tc>
      </w:tr>
      <w:tr w:rsidR="00BB73BB" w:rsidRPr="00254B24" w14:paraId="22C064B7" w14:textId="20EE3E6E" w:rsidTr="00BB73BB">
        <w:tc>
          <w:tcPr>
            <w:tcW w:w="180" w:type="pct"/>
            <w:vMerge w:val="restart"/>
            <w:vAlign w:val="center"/>
          </w:tcPr>
          <w:p w14:paraId="409AFAC3" w14:textId="3CFB37CD" w:rsidR="00BB73BB" w:rsidRPr="00254B24" w:rsidRDefault="000D63C7" w:rsidP="00BB73BB">
            <w:pPr>
              <w:tabs>
                <w:tab w:val="left" w:pos="851"/>
                <w:tab w:val="left" w:pos="993"/>
              </w:tabs>
              <w:jc w:val="center"/>
              <w:rPr>
                <w:b/>
                <w:bCs/>
                <w:szCs w:val="24"/>
              </w:rPr>
            </w:pPr>
            <w:sdt>
              <w:sdtPr>
                <w:rPr>
                  <w:color w:val="000000" w:themeColor="text1"/>
                </w:rPr>
                <w:id w:val="72638703"/>
                <w:placeholder>
                  <w:docPart w:val="4926C514086E4C4798E599FA9072AAA4"/>
                </w:placeholder>
                <w14:checkbox>
                  <w14:checked w14:val="0"/>
                  <w14:checkedState w14:val="2612" w14:font="MS Gothic"/>
                  <w14:uncheckedState w14:val="2610" w14:font="MS Gothic"/>
                </w14:checkbox>
              </w:sdtPr>
              <w:sdtEndPr/>
              <w:sdtContent>
                <w:r w:rsidR="00BB73BB" w:rsidRPr="00254B24">
                  <w:rPr>
                    <w:rFonts w:ascii="Segoe UI Symbol" w:eastAsia="MS Gothic" w:hAnsi="Segoe UI Symbol" w:cs="Segoe UI Symbol"/>
                    <w:color w:val="000000" w:themeColor="text1"/>
                  </w:rPr>
                  <w:t>☐</w:t>
                </w:r>
              </w:sdtContent>
            </w:sdt>
          </w:p>
        </w:tc>
        <w:tc>
          <w:tcPr>
            <w:tcW w:w="845" w:type="pct"/>
            <w:vMerge w:val="restart"/>
          </w:tcPr>
          <w:p w14:paraId="1492ED00" w14:textId="7E761565" w:rsidR="00BB73BB" w:rsidRPr="00254B24" w:rsidRDefault="00BB73BB" w:rsidP="00BB73BB">
            <w:pPr>
              <w:tabs>
                <w:tab w:val="left" w:pos="851"/>
                <w:tab w:val="left" w:pos="993"/>
              </w:tabs>
              <w:jc w:val="both"/>
              <w:rPr>
                <w:b/>
                <w:bCs/>
                <w:szCs w:val="24"/>
              </w:rPr>
            </w:pPr>
            <w:r w:rsidRPr="00254B24">
              <w:rPr>
                <w:b/>
                <w:bCs/>
                <w:szCs w:val="24"/>
              </w:rPr>
              <w:t>Grupinis įmonių ir jų produkcijos pristatymas užsienyje vykstančiose tarptautinėse parodose ir mugėse</w:t>
            </w:r>
          </w:p>
        </w:tc>
        <w:tc>
          <w:tcPr>
            <w:tcW w:w="1072" w:type="pct"/>
          </w:tcPr>
          <w:p w14:paraId="639ACA87" w14:textId="444F670A" w:rsidR="00BB73BB" w:rsidRPr="00254B24" w:rsidRDefault="00BB73BB" w:rsidP="00BB73BB">
            <w:pPr>
              <w:tabs>
                <w:tab w:val="left" w:pos="851"/>
                <w:tab w:val="left" w:pos="993"/>
              </w:tabs>
              <w:jc w:val="both"/>
              <w:rPr>
                <w:szCs w:val="24"/>
              </w:rPr>
            </w:pPr>
            <w:r w:rsidRPr="00254B24">
              <w:rPr>
                <w:szCs w:val="24"/>
              </w:rPr>
              <w:t>1....</w:t>
            </w:r>
          </w:p>
        </w:tc>
        <w:tc>
          <w:tcPr>
            <w:tcW w:w="732" w:type="pct"/>
          </w:tcPr>
          <w:p w14:paraId="4458795B" w14:textId="77777777" w:rsidR="00BB73BB" w:rsidRPr="00254B24" w:rsidRDefault="00BB73BB" w:rsidP="00BB73BB">
            <w:pPr>
              <w:tabs>
                <w:tab w:val="left" w:pos="851"/>
                <w:tab w:val="left" w:pos="993"/>
              </w:tabs>
              <w:jc w:val="both"/>
              <w:rPr>
                <w:b/>
                <w:bCs/>
                <w:szCs w:val="24"/>
              </w:rPr>
            </w:pPr>
          </w:p>
        </w:tc>
        <w:tc>
          <w:tcPr>
            <w:tcW w:w="725" w:type="pct"/>
          </w:tcPr>
          <w:p w14:paraId="11346982" w14:textId="7595810A" w:rsidR="00BB73BB" w:rsidRPr="00254B24" w:rsidRDefault="00BB73BB" w:rsidP="00BB73BB">
            <w:pPr>
              <w:tabs>
                <w:tab w:val="left" w:pos="851"/>
                <w:tab w:val="left" w:pos="993"/>
              </w:tabs>
              <w:jc w:val="both"/>
              <w:rPr>
                <w:b/>
                <w:bCs/>
                <w:szCs w:val="24"/>
              </w:rPr>
            </w:pPr>
          </w:p>
        </w:tc>
        <w:tc>
          <w:tcPr>
            <w:tcW w:w="723" w:type="pct"/>
          </w:tcPr>
          <w:p w14:paraId="3CB5E74C" w14:textId="77777777" w:rsidR="00BB73BB" w:rsidRPr="00254B24" w:rsidRDefault="00BB73BB" w:rsidP="00BB73BB">
            <w:pPr>
              <w:tabs>
                <w:tab w:val="left" w:pos="851"/>
                <w:tab w:val="left" w:pos="993"/>
              </w:tabs>
              <w:jc w:val="both"/>
              <w:rPr>
                <w:b/>
                <w:bCs/>
                <w:szCs w:val="24"/>
              </w:rPr>
            </w:pPr>
          </w:p>
        </w:tc>
        <w:tc>
          <w:tcPr>
            <w:tcW w:w="723" w:type="pct"/>
          </w:tcPr>
          <w:p w14:paraId="6EDDBA3B" w14:textId="77777777" w:rsidR="00BB73BB" w:rsidRPr="00254B24" w:rsidRDefault="00BB73BB" w:rsidP="00BB73BB">
            <w:pPr>
              <w:tabs>
                <w:tab w:val="left" w:pos="851"/>
                <w:tab w:val="left" w:pos="993"/>
              </w:tabs>
              <w:jc w:val="both"/>
              <w:rPr>
                <w:b/>
                <w:bCs/>
                <w:szCs w:val="24"/>
              </w:rPr>
            </w:pPr>
          </w:p>
        </w:tc>
      </w:tr>
      <w:tr w:rsidR="00BB73BB" w:rsidRPr="00254B24" w14:paraId="5CA7FD7F" w14:textId="13193012" w:rsidTr="00BB73BB">
        <w:tc>
          <w:tcPr>
            <w:tcW w:w="180" w:type="pct"/>
            <w:vMerge/>
            <w:vAlign w:val="center"/>
          </w:tcPr>
          <w:p w14:paraId="587D8E00" w14:textId="77777777" w:rsidR="00BB73BB" w:rsidRPr="00254B24" w:rsidRDefault="00BB73BB" w:rsidP="00BB73BB">
            <w:pPr>
              <w:tabs>
                <w:tab w:val="left" w:pos="851"/>
                <w:tab w:val="left" w:pos="993"/>
              </w:tabs>
              <w:jc w:val="center"/>
              <w:rPr>
                <w:color w:val="000000" w:themeColor="text1"/>
              </w:rPr>
            </w:pPr>
          </w:p>
        </w:tc>
        <w:tc>
          <w:tcPr>
            <w:tcW w:w="845" w:type="pct"/>
            <w:vMerge/>
          </w:tcPr>
          <w:p w14:paraId="63BD6845" w14:textId="77777777" w:rsidR="00BB73BB" w:rsidRPr="00254B24" w:rsidRDefault="00BB73BB" w:rsidP="00BB73BB">
            <w:pPr>
              <w:tabs>
                <w:tab w:val="left" w:pos="851"/>
                <w:tab w:val="left" w:pos="993"/>
              </w:tabs>
              <w:jc w:val="both"/>
              <w:rPr>
                <w:b/>
                <w:bCs/>
                <w:szCs w:val="24"/>
              </w:rPr>
            </w:pPr>
          </w:p>
        </w:tc>
        <w:tc>
          <w:tcPr>
            <w:tcW w:w="1072" w:type="pct"/>
          </w:tcPr>
          <w:p w14:paraId="745609D6" w14:textId="735273B2" w:rsidR="00BB73BB" w:rsidRPr="00254B24" w:rsidRDefault="00BB73BB" w:rsidP="00BB73BB">
            <w:pPr>
              <w:tabs>
                <w:tab w:val="left" w:pos="851"/>
                <w:tab w:val="left" w:pos="993"/>
              </w:tabs>
              <w:jc w:val="both"/>
              <w:rPr>
                <w:szCs w:val="24"/>
              </w:rPr>
            </w:pPr>
            <w:r w:rsidRPr="00254B24">
              <w:rPr>
                <w:szCs w:val="24"/>
              </w:rPr>
              <w:t>2....</w:t>
            </w:r>
          </w:p>
        </w:tc>
        <w:tc>
          <w:tcPr>
            <w:tcW w:w="732" w:type="pct"/>
          </w:tcPr>
          <w:p w14:paraId="23C450BA" w14:textId="77777777" w:rsidR="00BB73BB" w:rsidRPr="00254B24" w:rsidRDefault="00BB73BB" w:rsidP="00BB73BB">
            <w:pPr>
              <w:tabs>
                <w:tab w:val="left" w:pos="851"/>
                <w:tab w:val="left" w:pos="993"/>
              </w:tabs>
              <w:jc w:val="both"/>
              <w:rPr>
                <w:b/>
                <w:bCs/>
                <w:szCs w:val="24"/>
              </w:rPr>
            </w:pPr>
          </w:p>
        </w:tc>
        <w:tc>
          <w:tcPr>
            <w:tcW w:w="725" w:type="pct"/>
          </w:tcPr>
          <w:p w14:paraId="36E725F5" w14:textId="77777777" w:rsidR="00BB73BB" w:rsidRPr="00254B24" w:rsidRDefault="00BB73BB" w:rsidP="00BB73BB">
            <w:pPr>
              <w:tabs>
                <w:tab w:val="left" w:pos="851"/>
                <w:tab w:val="left" w:pos="993"/>
              </w:tabs>
              <w:jc w:val="both"/>
              <w:rPr>
                <w:b/>
                <w:bCs/>
                <w:szCs w:val="24"/>
              </w:rPr>
            </w:pPr>
          </w:p>
        </w:tc>
        <w:tc>
          <w:tcPr>
            <w:tcW w:w="723" w:type="pct"/>
          </w:tcPr>
          <w:p w14:paraId="2B3D389D" w14:textId="77777777" w:rsidR="00BB73BB" w:rsidRPr="00254B24" w:rsidRDefault="00BB73BB" w:rsidP="00BB73BB">
            <w:pPr>
              <w:tabs>
                <w:tab w:val="left" w:pos="851"/>
                <w:tab w:val="left" w:pos="993"/>
              </w:tabs>
              <w:jc w:val="both"/>
              <w:rPr>
                <w:b/>
                <w:bCs/>
                <w:szCs w:val="24"/>
              </w:rPr>
            </w:pPr>
          </w:p>
        </w:tc>
        <w:tc>
          <w:tcPr>
            <w:tcW w:w="723" w:type="pct"/>
          </w:tcPr>
          <w:p w14:paraId="4855EEE4" w14:textId="77777777" w:rsidR="00BB73BB" w:rsidRPr="00254B24" w:rsidRDefault="00BB73BB" w:rsidP="00BB73BB">
            <w:pPr>
              <w:tabs>
                <w:tab w:val="left" w:pos="851"/>
                <w:tab w:val="left" w:pos="993"/>
              </w:tabs>
              <w:jc w:val="both"/>
              <w:rPr>
                <w:b/>
                <w:bCs/>
                <w:szCs w:val="24"/>
              </w:rPr>
            </w:pPr>
          </w:p>
        </w:tc>
      </w:tr>
      <w:tr w:rsidR="00BB73BB" w:rsidRPr="00254B24" w14:paraId="553607FC" w14:textId="2B518D00" w:rsidTr="00BB73BB">
        <w:tc>
          <w:tcPr>
            <w:tcW w:w="180" w:type="pct"/>
            <w:vMerge/>
            <w:vAlign w:val="center"/>
          </w:tcPr>
          <w:p w14:paraId="3B9A9EFF" w14:textId="77777777" w:rsidR="00BB73BB" w:rsidRPr="00254B24" w:rsidRDefault="00BB73BB" w:rsidP="00BB73BB">
            <w:pPr>
              <w:tabs>
                <w:tab w:val="left" w:pos="851"/>
                <w:tab w:val="left" w:pos="993"/>
              </w:tabs>
              <w:jc w:val="center"/>
              <w:rPr>
                <w:color w:val="000000" w:themeColor="text1"/>
              </w:rPr>
            </w:pPr>
          </w:p>
        </w:tc>
        <w:tc>
          <w:tcPr>
            <w:tcW w:w="845" w:type="pct"/>
            <w:vMerge/>
          </w:tcPr>
          <w:p w14:paraId="35D26B3D" w14:textId="77777777" w:rsidR="00BB73BB" w:rsidRPr="00254B24" w:rsidRDefault="00BB73BB" w:rsidP="00BB73BB">
            <w:pPr>
              <w:tabs>
                <w:tab w:val="left" w:pos="851"/>
                <w:tab w:val="left" w:pos="993"/>
              </w:tabs>
              <w:jc w:val="both"/>
              <w:rPr>
                <w:b/>
                <w:bCs/>
                <w:szCs w:val="24"/>
              </w:rPr>
            </w:pPr>
          </w:p>
        </w:tc>
        <w:tc>
          <w:tcPr>
            <w:tcW w:w="1072" w:type="pct"/>
          </w:tcPr>
          <w:p w14:paraId="6468CB64" w14:textId="3D4EC1FA" w:rsidR="00BB73BB" w:rsidRPr="00254B24" w:rsidRDefault="00BB73BB" w:rsidP="00BB73BB">
            <w:pPr>
              <w:tabs>
                <w:tab w:val="left" w:pos="851"/>
                <w:tab w:val="left" w:pos="993"/>
              </w:tabs>
              <w:jc w:val="both"/>
              <w:rPr>
                <w:szCs w:val="24"/>
              </w:rPr>
            </w:pPr>
            <w:r w:rsidRPr="00254B24">
              <w:rPr>
                <w:szCs w:val="24"/>
              </w:rPr>
              <w:t>3....</w:t>
            </w:r>
          </w:p>
        </w:tc>
        <w:tc>
          <w:tcPr>
            <w:tcW w:w="732" w:type="pct"/>
          </w:tcPr>
          <w:p w14:paraId="234F9911" w14:textId="77777777" w:rsidR="00BB73BB" w:rsidRPr="00254B24" w:rsidRDefault="00BB73BB" w:rsidP="00BB73BB">
            <w:pPr>
              <w:tabs>
                <w:tab w:val="left" w:pos="851"/>
                <w:tab w:val="left" w:pos="993"/>
              </w:tabs>
              <w:jc w:val="both"/>
              <w:rPr>
                <w:b/>
                <w:bCs/>
                <w:szCs w:val="24"/>
              </w:rPr>
            </w:pPr>
          </w:p>
        </w:tc>
        <w:tc>
          <w:tcPr>
            <w:tcW w:w="725" w:type="pct"/>
          </w:tcPr>
          <w:p w14:paraId="58D3ECF3" w14:textId="77777777" w:rsidR="00BB73BB" w:rsidRPr="00254B24" w:rsidRDefault="00BB73BB" w:rsidP="00BB73BB">
            <w:pPr>
              <w:tabs>
                <w:tab w:val="left" w:pos="851"/>
                <w:tab w:val="left" w:pos="993"/>
              </w:tabs>
              <w:jc w:val="both"/>
              <w:rPr>
                <w:b/>
                <w:bCs/>
                <w:szCs w:val="24"/>
              </w:rPr>
            </w:pPr>
          </w:p>
        </w:tc>
        <w:tc>
          <w:tcPr>
            <w:tcW w:w="723" w:type="pct"/>
          </w:tcPr>
          <w:p w14:paraId="5EC725B0" w14:textId="77777777" w:rsidR="00BB73BB" w:rsidRPr="00254B24" w:rsidRDefault="00BB73BB" w:rsidP="00BB73BB">
            <w:pPr>
              <w:tabs>
                <w:tab w:val="left" w:pos="851"/>
                <w:tab w:val="left" w:pos="993"/>
              </w:tabs>
              <w:jc w:val="both"/>
              <w:rPr>
                <w:b/>
                <w:bCs/>
                <w:szCs w:val="24"/>
              </w:rPr>
            </w:pPr>
          </w:p>
        </w:tc>
        <w:tc>
          <w:tcPr>
            <w:tcW w:w="723" w:type="pct"/>
          </w:tcPr>
          <w:p w14:paraId="729AF278" w14:textId="77777777" w:rsidR="00BB73BB" w:rsidRPr="00254B24" w:rsidRDefault="00BB73BB" w:rsidP="00BB73BB">
            <w:pPr>
              <w:tabs>
                <w:tab w:val="left" w:pos="851"/>
                <w:tab w:val="left" w:pos="993"/>
              </w:tabs>
              <w:jc w:val="both"/>
              <w:rPr>
                <w:b/>
                <w:bCs/>
                <w:szCs w:val="24"/>
              </w:rPr>
            </w:pPr>
          </w:p>
        </w:tc>
      </w:tr>
      <w:tr w:rsidR="00BB73BB" w:rsidRPr="00254B24" w14:paraId="117EB5DF" w14:textId="445FF9F2" w:rsidTr="00BB73BB">
        <w:tc>
          <w:tcPr>
            <w:tcW w:w="180" w:type="pct"/>
            <w:vMerge w:val="restart"/>
            <w:vAlign w:val="center"/>
          </w:tcPr>
          <w:p w14:paraId="4A74CC96" w14:textId="3CEE27E9" w:rsidR="00BB73BB" w:rsidRPr="00254B24" w:rsidRDefault="000D63C7" w:rsidP="00BB73BB">
            <w:pPr>
              <w:tabs>
                <w:tab w:val="left" w:pos="851"/>
                <w:tab w:val="left" w:pos="993"/>
              </w:tabs>
              <w:jc w:val="center"/>
              <w:rPr>
                <w:b/>
                <w:bCs/>
                <w:szCs w:val="24"/>
              </w:rPr>
            </w:pPr>
            <w:sdt>
              <w:sdtPr>
                <w:rPr>
                  <w:color w:val="000000" w:themeColor="text1"/>
                </w:rPr>
                <w:id w:val="1581261909"/>
                <w:placeholder>
                  <w:docPart w:val="47D250F5C7A44A5192EA6586C2E76432"/>
                </w:placeholder>
                <w14:checkbox>
                  <w14:checked w14:val="0"/>
                  <w14:checkedState w14:val="2612" w14:font="MS Gothic"/>
                  <w14:uncheckedState w14:val="2610" w14:font="MS Gothic"/>
                </w14:checkbox>
              </w:sdtPr>
              <w:sdtEndPr/>
              <w:sdtContent>
                <w:r w:rsidR="00BB73BB" w:rsidRPr="00254B24">
                  <w:rPr>
                    <w:rFonts w:ascii="Segoe UI Symbol" w:eastAsia="MS Gothic" w:hAnsi="Segoe UI Symbol" w:cs="Segoe UI Symbol"/>
                    <w:color w:val="000000" w:themeColor="text1"/>
                  </w:rPr>
                  <w:t>☐</w:t>
                </w:r>
              </w:sdtContent>
            </w:sdt>
          </w:p>
        </w:tc>
        <w:tc>
          <w:tcPr>
            <w:tcW w:w="845" w:type="pct"/>
            <w:vMerge w:val="restart"/>
          </w:tcPr>
          <w:p w14:paraId="7DD9769F" w14:textId="24132550" w:rsidR="00BB73BB" w:rsidRPr="00254B24" w:rsidRDefault="00BB73BB" w:rsidP="00BB73BB">
            <w:pPr>
              <w:tabs>
                <w:tab w:val="left" w:pos="851"/>
                <w:tab w:val="left" w:pos="993"/>
              </w:tabs>
              <w:jc w:val="both"/>
              <w:rPr>
                <w:b/>
                <w:bCs/>
                <w:szCs w:val="24"/>
              </w:rPr>
            </w:pPr>
            <w:r w:rsidRPr="00254B24">
              <w:rPr>
                <w:b/>
                <w:bCs/>
                <w:szCs w:val="24"/>
              </w:rPr>
              <w:t>Grupinis išvykstamųjų verslo misijų organizavimas</w:t>
            </w:r>
          </w:p>
        </w:tc>
        <w:tc>
          <w:tcPr>
            <w:tcW w:w="1072" w:type="pct"/>
          </w:tcPr>
          <w:p w14:paraId="1AA8B3B1" w14:textId="7B7D6F37" w:rsidR="00BB73BB" w:rsidRPr="00254B24" w:rsidRDefault="00BB73BB" w:rsidP="00BB73BB">
            <w:pPr>
              <w:tabs>
                <w:tab w:val="left" w:pos="851"/>
                <w:tab w:val="left" w:pos="993"/>
              </w:tabs>
              <w:jc w:val="both"/>
              <w:rPr>
                <w:szCs w:val="24"/>
              </w:rPr>
            </w:pPr>
            <w:r w:rsidRPr="00254B24">
              <w:rPr>
                <w:szCs w:val="24"/>
              </w:rPr>
              <w:t>1....</w:t>
            </w:r>
          </w:p>
        </w:tc>
        <w:tc>
          <w:tcPr>
            <w:tcW w:w="732" w:type="pct"/>
          </w:tcPr>
          <w:p w14:paraId="55023F94" w14:textId="77777777" w:rsidR="00BB73BB" w:rsidRPr="00254B24" w:rsidRDefault="00BB73BB" w:rsidP="00BB73BB">
            <w:pPr>
              <w:tabs>
                <w:tab w:val="left" w:pos="851"/>
                <w:tab w:val="left" w:pos="993"/>
              </w:tabs>
              <w:jc w:val="both"/>
              <w:rPr>
                <w:b/>
                <w:bCs/>
                <w:szCs w:val="24"/>
              </w:rPr>
            </w:pPr>
          </w:p>
        </w:tc>
        <w:tc>
          <w:tcPr>
            <w:tcW w:w="725" w:type="pct"/>
          </w:tcPr>
          <w:p w14:paraId="524DE609" w14:textId="3728C474" w:rsidR="00BB73BB" w:rsidRPr="00254B24" w:rsidRDefault="00BB73BB" w:rsidP="00BB73BB">
            <w:pPr>
              <w:tabs>
                <w:tab w:val="left" w:pos="851"/>
                <w:tab w:val="left" w:pos="993"/>
              </w:tabs>
              <w:jc w:val="both"/>
              <w:rPr>
                <w:b/>
                <w:bCs/>
                <w:szCs w:val="24"/>
              </w:rPr>
            </w:pPr>
          </w:p>
        </w:tc>
        <w:tc>
          <w:tcPr>
            <w:tcW w:w="723" w:type="pct"/>
          </w:tcPr>
          <w:p w14:paraId="3761F2DA" w14:textId="77777777" w:rsidR="00BB73BB" w:rsidRPr="00254B24" w:rsidRDefault="00BB73BB" w:rsidP="00BB73BB">
            <w:pPr>
              <w:tabs>
                <w:tab w:val="left" w:pos="851"/>
                <w:tab w:val="left" w:pos="993"/>
              </w:tabs>
              <w:jc w:val="both"/>
              <w:rPr>
                <w:b/>
                <w:bCs/>
                <w:szCs w:val="24"/>
              </w:rPr>
            </w:pPr>
          </w:p>
        </w:tc>
        <w:tc>
          <w:tcPr>
            <w:tcW w:w="723" w:type="pct"/>
          </w:tcPr>
          <w:p w14:paraId="310495C0" w14:textId="77777777" w:rsidR="00BB73BB" w:rsidRPr="00254B24" w:rsidRDefault="00BB73BB" w:rsidP="00BB73BB">
            <w:pPr>
              <w:tabs>
                <w:tab w:val="left" w:pos="851"/>
                <w:tab w:val="left" w:pos="993"/>
              </w:tabs>
              <w:jc w:val="both"/>
              <w:rPr>
                <w:b/>
                <w:bCs/>
                <w:szCs w:val="24"/>
              </w:rPr>
            </w:pPr>
          </w:p>
        </w:tc>
      </w:tr>
      <w:tr w:rsidR="00BB73BB" w:rsidRPr="00254B24" w14:paraId="0AC709A0" w14:textId="62EA697B" w:rsidTr="00BB73BB">
        <w:tc>
          <w:tcPr>
            <w:tcW w:w="180" w:type="pct"/>
            <w:vMerge/>
            <w:vAlign w:val="center"/>
          </w:tcPr>
          <w:p w14:paraId="439CD7E5" w14:textId="77777777" w:rsidR="00BB73BB" w:rsidRPr="00254B24" w:rsidRDefault="00BB73BB" w:rsidP="00BB73BB">
            <w:pPr>
              <w:tabs>
                <w:tab w:val="left" w:pos="851"/>
                <w:tab w:val="left" w:pos="993"/>
              </w:tabs>
              <w:jc w:val="center"/>
              <w:rPr>
                <w:color w:val="000000" w:themeColor="text1"/>
              </w:rPr>
            </w:pPr>
          </w:p>
        </w:tc>
        <w:tc>
          <w:tcPr>
            <w:tcW w:w="845" w:type="pct"/>
            <w:vMerge/>
          </w:tcPr>
          <w:p w14:paraId="7313511E" w14:textId="77777777" w:rsidR="00BB73BB" w:rsidRPr="00254B24" w:rsidRDefault="00BB73BB" w:rsidP="00BB73BB">
            <w:pPr>
              <w:tabs>
                <w:tab w:val="left" w:pos="851"/>
                <w:tab w:val="left" w:pos="993"/>
              </w:tabs>
              <w:jc w:val="both"/>
              <w:rPr>
                <w:b/>
                <w:bCs/>
                <w:szCs w:val="24"/>
              </w:rPr>
            </w:pPr>
          </w:p>
        </w:tc>
        <w:tc>
          <w:tcPr>
            <w:tcW w:w="1072" w:type="pct"/>
          </w:tcPr>
          <w:p w14:paraId="471BDF70" w14:textId="2E4E201A" w:rsidR="00BB73BB" w:rsidRPr="00254B24" w:rsidRDefault="00BB73BB" w:rsidP="00BB73BB">
            <w:pPr>
              <w:tabs>
                <w:tab w:val="left" w:pos="851"/>
                <w:tab w:val="left" w:pos="993"/>
              </w:tabs>
              <w:jc w:val="both"/>
              <w:rPr>
                <w:szCs w:val="24"/>
              </w:rPr>
            </w:pPr>
            <w:r w:rsidRPr="00254B24">
              <w:rPr>
                <w:szCs w:val="24"/>
              </w:rPr>
              <w:t>2....</w:t>
            </w:r>
          </w:p>
        </w:tc>
        <w:tc>
          <w:tcPr>
            <w:tcW w:w="732" w:type="pct"/>
          </w:tcPr>
          <w:p w14:paraId="1357A920" w14:textId="77777777" w:rsidR="00BB73BB" w:rsidRPr="00254B24" w:rsidRDefault="00BB73BB" w:rsidP="00BB73BB">
            <w:pPr>
              <w:tabs>
                <w:tab w:val="left" w:pos="851"/>
                <w:tab w:val="left" w:pos="993"/>
              </w:tabs>
              <w:jc w:val="both"/>
              <w:rPr>
                <w:b/>
                <w:bCs/>
                <w:szCs w:val="24"/>
              </w:rPr>
            </w:pPr>
          </w:p>
        </w:tc>
        <w:tc>
          <w:tcPr>
            <w:tcW w:w="725" w:type="pct"/>
          </w:tcPr>
          <w:p w14:paraId="24FFF782" w14:textId="77777777" w:rsidR="00BB73BB" w:rsidRPr="00254B24" w:rsidRDefault="00BB73BB" w:rsidP="00BB73BB">
            <w:pPr>
              <w:tabs>
                <w:tab w:val="left" w:pos="851"/>
                <w:tab w:val="left" w:pos="993"/>
              </w:tabs>
              <w:jc w:val="both"/>
              <w:rPr>
                <w:b/>
                <w:bCs/>
                <w:szCs w:val="24"/>
              </w:rPr>
            </w:pPr>
          </w:p>
        </w:tc>
        <w:tc>
          <w:tcPr>
            <w:tcW w:w="723" w:type="pct"/>
          </w:tcPr>
          <w:p w14:paraId="4170650B" w14:textId="77777777" w:rsidR="00BB73BB" w:rsidRPr="00254B24" w:rsidRDefault="00BB73BB" w:rsidP="00BB73BB">
            <w:pPr>
              <w:tabs>
                <w:tab w:val="left" w:pos="851"/>
                <w:tab w:val="left" w:pos="993"/>
              </w:tabs>
              <w:jc w:val="both"/>
              <w:rPr>
                <w:b/>
                <w:bCs/>
                <w:szCs w:val="24"/>
              </w:rPr>
            </w:pPr>
          </w:p>
        </w:tc>
        <w:tc>
          <w:tcPr>
            <w:tcW w:w="723" w:type="pct"/>
          </w:tcPr>
          <w:p w14:paraId="55DD6C06" w14:textId="77777777" w:rsidR="00BB73BB" w:rsidRPr="00254B24" w:rsidRDefault="00BB73BB" w:rsidP="00BB73BB">
            <w:pPr>
              <w:tabs>
                <w:tab w:val="left" w:pos="851"/>
                <w:tab w:val="left" w:pos="993"/>
              </w:tabs>
              <w:jc w:val="both"/>
              <w:rPr>
                <w:b/>
                <w:bCs/>
                <w:szCs w:val="24"/>
              </w:rPr>
            </w:pPr>
          </w:p>
        </w:tc>
      </w:tr>
      <w:tr w:rsidR="00BB73BB" w:rsidRPr="00254B24" w14:paraId="2B605E63" w14:textId="4C8CCB29" w:rsidTr="00BB73BB">
        <w:tc>
          <w:tcPr>
            <w:tcW w:w="180" w:type="pct"/>
            <w:vMerge/>
            <w:vAlign w:val="center"/>
          </w:tcPr>
          <w:p w14:paraId="0230BC92" w14:textId="77777777" w:rsidR="00BB73BB" w:rsidRPr="00254B24" w:rsidRDefault="00BB73BB" w:rsidP="00BB73BB">
            <w:pPr>
              <w:tabs>
                <w:tab w:val="left" w:pos="851"/>
                <w:tab w:val="left" w:pos="993"/>
              </w:tabs>
              <w:jc w:val="center"/>
              <w:rPr>
                <w:color w:val="000000" w:themeColor="text1"/>
              </w:rPr>
            </w:pPr>
          </w:p>
        </w:tc>
        <w:tc>
          <w:tcPr>
            <w:tcW w:w="845" w:type="pct"/>
            <w:vMerge/>
          </w:tcPr>
          <w:p w14:paraId="22BEF040" w14:textId="77777777" w:rsidR="00BB73BB" w:rsidRPr="00254B24" w:rsidRDefault="00BB73BB" w:rsidP="00BB73BB">
            <w:pPr>
              <w:tabs>
                <w:tab w:val="left" w:pos="851"/>
                <w:tab w:val="left" w:pos="993"/>
              </w:tabs>
              <w:jc w:val="both"/>
              <w:rPr>
                <w:b/>
                <w:bCs/>
                <w:szCs w:val="24"/>
              </w:rPr>
            </w:pPr>
          </w:p>
        </w:tc>
        <w:tc>
          <w:tcPr>
            <w:tcW w:w="1072" w:type="pct"/>
          </w:tcPr>
          <w:p w14:paraId="12139E79" w14:textId="3E058404" w:rsidR="00BB73BB" w:rsidRPr="00254B24" w:rsidRDefault="00BB73BB" w:rsidP="00BB73BB">
            <w:pPr>
              <w:tabs>
                <w:tab w:val="left" w:pos="851"/>
                <w:tab w:val="left" w:pos="993"/>
              </w:tabs>
              <w:jc w:val="both"/>
              <w:rPr>
                <w:szCs w:val="24"/>
              </w:rPr>
            </w:pPr>
            <w:r w:rsidRPr="00254B24">
              <w:rPr>
                <w:szCs w:val="24"/>
              </w:rPr>
              <w:t>3....</w:t>
            </w:r>
          </w:p>
        </w:tc>
        <w:tc>
          <w:tcPr>
            <w:tcW w:w="732" w:type="pct"/>
          </w:tcPr>
          <w:p w14:paraId="15B33C8F" w14:textId="77777777" w:rsidR="00BB73BB" w:rsidRPr="00254B24" w:rsidRDefault="00BB73BB" w:rsidP="00BB73BB">
            <w:pPr>
              <w:tabs>
                <w:tab w:val="left" w:pos="851"/>
                <w:tab w:val="left" w:pos="993"/>
              </w:tabs>
              <w:jc w:val="both"/>
              <w:rPr>
                <w:b/>
                <w:bCs/>
                <w:szCs w:val="24"/>
              </w:rPr>
            </w:pPr>
          </w:p>
        </w:tc>
        <w:tc>
          <w:tcPr>
            <w:tcW w:w="725" w:type="pct"/>
          </w:tcPr>
          <w:p w14:paraId="1827010F" w14:textId="77777777" w:rsidR="00BB73BB" w:rsidRPr="00254B24" w:rsidRDefault="00BB73BB" w:rsidP="00BB73BB">
            <w:pPr>
              <w:tabs>
                <w:tab w:val="left" w:pos="851"/>
                <w:tab w:val="left" w:pos="993"/>
              </w:tabs>
              <w:jc w:val="both"/>
              <w:rPr>
                <w:b/>
                <w:bCs/>
                <w:szCs w:val="24"/>
              </w:rPr>
            </w:pPr>
          </w:p>
        </w:tc>
        <w:tc>
          <w:tcPr>
            <w:tcW w:w="723" w:type="pct"/>
          </w:tcPr>
          <w:p w14:paraId="1E12A3D6" w14:textId="77777777" w:rsidR="00BB73BB" w:rsidRPr="00254B24" w:rsidRDefault="00BB73BB" w:rsidP="00BB73BB">
            <w:pPr>
              <w:tabs>
                <w:tab w:val="left" w:pos="851"/>
                <w:tab w:val="left" w:pos="993"/>
              </w:tabs>
              <w:jc w:val="both"/>
              <w:rPr>
                <w:b/>
                <w:bCs/>
                <w:szCs w:val="24"/>
              </w:rPr>
            </w:pPr>
          </w:p>
        </w:tc>
        <w:tc>
          <w:tcPr>
            <w:tcW w:w="723" w:type="pct"/>
          </w:tcPr>
          <w:p w14:paraId="505ACFB7" w14:textId="77777777" w:rsidR="00BB73BB" w:rsidRPr="00254B24" w:rsidRDefault="00BB73BB" w:rsidP="00BB73BB">
            <w:pPr>
              <w:tabs>
                <w:tab w:val="left" w:pos="851"/>
                <w:tab w:val="left" w:pos="993"/>
              </w:tabs>
              <w:jc w:val="both"/>
              <w:rPr>
                <w:b/>
                <w:bCs/>
                <w:szCs w:val="24"/>
              </w:rPr>
            </w:pPr>
          </w:p>
        </w:tc>
      </w:tr>
    </w:tbl>
    <w:p w14:paraId="537F25EF" w14:textId="77777777" w:rsidR="00C670CA" w:rsidRPr="00254B24" w:rsidRDefault="00C670CA" w:rsidP="00C670CA">
      <w:pPr>
        <w:tabs>
          <w:tab w:val="left" w:pos="851"/>
          <w:tab w:val="left" w:pos="993"/>
        </w:tabs>
        <w:jc w:val="both"/>
        <w:rPr>
          <w:b/>
          <w:bCs/>
          <w:szCs w:val="24"/>
          <w:lang w:eastAsia="lt-LT"/>
        </w:rPr>
      </w:pPr>
    </w:p>
    <w:p w14:paraId="7FA07A3F" w14:textId="78FD9431" w:rsidR="00D71BA6" w:rsidRPr="00254B24" w:rsidRDefault="00D71BA6" w:rsidP="00C670CA">
      <w:pPr>
        <w:tabs>
          <w:tab w:val="left" w:pos="851"/>
          <w:tab w:val="left" w:pos="993"/>
        </w:tabs>
        <w:jc w:val="both"/>
        <w:rPr>
          <w:i/>
          <w:iCs/>
          <w:szCs w:val="24"/>
          <w:lang w:eastAsia="lt-LT"/>
        </w:rPr>
      </w:pPr>
      <w:r w:rsidRPr="00254B24">
        <w:rPr>
          <w:i/>
          <w:iCs/>
          <w:szCs w:val="24"/>
          <w:lang w:eastAsia="lt-LT"/>
        </w:rPr>
        <w:lastRenderedPageBreak/>
        <w:t>*</w:t>
      </w:r>
      <w:r w:rsidR="00C330BA" w:rsidRPr="00254B24">
        <w:rPr>
          <w:i/>
          <w:iCs/>
          <w:szCs w:val="24"/>
          <w:lang w:eastAsia="lt-LT"/>
        </w:rPr>
        <w:t xml:space="preserve"> </w:t>
      </w:r>
      <w:r w:rsidR="00942BEA">
        <w:rPr>
          <w:i/>
          <w:iCs/>
          <w:szCs w:val="24"/>
          <w:lang w:eastAsia="lt-LT"/>
        </w:rPr>
        <w:t>P</w:t>
      </w:r>
      <w:r w:rsidR="00942BEA" w:rsidRPr="00254B24">
        <w:rPr>
          <w:i/>
          <w:iCs/>
          <w:szCs w:val="24"/>
          <w:lang w:eastAsia="lt-LT"/>
        </w:rPr>
        <w:t xml:space="preserve">ateikiamas </w:t>
      </w:r>
      <w:r w:rsidRPr="00254B24">
        <w:rPr>
          <w:i/>
          <w:iCs/>
          <w:szCs w:val="24"/>
          <w:lang w:eastAsia="lt-LT"/>
        </w:rPr>
        <w:t xml:space="preserve">preliminarus įmonių sąrašas, </w:t>
      </w:r>
      <w:r w:rsidR="00DA18A9">
        <w:rPr>
          <w:i/>
          <w:iCs/>
          <w:szCs w:val="24"/>
          <w:lang w:eastAsia="lt-LT"/>
        </w:rPr>
        <w:t xml:space="preserve">jame </w:t>
      </w:r>
      <w:r w:rsidR="00942BEA" w:rsidRPr="00254B24">
        <w:rPr>
          <w:i/>
          <w:iCs/>
          <w:szCs w:val="24"/>
          <w:lang w:eastAsia="lt-LT"/>
        </w:rPr>
        <w:t>nurod</w:t>
      </w:r>
      <w:r w:rsidR="00942BEA">
        <w:rPr>
          <w:i/>
          <w:iCs/>
          <w:szCs w:val="24"/>
          <w:lang w:eastAsia="lt-LT"/>
        </w:rPr>
        <w:t>omas</w:t>
      </w:r>
      <w:r w:rsidR="00942BEA" w:rsidRPr="00254B24">
        <w:rPr>
          <w:i/>
          <w:iCs/>
          <w:szCs w:val="24"/>
          <w:lang w:eastAsia="lt-LT"/>
        </w:rPr>
        <w:t xml:space="preserve"> </w:t>
      </w:r>
      <w:r w:rsidRPr="00254B24">
        <w:rPr>
          <w:i/>
          <w:iCs/>
          <w:szCs w:val="24"/>
          <w:lang w:eastAsia="lt-LT"/>
        </w:rPr>
        <w:t xml:space="preserve">įmonės </w:t>
      </w:r>
      <w:r w:rsidR="00942BEA" w:rsidRPr="00254B24">
        <w:rPr>
          <w:i/>
          <w:iCs/>
          <w:szCs w:val="24"/>
          <w:lang w:eastAsia="lt-LT"/>
        </w:rPr>
        <w:t>kod</w:t>
      </w:r>
      <w:r w:rsidR="00942BEA">
        <w:rPr>
          <w:i/>
          <w:iCs/>
          <w:szCs w:val="24"/>
          <w:lang w:eastAsia="lt-LT"/>
        </w:rPr>
        <w:t>as</w:t>
      </w:r>
      <w:r w:rsidRPr="00254B24">
        <w:rPr>
          <w:i/>
          <w:iCs/>
          <w:szCs w:val="24"/>
          <w:lang w:eastAsia="lt-LT"/>
        </w:rPr>
        <w:t xml:space="preserve">, </w:t>
      </w:r>
      <w:r w:rsidR="00942BEA" w:rsidRPr="00254B24">
        <w:rPr>
          <w:i/>
          <w:iCs/>
          <w:szCs w:val="24"/>
          <w:lang w:eastAsia="lt-LT"/>
        </w:rPr>
        <w:t>pavadinim</w:t>
      </w:r>
      <w:r w:rsidR="00942BEA">
        <w:rPr>
          <w:i/>
          <w:iCs/>
          <w:szCs w:val="24"/>
          <w:lang w:eastAsia="lt-LT"/>
        </w:rPr>
        <w:t>as</w:t>
      </w:r>
      <w:r w:rsidR="001604FD" w:rsidRPr="00254B24">
        <w:rPr>
          <w:i/>
          <w:iCs/>
          <w:szCs w:val="24"/>
          <w:lang w:eastAsia="lt-LT"/>
        </w:rPr>
        <w:t xml:space="preserve">, </w:t>
      </w:r>
      <w:r w:rsidRPr="00254B24">
        <w:rPr>
          <w:i/>
          <w:iCs/>
          <w:szCs w:val="24"/>
          <w:lang w:eastAsia="lt-LT"/>
        </w:rPr>
        <w:t xml:space="preserve">pagrindinės veiklos </w:t>
      </w:r>
      <w:r w:rsidR="00942BEA" w:rsidRPr="00254B24">
        <w:rPr>
          <w:i/>
          <w:iCs/>
          <w:szCs w:val="24"/>
          <w:lang w:eastAsia="lt-LT"/>
        </w:rPr>
        <w:t>kod</w:t>
      </w:r>
      <w:r w:rsidR="00942BEA">
        <w:rPr>
          <w:i/>
          <w:iCs/>
          <w:szCs w:val="24"/>
          <w:lang w:eastAsia="lt-LT"/>
        </w:rPr>
        <w:t>as</w:t>
      </w:r>
      <w:r w:rsidR="00942BEA" w:rsidRPr="00254B24">
        <w:rPr>
          <w:i/>
          <w:iCs/>
          <w:szCs w:val="24"/>
          <w:lang w:eastAsia="lt-LT"/>
        </w:rPr>
        <w:t xml:space="preserve"> </w:t>
      </w:r>
      <w:r w:rsidR="001604FD" w:rsidRPr="00254B24">
        <w:rPr>
          <w:i/>
          <w:iCs/>
          <w:szCs w:val="24"/>
          <w:lang w:eastAsia="lt-LT"/>
        </w:rPr>
        <w:t xml:space="preserve">ir </w:t>
      </w:r>
      <w:r w:rsidR="00942BEA" w:rsidRPr="00254B24">
        <w:rPr>
          <w:i/>
          <w:iCs/>
          <w:szCs w:val="24"/>
          <w:lang w:eastAsia="lt-LT"/>
        </w:rPr>
        <w:t>priskyrim</w:t>
      </w:r>
      <w:r w:rsidR="00942BEA">
        <w:rPr>
          <w:i/>
          <w:iCs/>
          <w:szCs w:val="24"/>
          <w:lang w:eastAsia="lt-LT"/>
        </w:rPr>
        <w:t>as</w:t>
      </w:r>
      <w:r w:rsidR="00942BEA" w:rsidRPr="00254B24">
        <w:rPr>
          <w:i/>
          <w:iCs/>
          <w:szCs w:val="24"/>
          <w:lang w:eastAsia="lt-LT"/>
        </w:rPr>
        <w:t xml:space="preserve"> </w:t>
      </w:r>
      <w:r w:rsidR="001604FD" w:rsidRPr="00254B24">
        <w:rPr>
          <w:i/>
          <w:iCs/>
          <w:szCs w:val="24"/>
          <w:lang w:eastAsia="lt-LT"/>
        </w:rPr>
        <w:t>APV</w:t>
      </w:r>
      <w:r w:rsidRPr="00254B24">
        <w:rPr>
          <w:i/>
          <w:iCs/>
          <w:szCs w:val="24"/>
          <w:lang w:eastAsia="lt-LT"/>
        </w:rPr>
        <w:t>.</w:t>
      </w:r>
      <w:r w:rsidR="00BD7670">
        <w:rPr>
          <w:i/>
          <w:iCs/>
          <w:szCs w:val="24"/>
          <w:lang w:eastAsia="lt-LT"/>
        </w:rPr>
        <w:t xml:space="preserve"> </w:t>
      </w:r>
    </w:p>
    <w:p w14:paraId="130A7368" w14:textId="77777777" w:rsidR="00D71BA6" w:rsidRPr="008E7ABD" w:rsidRDefault="00D71BA6" w:rsidP="00C670CA">
      <w:pPr>
        <w:tabs>
          <w:tab w:val="left" w:pos="851"/>
          <w:tab w:val="left" w:pos="993"/>
        </w:tabs>
        <w:jc w:val="both"/>
        <w:rPr>
          <w:b/>
          <w:bCs/>
          <w:szCs w:val="24"/>
          <w:lang w:eastAsia="lt-LT"/>
        </w:rPr>
      </w:pPr>
    </w:p>
    <w:p w14:paraId="6D69D14B" w14:textId="77777777" w:rsidR="00157F9C" w:rsidRPr="008F7AC9" w:rsidRDefault="00B37F3F" w:rsidP="000D63C7">
      <w:pPr>
        <w:pStyle w:val="ListParagraph"/>
        <w:numPr>
          <w:ilvl w:val="0"/>
          <w:numId w:val="2"/>
        </w:numPr>
        <w:tabs>
          <w:tab w:val="left" w:pos="0"/>
          <w:tab w:val="left" w:pos="284"/>
          <w:tab w:val="left" w:pos="426"/>
          <w:tab w:val="left" w:pos="709"/>
          <w:tab w:val="left" w:pos="851"/>
        </w:tabs>
        <w:spacing w:line="240" w:lineRule="auto"/>
        <w:ind w:hanging="704"/>
        <w:jc w:val="both"/>
        <w:rPr>
          <w:rFonts w:ascii="Times New Roman" w:hAnsi="Times New Roman" w:cs="Times New Roman"/>
          <w:b/>
          <w:sz w:val="24"/>
          <w:szCs w:val="24"/>
          <w:lang w:val="lt-LT"/>
        </w:rPr>
      </w:pPr>
      <w:r w:rsidRPr="008F7AC9">
        <w:rPr>
          <w:rFonts w:ascii="Times New Roman" w:hAnsi="Times New Roman" w:cs="Times New Roman"/>
          <w:b/>
          <w:sz w:val="24"/>
          <w:szCs w:val="24"/>
          <w:lang w:val="lt-LT"/>
        </w:rPr>
        <w:t>Projekto geografija</w:t>
      </w:r>
      <w:r w:rsidR="006D1D66" w:rsidRPr="008F7AC9">
        <w:rPr>
          <w:rFonts w:ascii="Times New Roman" w:hAnsi="Times New Roman" w:cs="Times New Roman"/>
          <w:b/>
          <w:sz w:val="24"/>
          <w:szCs w:val="24"/>
          <w:lang w:val="lt-LT"/>
        </w:rPr>
        <w:t xml:space="preserve"> </w:t>
      </w:r>
    </w:p>
    <w:p w14:paraId="451244BC" w14:textId="332B267F" w:rsidR="006D1D66" w:rsidRPr="00254B24" w:rsidRDefault="006D1D66" w:rsidP="00BA6910">
      <w:pPr>
        <w:tabs>
          <w:tab w:val="left" w:pos="0"/>
          <w:tab w:val="left" w:pos="284"/>
          <w:tab w:val="left" w:pos="426"/>
          <w:tab w:val="left" w:pos="709"/>
          <w:tab w:val="left" w:pos="851"/>
        </w:tabs>
        <w:jc w:val="both"/>
        <w:rPr>
          <w:bCs/>
          <w:i/>
          <w:iCs/>
        </w:rPr>
      </w:pPr>
      <w:r w:rsidRPr="008E7ABD">
        <w:rPr>
          <w:bCs/>
          <w:i/>
          <w:iCs/>
          <w:szCs w:val="24"/>
        </w:rPr>
        <w:t>Taikoma tik remiamai veiklai</w:t>
      </w:r>
      <w:r w:rsidRPr="00254B24">
        <w:rPr>
          <w:bCs/>
          <w:i/>
          <w:iCs/>
        </w:rPr>
        <w:t xml:space="preserve"> </w:t>
      </w:r>
      <w:r w:rsidR="0022324E">
        <w:rPr>
          <w:bCs/>
          <w:i/>
          <w:iCs/>
        </w:rPr>
        <w:t>„</w:t>
      </w:r>
      <w:r w:rsidRPr="00254B24">
        <w:rPr>
          <w:bCs/>
          <w:i/>
          <w:iCs/>
        </w:rPr>
        <w:t>Grupinis išvykstamųjų verslo misijų organizavimas</w:t>
      </w:r>
      <w:r w:rsidR="0022324E">
        <w:rPr>
          <w:bCs/>
          <w:i/>
          <w:iCs/>
        </w:rPr>
        <w:t>“</w:t>
      </w:r>
      <w:r w:rsidR="00157F9C" w:rsidRPr="00254B24">
        <w:rPr>
          <w:bCs/>
          <w:i/>
          <w:iCs/>
        </w:rPr>
        <w:t xml:space="preserve">. </w:t>
      </w:r>
      <w:r w:rsidR="00BA6910" w:rsidRPr="00254B24">
        <w:rPr>
          <w:bCs/>
          <w:i/>
          <w:iCs/>
        </w:rPr>
        <w:t>Vertinamas projekto poveikis didinant Lietuvos eksporto geografinę diversifikaciją ir orientaciją į sparčiau augančias ne Europos šalių rinkas. Aukštesnis įvertinimas suteikiamas projektams, kuriuose verslo misijos numatytos augančiose ne Europos šalių rinkose. Vertinama, kiek projekte suplanuota verslo misijų ne Europos šalyse.</w:t>
      </w:r>
    </w:p>
    <w:p w14:paraId="37C69A69" w14:textId="77777777" w:rsidR="009465CD" w:rsidRPr="00254B24" w:rsidRDefault="009465CD" w:rsidP="00BA6910">
      <w:pPr>
        <w:tabs>
          <w:tab w:val="left" w:pos="0"/>
          <w:tab w:val="left" w:pos="284"/>
          <w:tab w:val="left" w:pos="426"/>
          <w:tab w:val="left" w:pos="709"/>
          <w:tab w:val="left" w:pos="851"/>
        </w:tabs>
        <w:jc w:val="both"/>
        <w:rPr>
          <w:bCs/>
          <w:i/>
          <w:iCs/>
        </w:rPr>
      </w:pPr>
    </w:p>
    <w:tbl>
      <w:tblPr>
        <w:tblStyle w:val="TableGrid"/>
        <w:tblW w:w="5000" w:type="pct"/>
        <w:tblLook w:val="04A0" w:firstRow="1" w:lastRow="0" w:firstColumn="1" w:lastColumn="0" w:noHBand="0" w:noVBand="1"/>
      </w:tblPr>
      <w:tblGrid>
        <w:gridCol w:w="926"/>
        <w:gridCol w:w="4348"/>
        <w:gridCol w:w="5515"/>
        <w:gridCol w:w="3771"/>
      </w:tblGrid>
      <w:tr w:rsidR="009465CD" w:rsidRPr="00254B24" w14:paraId="10F85FEA" w14:textId="77777777" w:rsidTr="009465CD">
        <w:tc>
          <w:tcPr>
            <w:tcW w:w="1811" w:type="pct"/>
            <w:gridSpan w:val="2"/>
            <w:shd w:val="clear" w:color="auto" w:fill="D0CECE" w:themeFill="background2" w:themeFillShade="E6"/>
          </w:tcPr>
          <w:p w14:paraId="1DAF0A83" w14:textId="77777777" w:rsidR="009465CD" w:rsidRPr="00254B24" w:rsidRDefault="009465CD" w:rsidP="00636520">
            <w:pPr>
              <w:tabs>
                <w:tab w:val="left" w:pos="851"/>
                <w:tab w:val="left" w:pos="993"/>
              </w:tabs>
              <w:jc w:val="center"/>
              <w:rPr>
                <w:b/>
                <w:bCs/>
                <w:szCs w:val="24"/>
              </w:rPr>
            </w:pPr>
            <w:r w:rsidRPr="00254B24">
              <w:rPr>
                <w:b/>
                <w:bCs/>
                <w:szCs w:val="24"/>
              </w:rPr>
              <w:t>Projekto veikla</w:t>
            </w:r>
          </w:p>
        </w:tc>
        <w:tc>
          <w:tcPr>
            <w:tcW w:w="1894" w:type="pct"/>
            <w:shd w:val="clear" w:color="auto" w:fill="D0CECE" w:themeFill="background2" w:themeFillShade="E6"/>
          </w:tcPr>
          <w:p w14:paraId="5F330C1E" w14:textId="77777777" w:rsidR="009465CD" w:rsidRPr="00254B24" w:rsidRDefault="009465CD" w:rsidP="00636520">
            <w:pPr>
              <w:tabs>
                <w:tab w:val="left" w:pos="851"/>
                <w:tab w:val="left" w:pos="993"/>
              </w:tabs>
              <w:jc w:val="center"/>
              <w:rPr>
                <w:b/>
                <w:bCs/>
                <w:szCs w:val="24"/>
              </w:rPr>
            </w:pPr>
            <w:r w:rsidRPr="00254B24">
              <w:rPr>
                <w:b/>
                <w:bCs/>
                <w:szCs w:val="24"/>
              </w:rPr>
              <w:t>Projekto poveiklės</w:t>
            </w:r>
          </w:p>
        </w:tc>
        <w:tc>
          <w:tcPr>
            <w:tcW w:w="1295" w:type="pct"/>
            <w:shd w:val="clear" w:color="auto" w:fill="D0CECE" w:themeFill="background2" w:themeFillShade="E6"/>
          </w:tcPr>
          <w:p w14:paraId="4464D482" w14:textId="0CAC4A37" w:rsidR="009465CD" w:rsidRPr="00254B24" w:rsidRDefault="00755688" w:rsidP="00636520">
            <w:pPr>
              <w:tabs>
                <w:tab w:val="left" w:pos="851"/>
                <w:tab w:val="left" w:pos="993"/>
              </w:tabs>
              <w:jc w:val="center"/>
              <w:rPr>
                <w:b/>
                <w:bCs/>
                <w:szCs w:val="24"/>
              </w:rPr>
            </w:pPr>
            <w:r w:rsidRPr="00254B24">
              <w:rPr>
                <w:b/>
                <w:bCs/>
                <w:szCs w:val="24"/>
              </w:rPr>
              <w:t>Projekto veiklos (poveiklių) įgyvendinimo vieta (šalis)</w:t>
            </w:r>
          </w:p>
        </w:tc>
      </w:tr>
      <w:tr w:rsidR="009465CD" w:rsidRPr="00254B24" w14:paraId="2B3A15EA" w14:textId="77777777" w:rsidTr="009465CD">
        <w:tc>
          <w:tcPr>
            <w:tcW w:w="318" w:type="pct"/>
            <w:vMerge w:val="restart"/>
            <w:vAlign w:val="center"/>
          </w:tcPr>
          <w:p w14:paraId="20B21805" w14:textId="77777777" w:rsidR="009465CD" w:rsidRPr="00254B24" w:rsidRDefault="000D63C7" w:rsidP="00636520">
            <w:pPr>
              <w:tabs>
                <w:tab w:val="left" w:pos="851"/>
                <w:tab w:val="left" w:pos="993"/>
              </w:tabs>
              <w:jc w:val="center"/>
              <w:rPr>
                <w:b/>
                <w:bCs/>
                <w:szCs w:val="24"/>
              </w:rPr>
            </w:pPr>
            <w:sdt>
              <w:sdtPr>
                <w:rPr>
                  <w:color w:val="000000" w:themeColor="text1"/>
                </w:rPr>
                <w:id w:val="-237329193"/>
                <w:placeholder>
                  <w:docPart w:val="BE08AD369DCB44FFA6B6F826926342E9"/>
                </w:placeholder>
                <w14:checkbox>
                  <w14:checked w14:val="0"/>
                  <w14:checkedState w14:val="2612" w14:font="MS Gothic"/>
                  <w14:uncheckedState w14:val="2610" w14:font="MS Gothic"/>
                </w14:checkbox>
              </w:sdtPr>
              <w:sdtEndPr/>
              <w:sdtContent>
                <w:r w:rsidR="009465CD" w:rsidRPr="00254B24">
                  <w:rPr>
                    <w:rFonts w:ascii="Segoe UI Symbol" w:eastAsia="MS Gothic" w:hAnsi="Segoe UI Symbol" w:cs="Segoe UI Symbol"/>
                    <w:color w:val="000000" w:themeColor="text1"/>
                  </w:rPr>
                  <w:t>☐</w:t>
                </w:r>
              </w:sdtContent>
            </w:sdt>
          </w:p>
        </w:tc>
        <w:tc>
          <w:tcPr>
            <w:tcW w:w="1493" w:type="pct"/>
            <w:vMerge w:val="restart"/>
          </w:tcPr>
          <w:p w14:paraId="6B502D63" w14:textId="77777777" w:rsidR="009465CD" w:rsidRPr="00254B24" w:rsidRDefault="009465CD" w:rsidP="00636520">
            <w:pPr>
              <w:tabs>
                <w:tab w:val="left" w:pos="851"/>
                <w:tab w:val="left" w:pos="993"/>
              </w:tabs>
              <w:jc w:val="both"/>
              <w:rPr>
                <w:b/>
                <w:bCs/>
                <w:szCs w:val="24"/>
              </w:rPr>
            </w:pPr>
            <w:r w:rsidRPr="00254B24">
              <w:rPr>
                <w:b/>
                <w:bCs/>
                <w:szCs w:val="24"/>
              </w:rPr>
              <w:t>Grupinis išvykstamųjų verslo misijų organizavimas</w:t>
            </w:r>
          </w:p>
        </w:tc>
        <w:tc>
          <w:tcPr>
            <w:tcW w:w="1894" w:type="pct"/>
          </w:tcPr>
          <w:p w14:paraId="7DEA2A4B" w14:textId="77777777" w:rsidR="009465CD" w:rsidRPr="00254B24" w:rsidRDefault="009465CD" w:rsidP="00636520">
            <w:pPr>
              <w:tabs>
                <w:tab w:val="left" w:pos="851"/>
                <w:tab w:val="left" w:pos="993"/>
              </w:tabs>
              <w:jc w:val="both"/>
              <w:rPr>
                <w:szCs w:val="24"/>
              </w:rPr>
            </w:pPr>
            <w:r w:rsidRPr="00254B24">
              <w:rPr>
                <w:szCs w:val="24"/>
              </w:rPr>
              <w:t>1....</w:t>
            </w:r>
          </w:p>
        </w:tc>
        <w:tc>
          <w:tcPr>
            <w:tcW w:w="1295" w:type="pct"/>
          </w:tcPr>
          <w:p w14:paraId="1B657EDA" w14:textId="77777777" w:rsidR="009465CD" w:rsidRPr="00254B24" w:rsidRDefault="009465CD" w:rsidP="00636520">
            <w:pPr>
              <w:tabs>
                <w:tab w:val="left" w:pos="851"/>
                <w:tab w:val="left" w:pos="993"/>
              </w:tabs>
              <w:jc w:val="both"/>
              <w:rPr>
                <w:b/>
                <w:bCs/>
                <w:szCs w:val="24"/>
              </w:rPr>
            </w:pPr>
          </w:p>
        </w:tc>
      </w:tr>
      <w:tr w:rsidR="009465CD" w:rsidRPr="00254B24" w14:paraId="108C724B" w14:textId="77777777" w:rsidTr="009465CD">
        <w:tc>
          <w:tcPr>
            <w:tcW w:w="318" w:type="pct"/>
            <w:vMerge/>
            <w:vAlign w:val="center"/>
          </w:tcPr>
          <w:p w14:paraId="6E67791D" w14:textId="77777777" w:rsidR="009465CD" w:rsidRPr="00254B24" w:rsidRDefault="009465CD" w:rsidP="00636520">
            <w:pPr>
              <w:tabs>
                <w:tab w:val="left" w:pos="851"/>
                <w:tab w:val="left" w:pos="993"/>
              </w:tabs>
              <w:jc w:val="center"/>
              <w:rPr>
                <w:color w:val="000000" w:themeColor="text1"/>
              </w:rPr>
            </w:pPr>
          </w:p>
        </w:tc>
        <w:tc>
          <w:tcPr>
            <w:tcW w:w="1493" w:type="pct"/>
            <w:vMerge/>
          </w:tcPr>
          <w:p w14:paraId="129E35D7" w14:textId="77777777" w:rsidR="009465CD" w:rsidRPr="00254B24" w:rsidRDefault="009465CD" w:rsidP="00636520">
            <w:pPr>
              <w:tabs>
                <w:tab w:val="left" w:pos="851"/>
                <w:tab w:val="left" w:pos="993"/>
              </w:tabs>
              <w:jc w:val="both"/>
              <w:rPr>
                <w:b/>
                <w:bCs/>
                <w:szCs w:val="24"/>
              </w:rPr>
            </w:pPr>
          </w:p>
        </w:tc>
        <w:tc>
          <w:tcPr>
            <w:tcW w:w="1894" w:type="pct"/>
          </w:tcPr>
          <w:p w14:paraId="5A842696" w14:textId="77777777" w:rsidR="009465CD" w:rsidRPr="00254B24" w:rsidRDefault="009465CD" w:rsidP="00636520">
            <w:pPr>
              <w:tabs>
                <w:tab w:val="left" w:pos="851"/>
                <w:tab w:val="left" w:pos="993"/>
              </w:tabs>
              <w:jc w:val="both"/>
              <w:rPr>
                <w:szCs w:val="24"/>
              </w:rPr>
            </w:pPr>
            <w:r w:rsidRPr="00254B24">
              <w:rPr>
                <w:szCs w:val="24"/>
              </w:rPr>
              <w:t>2....</w:t>
            </w:r>
          </w:p>
        </w:tc>
        <w:tc>
          <w:tcPr>
            <w:tcW w:w="1295" w:type="pct"/>
          </w:tcPr>
          <w:p w14:paraId="1AC92C26" w14:textId="77777777" w:rsidR="009465CD" w:rsidRPr="00254B24" w:rsidRDefault="009465CD" w:rsidP="00636520">
            <w:pPr>
              <w:tabs>
                <w:tab w:val="left" w:pos="851"/>
                <w:tab w:val="left" w:pos="993"/>
              </w:tabs>
              <w:jc w:val="both"/>
              <w:rPr>
                <w:b/>
                <w:bCs/>
                <w:szCs w:val="24"/>
              </w:rPr>
            </w:pPr>
          </w:p>
        </w:tc>
      </w:tr>
      <w:tr w:rsidR="009465CD" w:rsidRPr="00254B24" w14:paraId="34304BCE" w14:textId="77777777" w:rsidTr="009465CD">
        <w:tc>
          <w:tcPr>
            <w:tcW w:w="318" w:type="pct"/>
            <w:vMerge/>
            <w:vAlign w:val="center"/>
          </w:tcPr>
          <w:p w14:paraId="770959D2" w14:textId="77777777" w:rsidR="009465CD" w:rsidRPr="00254B24" w:rsidRDefault="009465CD" w:rsidP="00636520">
            <w:pPr>
              <w:tabs>
                <w:tab w:val="left" w:pos="851"/>
                <w:tab w:val="left" w:pos="993"/>
              </w:tabs>
              <w:jc w:val="center"/>
              <w:rPr>
                <w:color w:val="000000" w:themeColor="text1"/>
              </w:rPr>
            </w:pPr>
          </w:p>
        </w:tc>
        <w:tc>
          <w:tcPr>
            <w:tcW w:w="1493" w:type="pct"/>
            <w:vMerge/>
          </w:tcPr>
          <w:p w14:paraId="3CC7BE6E" w14:textId="77777777" w:rsidR="009465CD" w:rsidRPr="00254B24" w:rsidRDefault="009465CD" w:rsidP="00636520">
            <w:pPr>
              <w:tabs>
                <w:tab w:val="left" w:pos="851"/>
                <w:tab w:val="left" w:pos="993"/>
              </w:tabs>
              <w:jc w:val="both"/>
              <w:rPr>
                <w:b/>
                <w:bCs/>
                <w:szCs w:val="24"/>
              </w:rPr>
            </w:pPr>
          </w:p>
        </w:tc>
        <w:tc>
          <w:tcPr>
            <w:tcW w:w="1894" w:type="pct"/>
          </w:tcPr>
          <w:p w14:paraId="55E16697" w14:textId="77777777" w:rsidR="009465CD" w:rsidRPr="00254B24" w:rsidRDefault="009465CD" w:rsidP="00636520">
            <w:pPr>
              <w:tabs>
                <w:tab w:val="left" w:pos="851"/>
                <w:tab w:val="left" w:pos="993"/>
              </w:tabs>
              <w:jc w:val="both"/>
              <w:rPr>
                <w:szCs w:val="24"/>
              </w:rPr>
            </w:pPr>
            <w:r w:rsidRPr="00254B24">
              <w:rPr>
                <w:szCs w:val="24"/>
              </w:rPr>
              <w:t>3....</w:t>
            </w:r>
          </w:p>
        </w:tc>
        <w:tc>
          <w:tcPr>
            <w:tcW w:w="1295" w:type="pct"/>
          </w:tcPr>
          <w:p w14:paraId="43298686" w14:textId="77777777" w:rsidR="009465CD" w:rsidRPr="00254B24" w:rsidRDefault="009465CD" w:rsidP="00636520">
            <w:pPr>
              <w:tabs>
                <w:tab w:val="left" w:pos="851"/>
                <w:tab w:val="left" w:pos="993"/>
              </w:tabs>
              <w:jc w:val="both"/>
              <w:rPr>
                <w:b/>
                <w:bCs/>
                <w:szCs w:val="24"/>
              </w:rPr>
            </w:pPr>
          </w:p>
        </w:tc>
      </w:tr>
    </w:tbl>
    <w:p w14:paraId="033121C6" w14:textId="77777777" w:rsidR="009465CD" w:rsidRPr="00254B24" w:rsidRDefault="009465CD" w:rsidP="00BA6910">
      <w:pPr>
        <w:tabs>
          <w:tab w:val="left" w:pos="0"/>
          <w:tab w:val="left" w:pos="284"/>
          <w:tab w:val="left" w:pos="426"/>
          <w:tab w:val="left" w:pos="709"/>
          <w:tab w:val="left" w:pos="851"/>
        </w:tabs>
        <w:jc w:val="both"/>
        <w:rPr>
          <w:bCs/>
        </w:rPr>
      </w:pPr>
    </w:p>
    <w:p w14:paraId="1319C645" w14:textId="77777777" w:rsidR="00007711" w:rsidRPr="00254B24" w:rsidRDefault="00007711" w:rsidP="00007711">
      <w:pPr>
        <w:pStyle w:val="ListParagraph"/>
        <w:tabs>
          <w:tab w:val="left" w:pos="0"/>
          <w:tab w:val="left" w:pos="567"/>
        </w:tabs>
        <w:ind w:left="0"/>
        <w:jc w:val="both"/>
        <w:rPr>
          <w:rFonts w:ascii="Times New Roman" w:hAnsi="Times New Roman" w:cs="Times New Roman"/>
          <w:b/>
          <w:lang w:val="lt-LT"/>
        </w:rPr>
      </w:pPr>
    </w:p>
    <w:p w14:paraId="10A6E644" w14:textId="77777777" w:rsidR="00436D07" w:rsidRPr="00254B24" w:rsidRDefault="00436D07" w:rsidP="00007711">
      <w:pPr>
        <w:pStyle w:val="ListParagraph"/>
        <w:tabs>
          <w:tab w:val="left" w:pos="0"/>
          <w:tab w:val="left" w:pos="567"/>
        </w:tabs>
        <w:ind w:left="0"/>
        <w:jc w:val="both"/>
        <w:rPr>
          <w:rFonts w:ascii="Times New Roman" w:hAnsi="Times New Roman" w:cs="Times New Roman"/>
          <w:b/>
          <w:lang w:val="lt-LT"/>
        </w:rPr>
      </w:pPr>
    </w:p>
    <w:p w14:paraId="315AB5D1" w14:textId="77777777" w:rsidR="00007711" w:rsidRPr="00254B24" w:rsidRDefault="00007711" w:rsidP="00007711">
      <w:pPr>
        <w:rPr>
          <w:b/>
          <w:szCs w:val="24"/>
          <w:lang w:eastAsia="lt-LT"/>
        </w:rPr>
      </w:pPr>
      <w:r w:rsidRPr="00254B24">
        <w:rPr>
          <w:b/>
          <w:szCs w:val="24"/>
          <w:lang w:eastAsia="lt-LT"/>
        </w:rPr>
        <w:t>Prie PĮP gali būti pridedami kiti dokumentai, patvirtinantys ar pagrindžiantys PĮP pateiktą informaciją.</w:t>
      </w:r>
    </w:p>
    <w:p w14:paraId="7FFDE9FD" w14:textId="77777777" w:rsidR="00007711" w:rsidRPr="00254B24" w:rsidRDefault="00007711" w:rsidP="00007711">
      <w:pPr>
        <w:rPr>
          <w:b/>
          <w:szCs w:val="24"/>
          <w:lang w:eastAsia="lt-LT"/>
        </w:rPr>
      </w:pPr>
    </w:p>
    <w:p w14:paraId="4B0691A9" w14:textId="60BAD5E5" w:rsidR="00007711" w:rsidRPr="00254B24" w:rsidRDefault="00007711" w:rsidP="004B4894">
      <w:pPr>
        <w:tabs>
          <w:tab w:val="left" w:pos="567"/>
          <w:tab w:val="left" w:pos="709"/>
        </w:tabs>
        <w:jc w:val="center"/>
        <w:rPr>
          <w:szCs w:val="24"/>
          <w:lang w:eastAsia="lt-LT"/>
        </w:rPr>
      </w:pPr>
      <w:r w:rsidRPr="00254B24">
        <w:rPr>
          <w:szCs w:val="24"/>
          <w:lang w:eastAsia="lt-LT"/>
        </w:rPr>
        <w:t xml:space="preserve">______________________                                                                          _________________                                ________________________                     (vadovo pareigos)                                                                                       (parašas) </w:t>
      </w:r>
      <w:r w:rsidRPr="00254B24">
        <w:rPr>
          <w:szCs w:val="24"/>
          <w:lang w:eastAsia="lt-LT"/>
        </w:rPr>
        <w:tab/>
        <w:t xml:space="preserve">                               </w:t>
      </w:r>
      <w:r w:rsidR="00B23BC7">
        <w:rPr>
          <w:szCs w:val="24"/>
          <w:lang w:eastAsia="lt-LT"/>
        </w:rPr>
        <w:t xml:space="preserve">                   </w:t>
      </w:r>
      <w:r w:rsidRPr="00254B24">
        <w:rPr>
          <w:szCs w:val="24"/>
          <w:lang w:eastAsia="lt-LT"/>
        </w:rPr>
        <w:t xml:space="preserve">    (vardas ir pavardė)</w:t>
      </w:r>
    </w:p>
    <w:p w14:paraId="560ED8E2" w14:textId="77777777" w:rsidR="00007711" w:rsidRPr="00254B24" w:rsidRDefault="00007711" w:rsidP="00007711">
      <w:pPr>
        <w:jc w:val="center"/>
        <w:rPr>
          <w:szCs w:val="24"/>
        </w:rPr>
      </w:pPr>
    </w:p>
    <w:p w14:paraId="12A343CD" w14:textId="77777777" w:rsidR="00007711" w:rsidRPr="00254B24" w:rsidRDefault="00007711" w:rsidP="00007711">
      <w:pPr>
        <w:jc w:val="center"/>
        <w:rPr>
          <w:szCs w:val="24"/>
        </w:rPr>
      </w:pPr>
      <w:r w:rsidRPr="00254B24">
        <w:rPr>
          <w:szCs w:val="24"/>
        </w:rPr>
        <w:t>___________________________</w:t>
      </w:r>
    </w:p>
    <w:p w14:paraId="1C6CBFF4" w14:textId="77777777" w:rsidR="00007711" w:rsidRPr="00254B24" w:rsidRDefault="00007711" w:rsidP="00007711">
      <w:pPr>
        <w:ind w:left="9639"/>
        <w:jc w:val="both"/>
        <w:rPr>
          <w:szCs w:val="24"/>
        </w:rPr>
      </w:pPr>
    </w:p>
    <w:p w14:paraId="303369E5" w14:textId="77777777" w:rsidR="007D09D3" w:rsidRPr="00254B24" w:rsidRDefault="007D09D3"/>
    <w:sectPr w:rsidR="007D09D3" w:rsidRPr="00254B24" w:rsidSect="00D35620">
      <w:headerReference w:type="default" r:id="rId10"/>
      <w:headerReference w:type="first" r:id="rId11"/>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A3D92" w14:textId="77777777" w:rsidR="00420563" w:rsidRDefault="00420563" w:rsidP="00420563">
      <w:r>
        <w:separator/>
      </w:r>
    </w:p>
  </w:endnote>
  <w:endnote w:type="continuationSeparator" w:id="0">
    <w:p w14:paraId="03021AA6" w14:textId="77777777" w:rsidR="00420563" w:rsidRDefault="00420563" w:rsidP="0042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C9742" w14:textId="77777777" w:rsidR="00420563" w:rsidRDefault="00420563" w:rsidP="00420563">
      <w:r>
        <w:separator/>
      </w:r>
    </w:p>
  </w:footnote>
  <w:footnote w:type="continuationSeparator" w:id="0">
    <w:p w14:paraId="2E93FD74" w14:textId="77777777" w:rsidR="00420563" w:rsidRDefault="00420563" w:rsidP="0042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592392"/>
      <w:docPartObj>
        <w:docPartGallery w:val="Page Numbers (Top of Page)"/>
        <w:docPartUnique/>
      </w:docPartObj>
    </w:sdtPr>
    <w:sdtEndPr>
      <w:rPr>
        <w:noProof/>
      </w:rPr>
    </w:sdtEndPr>
    <w:sdtContent>
      <w:p w14:paraId="0729DCDA" w14:textId="764A44CC" w:rsidR="00D35620" w:rsidRDefault="00D356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CBF94D" w14:textId="77777777" w:rsidR="0038725C" w:rsidRDefault="0038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83FF8" w14:textId="251471C2" w:rsidR="00FF34A1" w:rsidRDefault="00FF34A1">
    <w:pPr>
      <w:pStyle w:val="Header"/>
      <w:jc w:val="center"/>
    </w:pPr>
  </w:p>
  <w:p w14:paraId="7C5D2539" w14:textId="77777777" w:rsidR="00420563" w:rsidRDefault="00420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81F97"/>
    <w:multiLevelType w:val="multilevel"/>
    <w:tmpl w:val="29BC6772"/>
    <w:lvl w:ilvl="0">
      <w:start w:val="1"/>
      <w:numFmt w:val="decimal"/>
      <w:lvlText w:val="%1."/>
      <w:lvlJc w:val="left"/>
      <w:pPr>
        <w:ind w:left="704"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 w15:restartNumberingAfterBreak="0">
    <w:nsid w:val="6A186F29"/>
    <w:multiLevelType w:val="multilevel"/>
    <w:tmpl w:val="20221FE2"/>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9580786">
    <w:abstractNumId w:val="1"/>
  </w:num>
  <w:num w:numId="2" w16cid:durableId="24989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11"/>
    <w:rsid w:val="00003231"/>
    <w:rsid w:val="00007711"/>
    <w:rsid w:val="0001420B"/>
    <w:rsid w:val="00014BD9"/>
    <w:rsid w:val="00041B0B"/>
    <w:rsid w:val="0006148C"/>
    <w:rsid w:val="0007569C"/>
    <w:rsid w:val="00091DAD"/>
    <w:rsid w:val="000A3C55"/>
    <w:rsid w:val="000B1112"/>
    <w:rsid w:val="000D63B9"/>
    <w:rsid w:val="000D63C7"/>
    <w:rsid w:val="000E696D"/>
    <w:rsid w:val="000F66E2"/>
    <w:rsid w:val="00124492"/>
    <w:rsid w:val="00140D7B"/>
    <w:rsid w:val="00157F9C"/>
    <w:rsid w:val="001604FD"/>
    <w:rsid w:val="0019200E"/>
    <w:rsid w:val="001F588A"/>
    <w:rsid w:val="00206F96"/>
    <w:rsid w:val="0022324E"/>
    <w:rsid w:val="00243BF9"/>
    <w:rsid w:val="002455F2"/>
    <w:rsid w:val="00252D57"/>
    <w:rsid w:val="00253DD7"/>
    <w:rsid w:val="00254B24"/>
    <w:rsid w:val="00291255"/>
    <w:rsid w:val="002A6AC5"/>
    <w:rsid w:val="002D4471"/>
    <w:rsid w:val="002E6608"/>
    <w:rsid w:val="00310E30"/>
    <w:rsid w:val="00313B8F"/>
    <w:rsid w:val="00317919"/>
    <w:rsid w:val="00327AA0"/>
    <w:rsid w:val="00334461"/>
    <w:rsid w:val="003551C8"/>
    <w:rsid w:val="00360330"/>
    <w:rsid w:val="003743FB"/>
    <w:rsid w:val="00386C49"/>
    <w:rsid w:val="0038725C"/>
    <w:rsid w:val="003B1ACA"/>
    <w:rsid w:val="003B7620"/>
    <w:rsid w:val="003C63B9"/>
    <w:rsid w:val="003D36F8"/>
    <w:rsid w:val="003D6F84"/>
    <w:rsid w:val="003F2836"/>
    <w:rsid w:val="0041157B"/>
    <w:rsid w:val="004159AB"/>
    <w:rsid w:val="00420563"/>
    <w:rsid w:val="00432893"/>
    <w:rsid w:val="0043376D"/>
    <w:rsid w:val="00436D07"/>
    <w:rsid w:val="0045021A"/>
    <w:rsid w:val="00460DE2"/>
    <w:rsid w:val="00496A44"/>
    <w:rsid w:val="004A302F"/>
    <w:rsid w:val="004B4894"/>
    <w:rsid w:val="004B5A2B"/>
    <w:rsid w:val="004C08F3"/>
    <w:rsid w:val="004D647B"/>
    <w:rsid w:val="00560BD8"/>
    <w:rsid w:val="005800B9"/>
    <w:rsid w:val="005A7B39"/>
    <w:rsid w:val="005B2D69"/>
    <w:rsid w:val="005C5175"/>
    <w:rsid w:val="005D2BA9"/>
    <w:rsid w:val="005E2100"/>
    <w:rsid w:val="005F17E6"/>
    <w:rsid w:val="00607CA1"/>
    <w:rsid w:val="00616403"/>
    <w:rsid w:val="0066428F"/>
    <w:rsid w:val="00674932"/>
    <w:rsid w:val="006A6A8A"/>
    <w:rsid w:val="006B15CE"/>
    <w:rsid w:val="006B6156"/>
    <w:rsid w:val="006D1D66"/>
    <w:rsid w:val="006E1A3E"/>
    <w:rsid w:val="006E1C8B"/>
    <w:rsid w:val="00755688"/>
    <w:rsid w:val="0076052E"/>
    <w:rsid w:val="00792093"/>
    <w:rsid w:val="007A1FB8"/>
    <w:rsid w:val="007D09D3"/>
    <w:rsid w:val="007D4794"/>
    <w:rsid w:val="007E5401"/>
    <w:rsid w:val="00842663"/>
    <w:rsid w:val="0084398E"/>
    <w:rsid w:val="00857F22"/>
    <w:rsid w:val="00885674"/>
    <w:rsid w:val="0088658D"/>
    <w:rsid w:val="008B701A"/>
    <w:rsid w:val="008E7ABD"/>
    <w:rsid w:val="008F7AC9"/>
    <w:rsid w:val="00920A0D"/>
    <w:rsid w:val="00923293"/>
    <w:rsid w:val="00942BEA"/>
    <w:rsid w:val="009465CD"/>
    <w:rsid w:val="00977F37"/>
    <w:rsid w:val="00987B08"/>
    <w:rsid w:val="00A1715D"/>
    <w:rsid w:val="00A2654A"/>
    <w:rsid w:val="00A45E55"/>
    <w:rsid w:val="00A54ABE"/>
    <w:rsid w:val="00A9255E"/>
    <w:rsid w:val="00AA5C37"/>
    <w:rsid w:val="00AC4CC5"/>
    <w:rsid w:val="00AC5480"/>
    <w:rsid w:val="00AE6495"/>
    <w:rsid w:val="00B02DA0"/>
    <w:rsid w:val="00B143F6"/>
    <w:rsid w:val="00B230A5"/>
    <w:rsid w:val="00B23BC7"/>
    <w:rsid w:val="00B27529"/>
    <w:rsid w:val="00B37F3F"/>
    <w:rsid w:val="00B450EE"/>
    <w:rsid w:val="00B66BBB"/>
    <w:rsid w:val="00B67572"/>
    <w:rsid w:val="00BA11C8"/>
    <w:rsid w:val="00BA6910"/>
    <w:rsid w:val="00BB73BB"/>
    <w:rsid w:val="00BD2C6F"/>
    <w:rsid w:val="00BD5D13"/>
    <w:rsid w:val="00BD7670"/>
    <w:rsid w:val="00C07275"/>
    <w:rsid w:val="00C330BA"/>
    <w:rsid w:val="00C46468"/>
    <w:rsid w:val="00C51930"/>
    <w:rsid w:val="00C670CA"/>
    <w:rsid w:val="00C77DB3"/>
    <w:rsid w:val="00C844E6"/>
    <w:rsid w:val="00CC057B"/>
    <w:rsid w:val="00CC0ACF"/>
    <w:rsid w:val="00CC59B4"/>
    <w:rsid w:val="00CE0413"/>
    <w:rsid w:val="00CE0ABC"/>
    <w:rsid w:val="00CF5EC8"/>
    <w:rsid w:val="00D10A27"/>
    <w:rsid w:val="00D210EB"/>
    <w:rsid w:val="00D35620"/>
    <w:rsid w:val="00D371A8"/>
    <w:rsid w:val="00D37F47"/>
    <w:rsid w:val="00D63D58"/>
    <w:rsid w:val="00D71BA6"/>
    <w:rsid w:val="00D941ED"/>
    <w:rsid w:val="00DA18A9"/>
    <w:rsid w:val="00DE0DD1"/>
    <w:rsid w:val="00DE24F8"/>
    <w:rsid w:val="00E46E56"/>
    <w:rsid w:val="00E736CB"/>
    <w:rsid w:val="00EA59EF"/>
    <w:rsid w:val="00ED05C4"/>
    <w:rsid w:val="00ED2CA1"/>
    <w:rsid w:val="00F4074A"/>
    <w:rsid w:val="00F553C5"/>
    <w:rsid w:val="00F643BD"/>
    <w:rsid w:val="00F6714F"/>
    <w:rsid w:val="00F674CD"/>
    <w:rsid w:val="00F91C41"/>
    <w:rsid w:val="00F93EDF"/>
    <w:rsid w:val="00FB6DBB"/>
    <w:rsid w:val="00FB766A"/>
    <w:rsid w:val="00FF1034"/>
    <w:rsid w:val="00FF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CE3092"/>
  <w15:chartTrackingRefBased/>
  <w15:docId w15:val="{1F19F720-913E-47E6-8B1F-EB196006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11"/>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0771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007711"/>
    <w:pPr>
      <w:spacing w:after="160" w:line="256" w:lineRule="auto"/>
      <w:ind w:left="720"/>
      <w:contextualSpacing/>
    </w:pPr>
    <w:rPr>
      <w:rFonts w:ascii="Verdana" w:eastAsiaTheme="minorHAnsi" w:hAnsi="Verdana" w:cstheme="minorBidi"/>
      <w:kern w:val="2"/>
      <w:sz w:val="20"/>
      <w:szCs w:val="22"/>
      <w:lang w:val="en-US"/>
      <w14:ligatures w14:val="standardContextual"/>
    </w:rPr>
  </w:style>
  <w:style w:type="character" w:customStyle="1" w:styleId="cf01">
    <w:name w:val="cf01"/>
    <w:basedOn w:val="DefaultParagraphFont"/>
    <w:rsid w:val="00007711"/>
    <w:rPr>
      <w:rFonts w:ascii="Segoe UI" w:hAnsi="Segoe UI" w:cs="Segoe UI" w:hint="default"/>
      <w:b/>
      <w:bCs/>
      <w:sz w:val="18"/>
      <w:szCs w:val="18"/>
    </w:rPr>
  </w:style>
  <w:style w:type="table" w:styleId="TableGrid">
    <w:name w:val="Table Grid"/>
    <w:basedOn w:val="TableNormal"/>
    <w:uiPriority w:val="59"/>
    <w:rsid w:val="00007711"/>
    <w:pPr>
      <w:spacing w:after="0" w:line="240" w:lineRule="auto"/>
    </w:pPr>
    <w:rPr>
      <w:rFonts w:ascii="Calibri" w:eastAsia="Calibri" w:hAnsi="Calibri" w:cs="Times New Roman"/>
      <w:kern w:val="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6E2"/>
    <w:rPr>
      <w:color w:val="0563C1" w:themeColor="hyperlink"/>
      <w:u w:val="single"/>
    </w:rPr>
  </w:style>
  <w:style w:type="character" w:styleId="UnresolvedMention">
    <w:name w:val="Unresolved Mention"/>
    <w:basedOn w:val="DefaultParagraphFont"/>
    <w:uiPriority w:val="99"/>
    <w:semiHidden/>
    <w:unhideWhenUsed/>
    <w:rsid w:val="000F66E2"/>
    <w:rPr>
      <w:color w:val="605E5C"/>
      <w:shd w:val="clear" w:color="auto" w:fill="E1DFDD"/>
    </w:rPr>
  </w:style>
  <w:style w:type="character" w:styleId="CommentReference">
    <w:name w:val="annotation reference"/>
    <w:basedOn w:val="DefaultParagraphFont"/>
    <w:uiPriority w:val="99"/>
    <w:semiHidden/>
    <w:unhideWhenUsed/>
    <w:rsid w:val="007E5401"/>
    <w:rPr>
      <w:sz w:val="16"/>
      <w:szCs w:val="16"/>
    </w:rPr>
  </w:style>
  <w:style w:type="paragraph" w:styleId="CommentText">
    <w:name w:val="annotation text"/>
    <w:aliases w:val=" Char,Char"/>
    <w:basedOn w:val="Normal"/>
    <w:link w:val="CommentTextChar"/>
    <w:uiPriority w:val="99"/>
    <w:unhideWhenUsed/>
    <w:rsid w:val="007E5401"/>
    <w:rPr>
      <w:sz w:val="20"/>
    </w:rPr>
  </w:style>
  <w:style w:type="character" w:customStyle="1" w:styleId="CommentTextChar">
    <w:name w:val="Comment Text Char"/>
    <w:aliases w:val=" Char Char,Char Char"/>
    <w:basedOn w:val="DefaultParagraphFont"/>
    <w:link w:val="CommentText"/>
    <w:uiPriority w:val="99"/>
    <w:rsid w:val="007E5401"/>
    <w:rPr>
      <w:rFonts w:ascii="Times New Roman" w:eastAsia="Times New Roman" w:hAnsi="Times New Roman" w:cs="Times New Roman"/>
      <w:kern w:val="0"/>
      <w:szCs w:val="20"/>
      <w:lang w:val="lt-LT"/>
      <w14:ligatures w14:val="none"/>
    </w:rPr>
  </w:style>
  <w:style w:type="paragraph" w:styleId="CommentSubject">
    <w:name w:val="annotation subject"/>
    <w:basedOn w:val="CommentText"/>
    <w:next w:val="CommentText"/>
    <w:link w:val="CommentSubjectChar"/>
    <w:uiPriority w:val="99"/>
    <w:semiHidden/>
    <w:unhideWhenUsed/>
    <w:rsid w:val="007E5401"/>
    <w:rPr>
      <w:b/>
      <w:bCs/>
    </w:rPr>
  </w:style>
  <w:style w:type="character" w:customStyle="1" w:styleId="CommentSubjectChar">
    <w:name w:val="Comment Subject Char"/>
    <w:basedOn w:val="CommentTextChar"/>
    <w:link w:val="CommentSubject"/>
    <w:uiPriority w:val="99"/>
    <w:semiHidden/>
    <w:rsid w:val="007E5401"/>
    <w:rPr>
      <w:rFonts w:ascii="Times New Roman" w:eastAsia="Times New Roman" w:hAnsi="Times New Roman" w:cs="Times New Roman"/>
      <w:b/>
      <w:bCs/>
      <w:kern w:val="0"/>
      <w:szCs w:val="20"/>
      <w:lang w:val="lt-LT"/>
      <w14:ligatures w14:val="none"/>
    </w:rPr>
  </w:style>
  <w:style w:type="paragraph" w:styleId="Revision">
    <w:name w:val="Revision"/>
    <w:hidden/>
    <w:uiPriority w:val="99"/>
    <w:semiHidden/>
    <w:rsid w:val="006B6156"/>
    <w:pPr>
      <w:spacing w:after="0" w:line="240" w:lineRule="auto"/>
    </w:pPr>
    <w:rPr>
      <w:rFonts w:ascii="Times New Roman" w:eastAsia="Times New Roman" w:hAnsi="Times New Roman" w:cs="Times New Roman"/>
      <w:kern w:val="0"/>
      <w:sz w:val="24"/>
      <w:szCs w:val="20"/>
      <w:lang w:val="lt-LT"/>
      <w14:ligatures w14:val="none"/>
    </w:rPr>
  </w:style>
  <w:style w:type="paragraph" w:styleId="Header">
    <w:name w:val="header"/>
    <w:basedOn w:val="Normal"/>
    <w:link w:val="HeaderChar"/>
    <w:uiPriority w:val="99"/>
    <w:unhideWhenUsed/>
    <w:rsid w:val="00420563"/>
    <w:pPr>
      <w:tabs>
        <w:tab w:val="center" w:pos="4986"/>
        <w:tab w:val="right" w:pos="9972"/>
      </w:tabs>
    </w:pPr>
  </w:style>
  <w:style w:type="character" w:customStyle="1" w:styleId="HeaderChar">
    <w:name w:val="Header Char"/>
    <w:basedOn w:val="DefaultParagraphFont"/>
    <w:link w:val="Header"/>
    <w:uiPriority w:val="99"/>
    <w:rsid w:val="00420563"/>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420563"/>
    <w:pPr>
      <w:tabs>
        <w:tab w:val="center" w:pos="4986"/>
        <w:tab w:val="right" w:pos="9972"/>
      </w:tabs>
    </w:pPr>
  </w:style>
  <w:style w:type="character" w:customStyle="1" w:styleId="FooterChar">
    <w:name w:val="Footer Char"/>
    <w:basedOn w:val="DefaultParagraphFont"/>
    <w:link w:val="Footer"/>
    <w:uiPriority w:val="99"/>
    <w:rsid w:val="00420563"/>
    <w:rPr>
      <w:rFonts w:ascii="Times New Roman" w:eastAsia="Times New Roman" w:hAnsi="Times New Roman" w:cs="Times New Roman"/>
      <w:kern w:val="0"/>
      <w:sz w:val="24"/>
      <w:szCs w:val="20"/>
      <w:lang w:val="lt-LT"/>
      <w14:ligatures w14:val="none"/>
    </w:rPr>
  </w:style>
  <w:style w:type="paragraph" w:customStyle="1" w:styleId="parasas">
    <w:name w:val="parasas"/>
    <w:basedOn w:val="Normal"/>
    <w:rsid w:val="00CF5EC8"/>
    <w:pPr>
      <w:jc w:val="both"/>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6719773FA8466E9DD6420F8142F608"/>
        <w:category>
          <w:name w:val="General"/>
          <w:gallery w:val="placeholder"/>
        </w:category>
        <w:types>
          <w:type w:val="bbPlcHdr"/>
        </w:types>
        <w:behaviors>
          <w:behavior w:val="content"/>
        </w:behaviors>
        <w:guid w:val="{2BE8502F-03A6-4D5F-A7E7-C7A0F8D7EC73}"/>
      </w:docPartPr>
      <w:docPartBody>
        <w:p w:rsidR="00CF1C48" w:rsidRDefault="00CF1C48"/>
      </w:docPartBody>
    </w:docPart>
    <w:docPart>
      <w:docPartPr>
        <w:name w:val="69F3BED84F1244B0B2B0923AA49548F1"/>
        <w:category>
          <w:name w:val="General"/>
          <w:gallery w:val="placeholder"/>
        </w:category>
        <w:types>
          <w:type w:val="bbPlcHdr"/>
        </w:types>
        <w:behaviors>
          <w:behavior w:val="content"/>
        </w:behaviors>
        <w:guid w:val="{8912BF8E-7043-409D-A2A0-EBE26F51E4F3}"/>
      </w:docPartPr>
      <w:docPartBody>
        <w:p w:rsidR="00CF1C48" w:rsidRDefault="00CF1C48"/>
      </w:docPartBody>
    </w:docPart>
    <w:docPart>
      <w:docPartPr>
        <w:name w:val="DD98E30877494AC1806EF9E4C355E247"/>
        <w:category>
          <w:name w:val="General"/>
          <w:gallery w:val="placeholder"/>
        </w:category>
        <w:types>
          <w:type w:val="bbPlcHdr"/>
        </w:types>
        <w:behaviors>
          <w:behavior w:val="content"/>
        </w:behaviors>
        <w:guid w:val="{A5E2C111-95A8-434B-A1E7-9461BB616555}"/>
      </w:docPartPr>
      <w:docPartBody>
        <w:p w:rsidR="00CF1C48" w:rsidRDefault="00CF1C48"/>
      </w:docPartBody>
    </w:docPart>
    <w:docPart>
      <w:docPartPr>
        <w:name w:val="E2480DF1D3F648AE865900F2F02DF9FE"/>
        <w:category>
          <w:name w:val="General"/>
          <w:gallery w:val="placeholder"/>
        </w:category>
        <w:types>
          <w:type w:val="bbPlcHdr"/>
        </w:types>
        <w:behaviors>
          <w:behavior w:val="content"/>
        </w:behaviors>
        <w:guid w:val="{18CCF443-09F5-4B43-B024-494ABBF981AC}"/>
      </w:docPartPr>
      <w:docPartBody>
        <w:p w:rsidR="00CF1C48" w:rsidRDefault="00CF1C48"/>
      </w:docPartBody>
    </w:docPart>
    <w:docPart>
      <w:docPartPr>
        <w:name w:val="F7E8105FA17F4BDFBD9EFAA979A4A13E"/>
        <w:category>
          <w:name w:val="General"/>
          <w:gallery w:val="placeholder"/>
        </w:category>
        <w:types>
          <w:type w:val="bbPlcHdr"/>
        </w:types>
        <w:behaviors>
          <w:behavior w:val="content"/>
        </w:behaviors>
        <w:guid w:val="{0158D664-C1C5-421A-91C6-54153E46F82D}"/>
      </w:docPartPr>
      <w:docPartBody>
        <w:p w:rsidR="00CF1C48" w:rsidRDefault="00CF1C48"/>
      </w:docPartBody>
    </w:docPart>
    <w:docPart>
      <w:docPartPr>
        <w:name w:val="6BD94BFD6B7543529FB8407780B6ACCF"/>
        <w:category>
          <w:name w:val="General"/>
          <w:gallery w:val="placeholder"/>
        </w:category>
        <w:types>
          <w:type w:val="bbPlcHdr"/>
        </w:types>
        <w:behaviors>
          <w:behavior w:val="content"/>
        </w:behaviors>
        <w:guid w:val="{E6EDFF8C-8DD4-4464-88FD-E9928907D0AB}"/>
      </w:docPartPr>
      <w:docPartBody>
        <w:p w:rsidR="00CF1C48" w:rsidRDefault="00CF1C48"/>
      </w:docPartBody>
    </w:docPart>
    <w:docPart>
      <w:docPartPr>
        <w:name w:val="7F4CD9F57A034CD7A6A6EAF9077E3570"/>
        <w:category>
          <w:name w:val="General"/>
          <w:gallery w:val="placeholder"/>
        </w:category>
        <w:types>
          <w:type w:val="bbPlcHdr"/>
        </w:types>
        <w:behaviors>
          <w:behavior w:val="content"/>
        </w:behaviors>
        <w:guid w:val="{F98C44AD-6729-48D3-A1BA-ACF5B0E0F7C7}"/>
      </w:docPartPr>
      <w:docPartBody>
        <w:p w:rsidR="00CF1C48" w:rsidRDefault="00CF1C48"/>
      </w:docPartBody>
    </w:docPart>
    <w:docPart>
      <w:docPartPr>
        <w:name w:val="DBC0AD6020B04646877F10B11E7EAB1B"/>
        <w:category>
          <w:name w:val="General"/>
          <w:gallery w:val="placeholder"/>
        </w:category>
        <w:types>
          <w:type w:val="bbPlcHdr"/>
        </w:types>
        <w:behaviors>
          <w:behavior w:val="content"/>
        </w:behaviors>
        <w:guid w:val="{E95E0C73-B753-4D74-A8B0-D69B3D3403AD}"/>
      </w:docPartPr>
      <w:docPartBody>
        <w:p w:rsidR="00CF1C48" w:rsidRDefault="00CF1C48"/>
      </w:docPartBody>
    </w:docPart>
    <w:docPart>
      <w:docPartPr>
        <w:name w:val="30792650B9B440299B9ECF8E3423421B"/>
        <w:category>
          <w:name w:val="General"/>
          <w:gallery w:val="placeholder"/>
        </w:category>
        <w:types>
          <w:type w:val="bbPlcHdr"/>
        </w:types>
        <w:behaviors>
          <w:behavior w:val="content"/>
        </w:behaviors>
        <w:guid w:val="{F319D68F-4F13-4886-82AA-32E5C7FE11EC}"/>
      </w:docPartPr>
      <w:docPartBody>
        <w:p w:rsidR="00CF1C48" w:rsidRDefault="00CF1C48"/>
      </w:docPartBody>
    </w:docPart>
    <w:docPart>
      <w:docPartPr>
        <w:name w:val="9217E1199D7F43A18D445CE08151E7AD"/>
        <w:category>
          <w:name w:val="General"/>
          <w:gallery w:val="placeholder"/>
        </w:category>
        <w:types>
          <w:type w:val="bbPlcHdr"/>
        </w:types>
        <w:behaviors>
          <w:behavior w:val="content"/>
        </w:behaviors>
        <w:guid w:val="{796B9DDE-542C-4B45-9A13-280D0E8F8608}"/>
      </w:docPartPr>
      <w:docPartBody>
        <w:p w:rsidR="00CF1C48" w:rsidRDefault="00CF1C48"/>
      </w:docPartBody>
    </w:docPart>
    <w:docPart>
      <w:docPartPr>
        <w:name w:val="2E044DD1A56D4543800DF63A1672FD3B"/>
        <w:category>
          <w:name w:val="General"/>
          <w:gallery w:val="placeholder"/>
        </w:category>
        <w:types>
          <w:type w:val="bbPlcHdr"/>
        </w:types>
        <w:behaviors>
          <w:behavior w:val="content"/>
        </w:behaviors>
        <w:guid w:val="{DD26DED7-F09D-4C58-91C9-D6957119F563}"/>
      </w:docPartPr>
      <w:docPartBody>
        <w:p w:rsidR="00CF1C48" w:rsidRDefault="00CF1C48"/>
      </w:docPartBody>
    </w:docPart>
    <w:docPart>
      <w:docPartPr>
        <w:name w:val="33BCF969CC4E44258F3B49E2DF195F68"/>
        <w:category>
          <w:name w:val="General"/>
          <w:gallery w:val="placeholder"/>
        </w:category>
        <w:types>
          <w:type w:val="bbPlcHdr"/>
        </w:types>
        <w:behaviors>
          <w:behavior w:val="content"/>
        </w:behaviors>
        <w:guid w:val="{08324810-FCE7-4BC5-9C0E-ECC9A47E191D}"/>
      </w:docPartPr>
      <w:docPartBody>
        <w:p w:rsidR="00CF1C48" w:rsidRDefault="00CF1C48"/>
      </w:docPartBody>
    </w:docPart>
    <w:docPart>
      <w:docPartPr>
        <w:name w:val="75812C9F8155451FB8984D672E99A1EA"/>
        <w:category>
          <w:name w:val="General"/>
          <w:gallery w:val="placeholder"/>
        </w:category>
        <w:types>
          <w:type w:val="bbPlcHdr"/>
        </w:types>
        <w:behaviors>
          <w:behavior w:val="content"/>
        </w:behaviors>
        <w:guid w:val="{0E00A37C-8D42-46AB-AAE3-B390AD5B09C6}"/>
      </w:docPartPr>
      <w:docPartBody>
        <w:p w:rsidR="00CF1C48" w:rsidRDefault="00CF1C48"/>
      </w:docPartBody>
    </w:docPart>
    <w:docPart>
      <w:docPartPr>
        <w:name w:val="06C99C0B78E24BFF9DB9C4377CF472FC"/>
        <w:category>
          <w:name w:val="General"/>
          <w:gallery w:val="placeholder"/>
        </w:category>
        <w:types>
          <w:type w:val="bbPlcHdr"/>
        </w:types>
        <w:behaviors>
          <w:behavior w:val="content"/>
        </w:behaviors>
        <w:guid w:val="{5824EE33-5E25-4542-99EB-D144CF4BF870}"/>
      </w:docPartPr>
      <w:docPartBody>
        <w:p w:rsidR="00CF1C48" w:rsidRDefault="00CF1C48"/>
      </w:docPartBody>
    </w:docPart>
    <w:docPart>
      <w:docPartPr>
        <w:name w:val="440071C012404221847DDCC22C479F0F"/>
        <w:category>
          <w:name w:val="General"/>
          <w:gallery w:val="placeholder"/>
        </w:category>
        <w:types>
          <w:type w:val="bbPlcHdr"/>
        </w:types>
        <w:behaviors>
          <w:behavior w:val="content"/>
        </w:behaviors>
        <w:guid w:val="{0CB6BEAA-32DE-44E8-AE5F-799057F71CFC}"/>
      </w:docPartPr>
      <w:docPartBody>
        <w:p w:rsidR="00CF1C48" w:rsidRDefault="00CF1C48"/>
      </w:docPartBody>
    </w:docPart>
    <w:docPart>
      <w:docPartPr>
        <w:name w:val="5616507DE09140A1B700E4D4874FDA23"/>
        <w:category>
          <w:name w:val="General"/>
          <w:gallery w:val="placeholder"/>
        </w:category>
        <w:types>
          <w:type w:val="bbPlcHdr"/>
        </w:types>
        <w:behaviors>
          <w:behavior w:val="content"/>
        </w:behaviors>
        <w:guid w:val="{AFC2EB1C-1C13-4840-81F4-B4C92B98318C}"/>
      </w:docPartPr>
      <w:docPartBody>
        <w:p w:rsidR="00CF1C48" w:rsidRDefault="00CF1C48"/>
      </w:docPartBody>
    </w:docPart>
    <w:docPart>
      <w:docPartPr>
        <w:name w:val="B58C9B8EDF9C4BC0A07230EF33663F82"/>
        <w:category>
          <w:name w:val="General"/>
          <w:gallery w:val="placeholder"/>
        </w:category>
        <w:types>
          <w:type w:val="bbPlcHdr"/>
        </w:types>
        <w:behaviors>
          <w:behavior w:val="content"/>
        </w:behaviors>
        <w:guid w:val="{126AA70D-96B2-4237-9AB4-D17970278081}"/>
      </w:docPartPr>
      <w:docPartBody>
        <w:p w:rsidR="00CF1C48" w:rsidRDefault="00CF1C48"/>
      </w:docPartBody>
    </w:docPart>
    <w:docPart>
      <w:docPartPr>
        <w:name w:val="D9C8C92CBA7648EAA5006C3527D43E0D"/>
        <w:category>
          <w:name w:val="General"/>
          <w:gallery w:val="placeholder"/>
        </w:category>
        <w:types>
          <w:type w:val="bbPlcHdr"/>
        </w:types>
        <w:behaviors>
          <w:behavior w:val="content"/>
        </w:behaviors>
        <w:guid w:val="{58EDD8D2-DC75-4C99-9C61-59F15EF50606}"/>
      </w:docPartPr>
      <w:docPartBody>
        <w:p w:rsidR="00CF1C48" w:rsidRDefault="00CF1C48"/>
      </w:docPartBody>
    </w:docPart>
    <w:docPart>
      <w:docPartPr>
        <w:name w:val="BE08AD369DCB44FFA6B6F826926342E9"/>
        <w:category>
          <w:name w:val="General"/>
          <w:gallery w:val="placeholder"/>
        </w:category>
        <w:types>
          <w:type w:val="bbPlcHdr"/>
        </w:types>
        <w:behaviors>
          <w:behavior w:val="content"/>
        </w:behaviors>
        <w:guid w:val="{FFD0D505-4535-4B7C-8F24-AFC1E2C4FFC4}"/>
      </w:docPartPr>
      <w:docPartBody>
        <w:p w:rsidR="00CF1C48" w:rsidRDefault="00CF1C48"/>
      </w:docPartBody>
    </w:docPart>
    <w:docPart>
      <w:docPartPr>
        <w:name w:val="4926C514086E4C4798E599FA9072AAA4"/>
        <w:category>
          <w:name w:val="General"/>
          <w:gallery w:val="placeholder"/>
        </w:category>
        <w:types>
          <w:type w:val="bbPlcHdr"/>
        </w:types>
        <w:behaviors>
          <w:behavior w:val="content"/>
        </w:behaviors>
        <w:guid w:val="{CF6CD6FC-2E88-4E8D-B7F7-26898C1705CE}"/>
      </w:docPartPr>
      <w:docPartBody>
        <w:p w:rsidR="00CF1C48" w:rsidRDefault="00CF1C48"/>
      </w:docPartBody>
    </w:docPart>
    <w:docPart>
      <w:docPartPr>
        <w:name w:val="47D250F5C7A44A5192EA6586C2E76432"/>
        <w:category>
          <w:name w:val="General"/>
          <w:gallery w:val="placeholder"/>
        </w:category>
        <w:types>
          <w:type w:val="bbPlcHdr"/>
        </w:types>
        <w:behaviors>
          <w:behavior w:val="content"/>
        </w:behaviors>
        <w:guid w:val="{2EC14DFA-AA51-418B-AC83-38B82E0F69F9}"/>
      </w:docPartPr>
      <w:docPartBody>
        <w:p w:rsidR="00CF1C48" w:rsidRDefault="00CF1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61"/>
    <w:rsid w:val="00032361"/>
    <w:rsid w:val="00327AA0"/>
    <w:rsid w:val="00346BC8"/>
    <w:rsid w:val="00460DE2"/>
    <w:rsid w:val="004A302F"/>
    <w:rsid w:val="005800B9"/>
    <w:rsid w:val="005E2100"/>
    <w:rsid w:val="00885674"/>
    <w:rsid w:val="00AC4CC5"/>
    <w:rsid w:val="00CF1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0A8AF-D249-443F-9022-8D10607ACA56}">
  <ds:schemaRefs>
    <ds:schemaRef ds:uri="http://schemas.openxmlformats.org/officeDocument/2006/bibliography"/>
  </ds:schemaRefs>
</ds:datastoreItem>
</file>

<file path=customXml/itemProps2.xml><?xml version="1.0" encoding="utf-8"?>
<ds:datastoreItem xmlns:ds="http://schemas.openxmlformats.org/officeDocument/2006/customXml" ds:itemID="{CEC167D6-DFF2-4F60-A00F-282D0495235B}">
  <ds:schemaRefs>
    <ds:schemaRef ds:uri="http://schemas.microsoft.com/sharepoint/v3/contenttype/forms"/>
  </ds:schemaRefs>
</ds:datastoreItem>
</file>

<file path=customXml/itemProps3.xml><?xml version="1.0" encoding="utf-8"?>
<ds:datastoreItem xmlns:ds="http://schemas.openxmlformats.org/officeDocument/2006/customXml" ds:itemID="{3231550F-9049-4017-9FF8-3A4E6B8F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4059</Words>
  <Characters>2315</Characters>
  <Application>Microsoft Office Word</Application>
  <DocSecurity>0</DocSecurity>
  <Lines>19</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Sabienė</dc:creator>
  <cp:lastModifiedBy>Jurgita Gutkauskienė</cp:lastModifiedBy>
  <cp:revision>31</cp:revision>
  <cp:lastPrinted>2024-05-22T11:28:00Z</cp:lastPrinted>
  <dcterms:created xsi:type="dcterms:W3CDTF">2024-05-07T07:57:00Z</dcterms:created>
  <dcterms:modified xsi:type="dcterms:W3CDTF">2024-05-24T05:28:00Z</dcterms:modified>
</cp:coreProperties>
</file>