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5BE44" w14:textId="77777777" w:rsidR="00954EAA" w:rsidRDefault="00954EAA" w:rsidP="00954EAA">
      <w:pPr>
        <w:rPr>
          <w:caps/>
          <w:szCs w:val="24"/>
          <w:lang w:eastAsia="en-GB"/>
        </w:rPr>
      </w:pPr>
    </w:p>
    <w:p w14:paraId="0EF10DA0" w14:textId="77777777" w:rsidR="00954EAA" w:rsidRPr="001E0DFD" w:rsidRDefault="00954EAA" w:rsidP="00954EAA">
      <w:pPr>
        <w:jc w:val="center"/>
        <w:rPr>
          <w:caps/>
          <w:szCs w:val="24"/>
          <w:lang w:eastAsia="en-GB"/>
        </w:rPr>
      </w:pPr>
    </w:p>
    <w:p w14:paraId="50A45B36" w14:textId="77777777" w:rsidR="00954EAA" w:rsidRPr="001E0DFD" w:rsidRDefault="00954EAA" w:rsidP="00954EAA">
      <w:pPr>
        <w:jc w:val="center"/>
        <w:rPr>
          <w:b/>
          <w:szCs w:val="24"/>
          <w:lang w:eastAsia="en-GB"/>
        </w:rPr>
      </w:pPr>
      <w:r w:rsidRPr="001E0DFD">
        <w:rPr>
          <w:b/>
          <w:szCs w:val="24"/>
          <w:lang w:eastAsia="en-GB"/>
        </w:rPr>
        <w:t>(</w:t>
      </w:r>
      <w:r>
        <w:rPr>
          <w:b/>
          <w:szCs w:val="24"/>
          <w:lang w:eastAsia="en-GB"/>
        </w:rPr>
        <w:t>Projekto įgyvendinimo plano</w:t>
      </w:r>
      <w:r w:rsidRPr="001E0DFD">
        <w:rPr>
          <w:b/>
          <w:szCs w:val="24"/>
          <w:lang w:eastAsia="en-GB"/>
        </w:rPr>
        <w:t xml:space="preserve"> forma)</w:t>
      </w:r>
    </w:p>
    <w:p w14:paraId="4C4C0746" w14:textId="77777777" w:rsidR="00954EAA" w:rsidRDefault="00954EAA" w:rsidP="00954EAA">
      <w:pPr>
        <w:jc w:val="center"/>
        <w:rPr>
          <w:b/>
          <w:szCs w:val="24"/>
          <w:lang w:eastAsia="en-GB"/>
        </w:rPr>
      </w:pPr>
    </w:p>
    <w:p w14:paraId="1BBFEE69" w14:textId="77777777" w:rsidR="00954EAA" w:rsidRPr="001E0DFD" w:rsidRDefault="00954EAA" w:rsidP="00954EAA">
      <w:pPr>
        <w:jc w:val="center"/>
        <w:rPr>
          <w:b/>
          <w:szCs w:val="24"/>
          <w:lang w:eastAsia="en-GB"/>
        </w:rPr>
      </w:pPr>
    </w:p>
    <w:p w14:paraId="2D29EDCA" w14:textId="77777777" w:rsidR="00954EAA" w:rsidRPr="000327A1" w:rsidRDefault="00954EAA" w:rsidP="00954EAA">
      <w:pPr>
        <w:jc w:val="center"/>
        <w:rPr>
          <w:bCs/>
          <w:szCs w:val="24"/>
          <w:lang w:eastAsia="en-GB"/>
        </w:rPr>
      </w:pPr>
      <w:r w:rsidRPr="000327A1">
        <w:rPr>
          <w:bCs/>
          <w:szCs w:val="24"/>
          <w:lang w:eastAsia="en-GB"/>
        </w:rPr>
        <w:t>______________________________________________________</w:t>
      </w:r>
    </w:p>
    <w:p w14:paraId="3C942856" w14:textId="77777777" w:rsidR="00954EAA" w:rsidRPr="000327A1" w:rsidRDefault="00954EAA" w:rsidP="00954EAA">
      <w:pPr>
        <w:jc w:val="center"/>
        <w:rPr>
          <w:bCs/>
          <w:szCs w:val="24"/>
          <w:lang w:eastAsia="en-GB"/>
        </w:rPr>
      </w:pPr>
      <w:r w:rsidRPr="000327A1">
        <w:rPr>
          <w:bCs/>
          <w:szCs w:val="24"/>
          <w:lang w:eastAsia="en-GB"/>
        </w:rPr>
        <w:t>(verslo asociacijos pavadinimas)</w:t>
      </w:r>
    </w:p>
    <w:p w14:paraId="1ADC4FCC" w14:textId="77777777" w:rsidR="00954EAA" w:rsidRPr="000327A1" w:rsidRDefault="00954EAA" w:rsidP="00954EAA">
      <w:pPr>
        <w:ind w:firstLine="1298"/>
        <w:jc w:val="center"/>
        <w:rPr>
          <w:bCs/>
          <w:szCs w:val="24"/>
          <w:lang w:eastAsia="en-GB"/>
        </w:rPr>
      </w:pPr>
      <w:r w:rsidRPr="000327A1">
        <w:rPr>
          <w:bCs/>
          <w:szCs w:val="24"/>
          <w:lang w:eastAsia="en-GB"/>
        </w:rPr>
        <w:t>_____________________________________________________________________</w:t>
      </w:r>
    </w:p>
    <w:p w14:paraId="10EE15CF" w14:textId="77777777" w:rsidR="00954EAA" w:rsidRDefault="00954EAA" w:rsidP="00954EAA">
      <w:pPr>
        <w:jc w:val="center"/>
        <w:rPr>
          <w:bCs/>
          <w:szCs w:val="24"/>
          <w:lang w:eastAsia="en-GB"/>
        </w:rPr>
      </w:pPr>
      <w:r w:rsidRPr="000327A1">
        <w:rPr>
          <w:bCs/>
          <w:szCs w:val="24"/>
          <w:lang w:eastAsia="en-GB"/>
        </w:rPr>
        <w:t xml:space="preserve">          (įmonės kodas, teisinė forma, buveinė, juridinio asmens kodas, registras, kuriame kaupiami ir    saugomi duomenys apie tą juridinį asmenį, telefono numeris, elektroninio pašto adresas)</w:t>
      </w:r>
    </w:p>
    <w:p w14:paraId="18C771BB" w14:textId="77777777" w:rsidR="00954EAA" w:rsidRDefault="00954EAA" w:rsidP="00954EAA">
      <w:pPr>
        <w:jc w:val="center"/>
        <w:rPr>
          <w:bCs/>
          <w:szCs w:val="24"/>
          <w:lang w:eastAsia="en-GB"/>
        </w:rPr>
      </w:pPr>
    </w:p>
    <w:p w14:paraId="3662CA02" w14:textId="77777777" w:rsidR="00954EAA" w:rsidRPr="001E0DFD" w:rsidRDefault="00954EAA" w:rsidP="00954EAA">
      <w:pPr>
        <w:jc w:val="center"/>
        <w:rPr>
          <w:b/>
          <w:szCs w:val="24"/>
          <w:lang w:eastAsia="en-GB"/>
        </w:rPr>
      </w:pPr>
    </w:p>
    <w:p w14:paraId="06EC759D" w14:textId="77777777" w:rsidR="00954EAA" w:rsidRPr="001E0DFD" w:rsidRDefault="00954EAA" w:rsidP="00954EAA">
      <w:pPr>
        <w:jc w:val="center"/>
        <w:rPr>
          <w:b/>
          <w:szCs w:val="24"/>
          <w:lang w:eastAsia="en-GB"/>
        </w:rPr>
      </w:pPr>
    </w:p>
    <w:p w14:paraId="3868B511" w14:textId="77777777" w:rsidR="00954EAA" w:rsidRPr="001E0DFD" w:rsidRDefault="00954EAA" w:rsidP="00954EAA">
      <w:r w:rsidRPr="001E0DFD">
        <w:t>Viešajai įstaigai Inovacijų agentūra</w:t>
      </w:r>
      <w:r>
        <w:t>i</w:t>
      </w:r>
      <w:r w:rsidRPr="001E0DFD">
        <w:t>,</w:t>
      </w:r>
    </w:p>
    <w:p w14:paraId="23F72D63" w14:textId="77777777" w:rsidR="00954EAA" w:rsidRPr="001E0DFD" w:rsidRDefault="00954EAA" w:rsidP="00954EAA">
      <w:r w:rsidRPr="001E0DFD">
        <w:t xml:space="preserve">el. p. </w:t>
      </w:r>
      <w:hyperlink r:id="rId5" w:history="1">
        <w:r w:rsidRPr="001E0DFD">
          <w:rPr>
            <w:rStyle w:val="Hyperlink"/>
          </w:rPr>
          <w:t>paraiskos@inovacijuagentura.lt</w:t>
        </w:r>
      </w:hyperlink>
      <w:r w:rsidRPr="001E0DFD">
        <w:t xml:space="preserve"> </w:t>
      </w:r>
    </w:p>
    <w:p w14:paraId="5C94EB21" w14:textId="77777777" w:rsidR="00954EAA" w:rsidRDefault="00954EAA" w:rsidP="00954EAA">
      <w:pPr>
        <w:jc w:val="center"/>
        <w:rPr>
          <w:b/>
          <w:szCs w:val="24"/>
          <w:lang w:eastAsia="en-GB"/>
        </w:rPr>
      </w:pPr>
    </w:p>
    <w:p w14:paraId="5B2BCC3B" w14:textId="77777777" w:rsidR="00954EAA" w:rsidRPr="001E0DFD" w:rsidRDefault="00954EAA" w:rsidP="00954EAA">
      <w:pPr>
        <w:jc w:val="center"/>
        <w:rPr>
          <w:b/>
          <w:szCs w:val="24"/>
          <w:lang w:eastAsia="en-GB"/>
        </w:rPr>
      </w:pPr>
    </w:p>
    <w:p w14:paraId="580D4BB8" w14:textId="77777777" w:rsidR="00954EAA" w:rsidRPr="001E0DFD" w:rsidRDefault="00954EAA" w:rsidP="00954EAA">
      <w:pPr>
        <w:jc w:val="center"/>
        <w:rPr>
          <w:b/>
          <w:szCs w:val="24"/>
          <w:lang w:eastAsia="en-GB"/>
        </w:rPr>
      </w:pPr>
      <w:r>
        <w:rPr>
          <w:b/>
          <w:szCs w:val="24"/>
          <w:lang w:eastAsia="en-GB"/>
        </w:rPr>
        <w:t>PROJEKTO ĮGYVENDINIMO PLANAS</w:t>
      </w:r>
    </w:p>
    <w:p w14:paraId="111EBFEB" w14:textId="77777777" w:rsidR="00954EAA" w:rsidRPr="001E0DFD" w:rsidRDefault="00954EAA" w:rsidP="00954EAA">
      <w:pPr>
        <w:rPr>
          <w:b/>
          <w:szCs w:val="24"/>
          <w:lang w:eastAsia="en-GB"/>
        </w:rPr>
      </w:pPr>
    </w:p>
    <w:p w14:paraId="63B54754" w14:textId="77777777" w:rsidR="00954EAA" w:rsidRPr="00562314" w:rsidRDefault="00954EAA" w:rsidP="00954EAA">
      <w:pPr>
        <w:jc w:val="center"/>
        <w:rPr>
          <w:color w:val="000000"/>
          <w:szCs w:val="24"/>
          <w:shd w:val="clear" w:color="auto" w:fill="FFFFFF"/>
          <w:lang w:val="en-US" w:eastAsia="lt-LT"/>
        </w:rPr>
      </w:pPr>
      <w:r w:rsidRPr="001E0DFD">
        <w:rPr>
          <w:color w:val="000000"/>
          <w:szCs w:val="24"/>
          <w:shd w:val="clear" w:color="auto" w:fill="FFFFFF"/>
          <w:lang w:eastAsia="lt-LT"/>
        </w:rPr>
        <w:t>______________ Nr.____</w:t>
      </w:r>
    </w:p>
    <w:p w14:paraId="3C7E3AC1" w14:textId="77777777" w:rsidR="00954EAA" w:rsidRPr="001E0DFD" w:rsidRDefault="00954EAA" w:rsidP="00954EAA">
      <w:pPr>
        <w:ind w:left="3888"/>
        <w:rPr>
          <w:bCs/>
          <w:szCs w:val="24"/>
          <w:lang w:eastAsia="lt-LT"/>
        </w:rPr>
      </w:pPr>
      <w:r w:rsidRPr="001E0DFD">
        <w:rPr>
          <w:szCs w:val="24"/>
          <w:lang w:eastAsia="en-GB"/>
        </w:rPr>
        <w:t>(data)</w:t>
      </w:r>
      <w:r>
        <w:rPr>
          <w:szCs w:val="24"/>
          <w:lang w:eastAsia="en-GB"/>
        </w:rPr>
        <w:tab/>
        <w:t xml:space="preserve">     </w:t>
      </w:r>
    </w:p>
    <w:p w14:paraId="51A0E4C4" w14:textId="77777777" w:rsidR="00954EAA" w:rsidRPr="001E0DFD" w:rsidRDefault="00954EAA" w:rsidP="00954EAA">
      <w:pPr>
        <w:ind w:hanging="709"/>
        <w:jc w:val="center"/>
        <w:rPr>
          <w:bCs/>
          <w:szCs w:val="24"/>
          <w:lang w:eastAsia="lt-LT"/>
        </w:rPr>
      </w:pPr>
    </w:p>
    <w:p w14:paraId="24750733" w14:textId="77777777" w:rsidR="00954EAA" w:rsidRPr="00C95046" w:rsidRDefault="00954EAA" w:rsidP="00954EAA">
      <w:pPr>
        <w:pStyle w:val="ListParagraph"/>
        <w:numPr>
          <w:ilvl w:val="0"/>
          <w:numId w:val="2"/>
        </w:numPr>
        <w:rPr>
          <w:b/>
          <w:szCs w:val="24"/>
          <w:lang w:eastAsia="en-GB"/>
        </w:rPr>
      </w:pPr>
      <w:r>
        <w:rPr>
          <w:b/>
          <w:szCs w:val="24"/>
          <w:lang w:eastAsia="en-GB"/>
        </w:rPr>
        <w:t>Projekto įgyvendinimo plano (toliau – PĮP)</w:t>
      </w:r>
      <w:r w:rsidRPr="00C95046">
        <w:rPr>
          <w:b/>
          <w:szCs w:val="24"/>
          <w:lang w:eastAsia="en-GB"/>
        </w:rPr>
        <w:t xml:space="preserve"> duomenys</w:t>
      </w:r>
      <w:r>
        <w:rPr>
          <w:b/>
          <w:szCs w:val="24"/>
          <w:lang w:eastAsia="en-GB"/>
        </w:rPr>
        <w:t>:</w:t>
      </w:r>
    </w:p>
    <w:p w14:paraId="38A1FAC2" w14:textId="77777777" w:rsidR="00954EAA" w:rsidRPr="00C00546" w:rsidRDefault="00954EAA" w:rsidP="00954EAA">
      <w:pPr>
        <w:rPr>
          <w:b/>
          <w:szCs w:val="24"/>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3"/>
        <w:gridCol w:w="5666"/>
      </w:tblGrid>
      <w:tr w:rsidR="00954EAA" w:rsidRPr="0032498E" w14:paraId="2601C2E6" w14:textId="77777777" w:rsidTr="00CB4A96">
        <w:trPr>
          <w:trHeight w:val="364"/>
        </w:trPr>
        <w:tc>
          <w:tcPr>
            <w:tcW w:w="2058" w:type="pct"/>
            <w:tcBorders>
              <w:top w:val="single" w:sz="4" w:space="0" w:color="auto"/>
              <w:left w:val="single" w:sz="4" w:space="0" w:color="auto"/>
              <w:bottom w:val="single" w:sz="4" w:space="0" w:color="auto"/>
              <w:right w:val="single" w:sz="4" w:space="0" w:color="auto"/>
            </w:tcBorders>
            <w:shd w:val="clear" w:color="auto" w:fill="auto"/>
          </w:tcPr>
          <w:p w14:paraId="391DA60A" w14:textId="77777777" w:rsidR="00954EAA" w:rsidRPr="00DD2F4D" w:rsidRDefault="00954EAA" w:rsidP="00954EAA">
            <w:pPr>
              <w:pStyle w:val="ListParagraph"/>
              <w:numPr>
                <w:ilvl w:val="1"/>
                <w:numId w:val="2"/>
              </w:numPr>
              <w:jc w:val="both"/>
              <w:rPr>
                <w:bCs/>
                <w:lang w:eastAsia="lt-LT"/>
              </w:rPr>
            </w:pPr>
            <w:r>
              <w:rPr>
                <w:bCs/>
                <w:lang w:eastAsia="lt-LT"/>
              </w:rPr>
              <w:t xml:space="preserve"> Pažangos priemonės pavadinimas ir numeris</w:t>
            </w:r>
          </w:p>
        </w:tc>
        <w:tc>
          <w:tcPr>
            <w:tcW w:w="2942" w:type="pct"/>
            <w:tcBorders>
              <w:top w:val="single" w:sz="4" w:space="0" w:color="auto"/>
              <w:left w:val="single" w:sz="4" w:space="0" w:color="auto"/>
              <w:bottom w:val="single" w:sz="4" w:space="0" w:color="auto"/>
              <w:right w:val="single" w:sz="4" w:space="0" w:color="auto"/>
            </w:tcBorders>
            <w:shd w:val="clear" w:color="auto" w:fill="auto"/>
          </w:tcPr>
          <w:p w14:paraId="4177A500" w14:textId="77777777" w:rsidR="00954EAA" w:rsidRPr="00C00546" w:rsidRDefault="00954EAA" w:rsidP="00CB4A96">
            <w:pPr>
              <w:widowControl w:val="0"/>
              <w:shd w:val="clear" w:color="auto" w:fill="FFFFFF"/>
              <w:jc w:val="both"/>
              <w:rPr>
                <w:rFonts w:cs="Arial"/>
                <w:bCs/>
                <w:i/>
                <w:sz w:val="22"/>
                <w:szCs w:val="22"/>
                <w:lang w:eastAsia="lt-LT"/>
              </w:rPr>
            </w:pPr>
            <w:r w:rsidRPr="00E430B2">
              <w:rPr>
                <w:rFonts w:cs="Arial"/>
                <w:bCs/>
                <w:i/>
                <w:sz w:val="22"/>
                <w:szCs w:val="22"/>
                <w:lang w:eastAsia="lt-LT"/>
              </w:rPr>
              <w:t xml:space="preserve"> „Įgyvendinti eksporto konkurencingumo augimą skatinančias priemones“</w:t>
            </w:r>
            <w:r>
              <w:rPr>
                <w:rFonts w:cs="Arial"/>
                <w:bCs/>
                <w:i/>
                <w:sz w:val="22"/>
                <w:szCs w:val="22"/>
                <w:lang w:eastAsia="lt-LT"/>
              </w:rPr>
              <w:t>,</w:t>
            </w:r>
            <w:r w:rsidRPr="00E430B2">
              <w:rPr>
                <w:rFonts w:cs="Arial"/>
                <w:bCs/>
                <w:i/>
                <w:sz w:val="22"/>
                <w:szCs w:val="22"/>
                <w:lang w:eastAsia="lt-LT"/>
              </w:rPr>
              <w:t xml:space="preserve"> Nr. 05-001-01-11-04</w:t>
            </w:r>
          </w:p>
        </w:tc>
      </w:tr>
      <w:tr w:rsidR="00954EAA" w:rsidRPr="0032498E" w14:paraId="6049F44E" w14:textId="77777777" w:rsidTr="00CB4A96">
        <w:trPr>
          <w:trHeight w:val="364"/>
        </w:trPr>
        <w:tc>
          <w:tcPr>
            <w:tcW w:w="2058" w:type="pct"/>
            <w:tcBorders>
              <w:top w:val="single" w:sz="4" w:space="0" w:color="auto"/>
              <w:left w:val="single" w:sz="4" w:space="0" w:color="auto"/>
              <w:bottom w:val="single" w:sz="4" w:space="0" w:color="auto"/>
              <w:right w:val="single" w:sz="4" w:space="0" w:color="auto"/>
            </w:tcBorders>
            <w:shd w:val="clear" w:color="auto" w:fill="auto"/>
            <w:hideMark/>
          </w:tcPr>
          <w:p w14:paraId="2C9EB97D" w14:textId="77777777" w:rsidR="00954EAA" w:rsidRPr="00C00546" w:rsidRDefault="00954EAA" w:rsidP="00CB4A96">
            <w:pPr>
              <w:jc w:val="both"/>
              <w:rPr>
                <w:bCs/>
                <w:lang w:eastAsia="lt-LT"/>
              </w:rPr>
            </w:pPr>
            <w:r w:rsidRPr="00C00546">
              <w:rPr>
                <w:bCs/>
                <w:lang w:eastAsia="lt-LT"/>
              </w:rPr>
              <w:t>1.</w:t>
            </w:r>
            <w:r>
              <w:rPr>
                <w:bCs/>
                <w:lang w:eastAsia="lt-LT"/>
              </w:rPr>
              <w:t>2</w:t>
            </w:r>
            <w:r w:rsidRPr="00C00546">
              <w:rPr>
                <w:bCs/>
                <w:lang w:eastAsia="lt-LT"/>
              </w:rPr>
              <w:t>. Priemonės pavadinimas</w:t>
            </w:r>
          </w:p>
        </w:tc>
        <w:tc>
          <w:tcPr>
            <w:tcW w:w="2942" w:type="pct"/>
            <w:tcBorders>
              <w:top w:val="single" w:sz="4" w:space="0" w:color="auto"/>
              <w:left w:val="single" w:sz="4" w:space="0" w:color="auto"/>
              <w:bottom w:val="single" w:sz="4" w:space="0" w:color="auto"/>
              <w:right w:val="single" w:sz="4" w:space="0" w:color="auto"/>
            </w:tcBorders>
            <w:shd w:val="clear" w:color="auto" w:fill="auto"/>
            <w:hideMark/>
          </w:tcPr>
          <w:p w14:paraId="603EB245" w14:textId="77777777" w:rsidR="00954EAA" w:rsidRPr="00C00546" w:rsidRDefault="00954EAA" w:rsidP="00CB4A96">
            <w:pPr>
              <w:widowControl w:val="0"/>
              <w:shd w:val="clear" w:color="auto" w:fill="FFFFFF"/>
              <w:jc w:val="both"/>
              <w:rPr>
                <w:rFonts w:cs="Arial"/>
                <w:bCs/>
                <w:i/>
                <w:sz w:val="22"/>
                <w:szCs w:val="22"/>
                <w:lang w:eastAsia="lt-LT"/>
              </w:rPr>
            </w:pPr>
            <w:r w:rsidRPr="00C00546">
              <w:rPr>
                <w:rFonts w:cs="Arial"/>
                <w:bCs/>
                <w:i/>
                <w:sz w:val="22"/>
                <w:szCs w:val="22"/>
                <w:lang w:eastAsia="lt-LT"/>
              </w:rPr>
              <w:t>„Lietuvos įmonių eksporto konkurencingumo augimo skatinimas, įgyvendinant tarptautinių partnerysčių plėtros iniciatyvas“</w:t>
            </w:r>
            <w:r>
              <w:rPr>
                <w:rFonts w:cs="Arial"/>
                <w:bCs/>
                <w:i/>
                <w:sz w:val="22"/>
                <w:szCs w:val="22"/>
                <w:lang w:eastAsia="lt-LT"/>
              </w:rPr>
              <w:t xml:space="preserve"> </w:t>
            </w:r>
          </w:p>
        </w:tc>
      </w:tr>
      <w:tr w:rsidR="00954EAA" w:rsidRPr="0032498E" w14:paraId="15E9F6DF" w14:textId="77777777" w:rsidTr="00CB4A96">
        <w:trPr>
          <w:trHeight w:val="353"/>
        </w:trPr>
        <w:tc>
          <w:tcPr>
            <w:tcW w:w="2058" w:type="pct"/>
            <w:tcBorders>
              <w:top w:val="single" w:sz="4" w:space="0" w:color="auto"/>
              <w:left w:val="single" w:sz="4" w:space="0" w:color="auto"/>
              <w:bottom w:val="single" w:sz="4" w:space="0" w:color="auto"/>
              <w:right w:val="single" w:sz="4" w:space="0" w:color="auto"/>
            </w:tcBorders>
            <w:shd w:val="clear" w:color="auto" w:fill="auto"/>
            <w:hideMark/>
          </w:tcPr>
          <w:p w14:paraId="102E3C1D" w14:textId="77777777" w:rsidR="00954EAA" w:rsidRPr="00C00546" w:rsidRDefault="00954EAA" w:rsidP="00CB4A96">
            <w:pPr>
              <w:rPr>
                <w:bCs/>
                <w:strike/>
                <w:lang w:eastAsia="lt-LT"/>
              </w:rPr>
            </w:pPr>
            <w:r w:rsidRPr="00C00546">
              <w:rPr>
                <w:bCs/>
                <w:lang w:eastAsia="lt-LT"/>
              </w:rPr>
              <w:t>1.3. Projekto pavadinimas</w:t>
            </w:r>
          </w:p>
        </w:tc>
        <w:tc>
          <w:tcPr>
            <w:tcW w:w="2942" w:type="pct"/>
            <w:tcBorders>
              <w:top w:val="single" w:sz="4" w:space="0" w:color="auto"/>
              <w:left w:val="single" w:sz="4" w:space="0" w:color="auto"/>
              <w:bottom w:val="single" w:sz="4" w:space="0" w:color="auto"/>
              <w:right w:val="single" w:sz="4" w:space="0" w:color="auto"/>
            </w:tcBorders>
            <w:shd w:val="clear" w:color="auto" w:fill="auto"/>
          </w:tcPr>
          <w:p w14:paraId="58C4EDF7" w14:textId="77777777" w:rsidR="00954EAA" w:rsidRPr="00C00546" w:rsidRDefault="00954EAA" w:rsidP="00CB4A96">
            <w:pPr>
              <w:jc w:val="both"/>
              <w:rPr>
                <w:bCs/>
                <w:sz w:val="22"/>
                <w:lang w:eastAsia="lt-LT"/>
              </w:rPr>
            </w:pPr>
          </w:p>
        </w:tc>
      </w:tr>
    </w:tbl>
    <w:p w14:paraId="4BB09031" w14:textId="77777777" w:rsidR="00954EAA" w:rsidRDefault="00954EAA" w:rsidP="00954EAA">
      <w:pPr>
        <w:rPr>
          <w:b/>
          <w:szCs w:val="24"/>
          <w:lang w:eastAsia="en-GB"/>
        </w:rPr>
      </w:pPr>
    </w:p>
    <w:p w14:paraId="4F989712" w14:textId="77777777" w:rsidR="00954EAA" w:rsidRPr="00127042" w:rsidRDefault="00954EAA" w:rsidP="00954EAA">
      <w:pPr>
        <w:pStyle w:val="ListParagraph"/>
        <w:numPr>
          <w:ilvl w:val="0"/>
          <w:numId w:val="1"/>
        </w:numPr>
        <w:rPr>
          <w:b/>
          <w:szCs w:val="24"/>
          <w:lang w:eastAsia="en-GB"/>
        </w:rPr>
      </w:pPr>
      <w:r w:rsidRPr="00127042">
        <w:rPr>
          <w:b/>
          <w:szCs w:val="24"/>
          <w:lang w:eastAsia="en-GB"/>
        </w:rPr>
        <w:t>Pareiškėjo duomenys:</w:t>
      </w:r>
    </w:p>
    <w:p w14:paraId="2BE85D44" w14:textId="77777777" w:rsidR="00954EAA" w:rsidRPr="00127042" w:rsidRDefault="00954EAA" w:rsidP="00954EAA">
      <w:pPr>
        <w:pStyle w:val="ListParagraph"/>
        <w:ind w:left="927"/>
        <w:rPr>
          <w:b/>
          <w:szCs w:val="24"/>
          <w:lang w:eastAsia="en-GB"/>
        </w:rPr>
      </w:pPr>
    </w:p>
    <w:tbl>
      <w:tblPr>
        <w:tblW w:w="969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709"/>
        <w:gridCol w:w="3260"/>
        <w:gridCol w:w="5724"/>
      </w:tblGrid>
      <w:tr w:rsidR="00954EAA" w:rsidRPr="001E0DFD" w14:paraId="30772913" w14:textId="77777777" w:rsidTr="00CB4A96">
        <w:tc>
          <w:tcPr>
            <w:tcW w:w="709" w:type="dxa"/>
            <w:tcBorders>
              <w:top w:val="single" w:sz="4" w:space="0" w:color="auto"/>
              <w:left w:val="single" w:sz="4" w:space="0" w:color="auto"/>
              <w:bottom w:val="single" w:sz="4" w:space="0" w:color="auto"/>
              <w:right w:val="single" w:sz="4" w:space="0" w:color="auto"/>
            </w:tcBorders>
            <w:vAlign w:val="center"/>
          </w:tcPr>
          <w:p w14:paraId="0C4EB75F" w14:textId="77777777" w:rsidR="00954EAA" w:rsidRPr="001E0DFD" w:rsidRDefault="00954EAA" w:rsidP="00CB4A96">
            <w:pPr>
              <w:jc w:val="center"/>
              <w:rPr>
                <w:szCs w:val="24"/>
                <w:lang w:eastAsia="en-GB"/>
              </w:rPr>
            </w:pPr>
            <w:r>
              <w:rPr>
                <w:szCs w:val="24"/>
                <w:lang w:eastAsia="en-GB"/>
              </w:rPr>
              <w:t>2</w:t>
            </w:r>
            <w:r w:rsidRPr="001E0DFD">
              <w:rPr>
                <w:szCs w:val="24"/>
                <w:lang w:eastAsia="en-GB"/>
              </w:rPr>
              <w:t>.1.</w:t>
            </w:r>
          </w:p>
        </w:tc>
        <w:tc>
          <w:tcPr>
            <w:tcW w:w="3260" w:type="dxa"/>
            <w:tcBorders>
              <w:top w:val="single" w:sz="4" w:space="0" w:color="auto"/>
              <w:left w:val="single" w:sz="4" w:space="0" w:color="auto"/>
              <w:bottom w:val="single" w:sz="4" w:space="0" w:color="auto"/>
              <w:right w:val="single" w:sz="4" w:space="0" w:color="auto"/>
            </w:tcBorders>
            <w:vAlign w:val="center"/>
          </w:tcPr>
          <w:p w14:paraId="42DD7DCB" w14:textId="77777777" w:rsidR="00954EAA" w:rsidRPr="001E0DFD" w:rsidRDefault="00954EAA" w:rsidP="00CB4A96">
            <w:pPr>
              <w:rPr>
                <w:bCs/>
                <w:szCs w:val="24"/>
                <w:lang w:eastAsia="en-GB"/>
              </w:rPr>
            </w:pPr>
            <w:r w:rsidRPr="001E0DFD">
              <w:rPr>
                <w:bCs/>
                <w:szCs w:val="24"/>
                <w:lang w:eastAsia="en-GB"/>
              </w:rPr>
              <w:t>Juridinio asmens pavadinimas</w:t>
            </w:r>
          </w:p>
        </w:tc>
        <w:tc>
          <w:tcPr>
            <w:tcW w:w="5724" w:type="dxa"/>
            <w:tcBorders>
              <w:top w:val="single" w:sz="4" w:space="0" w:color="auto"/>
              <w:left w:val="single" w:sz="4" w:space="0" w:color="auto"/>
              <w:bottom w:val="single" w:sz="4" w:space="0" w:color="auto"/>
              <w:right w:val="single" w:sz="4" w:space="0" w:color="auto"/>
            </w:tcBorders>
            <w:vAlign w:val="center"/>
            <w:hideMark/>
          </w:tcPr>
          <w:p w14:paraId="462FBD1F" w14:textId="77777777" w:rsidR="00954EAA" w:rsidRPr="001E0DFD" w:rsidRDefault="00954EAA" w:rsidP="00CB4A96">
            <w:pPr>
              <w:rPr>
                <w:szCs w:val="24"/>
                <w:lang w:eastAsia="en-GB"/>
              </w:rPr>
            </w:pPr>
          </w:p>
        </w:tc>
      </w:tr>
      <w:tr w:rsidR="00954EAA" w:rsidRPr="001E0DFD" w14:paraId="792971B8" w14:textId="77777777" w:rsidTr="00CB4A96">
        <w:tc>
          <w:tcPr>
            <w:tcW w:w="709" w:type="dxa"/>
            <w:tcBorders>
              <w:top w:val="single" w:sz="4" w:space="0" w:color="auto"/>
              <w:left w:val="single" w:sz="4" w:space="0" w:color="auto"/>
              <w:bottom w:val="single" w:sz="4" w:space="0" w:color="auto"/>
              <w:right w:val="single" w:sz="4" w:space="0" w:color="auto"/>
            </w:tcBorders>
            <w:vAlign w:val="center"/>
          </w:tcPr>
          <w:p w14:paraId="666F9D6F" w14:textId="77777777" w:rsidR="00954EAA" w:rsidRPr="001E0DFD" w:rsidRDefault="00954EAA" w:rsidP="00CB4A96">
            <w:pPr>
              <w:jc w:val="center"/>
              <w:rPr>
                <w:szCs w:val="24"/>
                <w:lang w:eastAsia="en-GB"/>
              </w:rPr>
            </w:pPr>
            <w:r>
              <w:rPr>
                <w:szCs w:val="24"/>
                <w:lang w:eastAsia="en-GB"/>
              </w:rPr>
              <w:t>2</w:t>
            </w:r>
            <w:r w:rsidRPr="001E0DFD">
              <w:rPr>
                <w:szCs w:val="24"/>
                <w:lang w:eastAsia="en-GB"/>
              </w:rPr>
              <w:t>.2.</w:t>
            </w:r>
          </w:p>
        </w:tc>
        <w:tc>
          <w:tcPr>
            <w:tcW w:w="3260" w:type="dxa"/>
            <w:tcBorders>
              <w:top w:val="single" w:sz="4" w:space="0" w:color="auto"/>
              <w:left w:val="single" w:sz="4" w:space="0" w:color="auto"/>
              <w:bottom w:val="single" w:sz="4" w:space="0" w:color="auto"/>
              <w:right w:val="single" w:sz="4" w:space="0" w:color="auto"/>
            </w:tcBorders>
            <w:vAlign w:val="center"/>
          </w:tcPr>
          <w:p w14:paraId="62F79BDD" w14:textId="77777777" w:rsidR="00954EAA" w:rsidRPr="001E0DFD" w:rsidRDefault="00954EAA" w:rsidP="00CB4A96">
            <w:pPr>
              <w:rPr>
                <w:bCs/>
                <w:szCs w:val="24"/>
                <w:lang w:eastAsia="en-GB"/>
              </w:rPr>
            </w:pPr>
            <w:r w:rsidRPr="001E0DFD">
              <w:rPr>
                <w:bCs/>
                <w:szCs w:val="24"/>
                <w:lang w:eastAsia="en-GB"/>
              </w:rPr>
              <w:t>Juridinio asmens kodas</w:t>
            </w:r>
          </w:p>
        </w:tc>
        <w:tc>
          <w:tcPr>
            <w:tcW w:w="5724" w:type="dxa"/>
            <w:tcBorders>
              <w:top w:val="single" w:sz="4" w:space="0" w:color="auto"/>
              <w:left w:val="single" w:sz="4" w:space="0" w:color="auto"/>
              <w:bottom w:val="single" w:sz="4" w:space="0" w:color="auto"/>
              <w:right w:val="single" w:sz="4" w:space="0" w:color="auto"/>
            </w:tcBorders>
            <w:vAlign w:val="center"/>
          </w:tcPr>
          <w:p w14:paraId="502366BE" w14:textId="77777777" w:rsidR="00954EAA" w:rsidRPr="001E0DFD" w:rsidRDefault="00954EAA" w:rsidP="00CB4A96">
            <w:pPr>
              <w:rPr>
                <w:szCs w:val="24"/>
                <w:lang w:eastAsia="en-GB"/>
              </w:rPr>
            </w:pPr>
          </w:p>
        </w:tc>
      </w:tr>
      <w:tr w:rsidR="00954EAA" w:rsidRPr="001E0DFD" w14:paraId="34D9020A" w14:textId="77777777" w:rsidTr="00CB4A96">
        <w:tc>
          <w:tcPr>
            <w:tcW w:w="709" w:type="dxa"/>
            <w:tcBorders>
              <w:top w:val="single" w:sz="4" w:space="0" w:color="auto"/>
              <w:left w:val="single" w:sz="4" w:space="0" w:color="auto"/>
              <w:bottom w:val="single" w:sz="4" w:space="0" w:color="auto"/>
              <w:right w:val="single" w:sz="4" w:space="0" w:color="auto"/>
            </w:tcBorders>
            <w:vAlign w:val="center"/>
          </w:tcPr>
          <w:p w14:paraId="45FC92DC" w14:textId="77777777" w:rsidR="00954EAA" w:rsidRPr="001E0DFD" w:rsidRDefault="00954EAA" w:rsidP="00CB4A96">
            <w:pPr>
              <w:jc w:val="center"/>
              <w:rPr>
                <w:szCs w:val="24"/>
                <w:lang w:eastAsia="en-GB"/>
              </w:rPr>
            </w:pPr>
            <w:r>
              <w:rPr>
                <w:szCs w:val="24"/>
                <w:lang w:eastAsia="en-GB"/>
              </w:rPr>
              <w:t>2</w:t>
            </w:r>
            <w:r w:rsidRPr="001E0DFD">
              <w:rPr>
                <w:szCs w:val="24"/>
                <w:lang w:eastAsia="en-GB"/>
              </w:rPr>
              <w:t>.</w:t>
            </w:r>
            <w:r>
              <w:rPr>
                <w:szCs w:val="24"/>
                <w:lang w:eastAsia="en-GB"/>
              </w:rPr>
              <w:t>3</w:t>
            </w:r>
            <w:r w:rsidRPr="001E0DFD">
              <w:rPr>
                <w:szCs w:val="24"/>
                <w:lang w:eastAsia="en-GB"/>
              </w:rPr>
              <w:t>.</w:t>
            </w:r>
          </w:p>
        </w:tc>
        <w:tc>
          <w:tcPr>
            <w:tcW w:w="3260" w:type="dxa"/>
            <w:tcBorders>
              <w:top w:val="single" w:sz="4" w:space="0" w:color="auto"/>
              <w:left w:val="single" w:sz="4" w:space="0" w:color="auto"/>
              <w:bottom w:val="single" w:sz="4" w:space="0" w:color="auto"/>
              <w:right w:val="single" w:sz="4" w:space="0" w:color="auto"/>
            </w:tcBorders>
            <w:vAlign w:val="center"/>
          </w:tcPr>
          <w:p w14:paraId="059AD4DF" w14:textId="77777777" w:rsidR="00954EAA" w:rsidRPr="001E0DFD" w:rsidRDefault="00954EAA" w:rsidP="00CB4A96">
            <w:pPr>
              <w:rPr>
                <w:bCs/>
                <w:szCs w:val="24"/>
                <w:lang w:eastAsia="en-GB"/>
              </w:rPr>
            </w:pPr>
            <w:r w:rsidRPr="001E0DFD">
              <w:rPr>
                <w:bCs/>
                <w:szCs w:val="24"/>
                <w:lang w:eastAsia="en-GB"/>
              </w:rPr>
              <w:t>Korespondencijos adresas</w:t>
            </w:r>
          </w:p>
        </w:tc>
        <w:tc>
          <w:tcPr>
            <w:tcW w:w="5724" w:type="dxa"/>
            <w:tcBorders>
              <w:top w:val="single" w:sz="4" w:space="0" w:color="auto"/>
              <w:left w:val="single" w:sz="4" w:space="0" w:color="auto"/>
              <w:bottom w:val="single" w:sz="4" w:space="0" w:color="auto"/>
              <w:right w:val="single" w:sz="4" w:space="0" w:color="auto"/>
            </w:tcBorders>
            <w:vAlign w:val="center"/>
          </w:tcPr>
          <w:p w14:paraId="1FE52569" w14:textId="77777777" w:rsidR="00954EAA" w:rsidRPr="001E0DFD" w:rsidRDefault="00954EAA" w:rsidP="00CB4A96">
            <w:pPr>
              <w:rPr>
                <w:szCs w:val="24"/>
                <w:lang w:eastAsia="en-GB"/>
              </w:rPr>
            </w:pPr>
          </w:p>
        </w:tc>
      </w:tr>
      <w:tr w:rsidR="00954EAA" w:rsidRPr="001E0DFD" w14:paraId="5F5AE014" w14:textId="77777777" w:rsidTr="00CB4A96">
        <w:tc>
          <w:tcPr>
            <w:tcW w:w="709" w:type="dxa"/>
            <w:tcBorders>
              <w:top w:val="single" w:sz="4" w:space="0" w:color="auto"/>
              <w:left w:val="single" w:sz="4" w:space="0" w:color="auto"/>
              <w:bottom w:val="single" w:sz="4" w:space="0" w:color="auto"/>
              <w:right w:val="single" w:sz="4" w:space="0" w:color="auto"/>
            </w:tcBorders>
            <w:vAlign w:val="center"/>
          </w:tcPr>
          <w:p w14:paraId="04300BC2" w14:textId="77777777" w:rsidR="00954EAA" w:rsidRPr="001E0DFD" w:rsidRDefault="00954EAA" w:rsidP="00CB4A96">
            <w:pPr>
              <w:jc w:val="center"/>
              <w:rPr>
                <w:szCs w:val="24"/>
                <w:lang w:eastAsia="en-GB"/>
              </w:rPr>
            </w:pPr>
            <w:r>
              <w:rPr>
                <w:szCs w:val="24"/>
                <w:lang w:eastAsia="en-GB"/>
              </w:rPr>
              <w:t>2</w:t>
            </w:r>
            <w:r w:rsidRPr="001E0DFD">
              <w:rPr>
                <w:szCs w:val="24"/>
                <w:lang w:eastAsia="en-GB"/>
              </w:rPr>
              <w:t>.</w:t>
            </w:r>
            <w:r>
              <w:rPr>
                <w:szCs w:val="24"/>
                <w:lang w:eastAsia="en-GB"/>
              </w:rPr>
              <w:t>4</w:t>
            </w:r>
            <w:r w:rsidRPr="001E0DFD">
              <w:rPr>
                <w:szCs w:val="24"/>
                <w:lang w:eastAsia="en-GB"/>
              </w:rPr>
              <w:t>.</w:t>
            </w:r>
          </w:p>
        </w:tc>
        <w:tc>
          <w:tcPr>
            <w:tcW w:w="3260" w:type="dxa"/>
            <w:tcBorders>
              <w:top w:val="single" w:sz="4" w:space="0" w:color="auto"/>
              <w:left w:val="single" w:sz="4" w:space="0" w:color="auto"/>
              <w:bottom w:val="single" w:sz="4" w:space="0" w:color="auto"/>
              <w:right w:val="single" w:sz="4" w:space="0" w:color="auto"/>
            </w:tcBorders>
            <w:vAlign w:val="center"/>
          </w:tcPr>
          <w:p w14:paraId="423FC7F3" w14:textId="77777777" w:rsidR="00954EAA" w:rsidRPr="001E0DFD" w:rsidRDefault="00954EAA" w:rsidP="00CB4A96">
            <w:pPr>
              <w:rPr>
                <w:bCs/>
                <w:szCs w:val="24"/>
                <w:lang w:eastAsia="en-GB"/>
              </w:rPr>
            </w:pPr>
            <w:r w:rsidRPr="001E0DFD">
              <w:rPr>
                <w:bCs/>
                <w:szCs w:val="24"/>
                <w:lang w:eastAsia="en-GB"/>
              </w:rPr>
              <w:t>Telefono numeris</w:t>
            </w:r>
          </w:p>
        </w:tc>
        <w:tc>
          <w:tcPr>
            <w:tcW w:w="5724" w:type="dxa"/>
            <w:tcBorders>
              <w:top w:val="single" w:sz="4" w:space="0" w:color="auto"/>
              <w:left w:val="single" w:sz="4" w:space="0" w:color="auto"/>
              <w:bottom w:val="single" w:sz="4" w:space="0" w:color="auto"/>
              <w:right w:val="single" w:sz="4" w:space="0" w:color="auto"/>
            </w:tcBorders>
            <w:vAlign w:val="center"/>
          </w:tcPr>
          <w:p w14:paraId="23E69124" w14:textId="77777777" w:rsidR="00954EAA" w:rsidRPr="001E0DFD" w:rsidRDefault="00954EAA" w:rsidP="00CB4A96">
            <w:pPr>
              <w:rPr>
                <w:szCs w:val="24"/>
                <w:lang w:eastAsia="en-GB"/>
              </w:rPr>
            </w:pPr>
          </w:p>
        </w:tc>
      </w:tr>
      <w:tr w:rsidR="00954EAA" w:rsidRPr="001E0DFD" w14:paraId="72158A40" w14:textId="77777777" w:rsidTr="00CB4A96">
        <w:tc>
          <w:tcPr>
            <w:tcW w:w="709" w:type="dxa"/>
            <w:tcBorders>
              <w:top w:val="single" w:sz="4" w:space="0" w:color="auto"/>
              <w:left w:val="single" w:sz="4" w:space="0" w:color="auto"/>
              <w:bottom w:val="single" w:sz="4" w:space="0" w:color="auto"/>
              <w:right w:val="single" w:sz="4" w:space="0" w:color="auto"/>
            </w:tcBorders>
            <w:vAlign w:val="center"/>
          </w:tcPr>
          <w:p w14:paraId="3C533C7A" w14:textId="77777777" w:rsidR="00954EAA" w:rsidRPr="001E0DFD" w:rsidRDefault="00954EAA" w:rsidP="00CB4A96">
            <w:pPr>
              <w:jc w:val="center"/>
              <w:rPr>
                <w:szCs w:val="24"/>
                <w:lang w:eastAsia="en-GB"/>
              </w:rPr>
            </w:pPr>
            <w:r>
              <w:rPr>
                <w:szCs w:val="24"/>
                <w:lang w:eastAsia="en-GB"/>
              </w:rPr>
              <w:t>2</w:t>
            </w:r>
            <w:r w:rsidRPr="001E0DFD">
              <w:rPr>
                <w:szCs w:val="24"/>
                <w:lang w:eastAsia="en-GB"/>
              </w:rPr>
              <w:t>.</w:t>
            </w:r>
            <w:r>
              <w:rPr>
                <w:szCs w:val="24"/>
                <w:lang w:eastAsia="en-GB"/>
              </w:rPr>
              <w:t>5</w:t>
            </w:r>
            <w:r w:rsidRPr="001E0DFD">
              <w:rPr>
                <w:szCs w:val="24"/>
                <w:lang w:eastAsia="en-GB"/>
              </w:rPr>
              <w:t>.</w:t>
            </w:r>
          </w:p>
        </w:tc>
        <w:tc>
          <w:tcPr>
            <w:tcW w:w="3260" w:type="dxa"/>
            <w:tcBorders>
              <w:top w:val="single" w:sz="4" w:space="0" w:color="auto"/>
              <w:left w:val="single" w:sz="4" w:space="0" w:color="auto"/>
              <w:bottom w:val="single" w:sz="4" w:space="0" w:color="auto"/>
              <w:right w:val="single" w:sz="4" w:space="0" w:color="auto"/>
            </w:tcBorders>
            <w:vAlign w:val="center"/>
          </w:tcPr>
          <w:p w14:paraId="6043ECA9" w14:textId="77777777" w:rsidR="00954EAA" w:rsidRPr="001E0DFD" w:rsidRDefault="00954EAA" w:rsidP="00CB4A96">
            <w:pPr>
              <w:rPr>
                <w:bCs/>
                <w:szCs w:val="24"/>
                <w:lang w:eastAsia="en-GB"/>
              </w:rPr>
            </w:pPr>
            <w:r w:rsidRPr="001E0DFD">
              <w:rPr>
                <w:bCs/>
                <w:szCs w:val="24"/>
                <w:lang w:eastAsia="en-GB"/>
              </w:rPr>
              <w:t>Elektroninio pašto adresas</w:t>
            </w:r>
          </w:p>
        </w:tc>
        <w:tc>
          <w:tcPr>
            <w:tcW w:w="5724" w:type="dxa"/>
            <w:tcBorders>
              <w:top w:val="single" w:sz="4" w:space="0" w:color="auto"/>
              <w:left w:val="single" w:sz="4" w:space="0" w:color="auto"/>
              <w:bottom w:val="single" w:sz="4" w:space="0" w:color="auto"/>
              <w:right w:val="single" w:sz="4" w:space="0" w:color="auto"/>
            </w:tcBorders>
            <w:vAlign w:val="center"/>
          </w:tcPr>
          <w:p w14:paraId="28DAEF28" w14:textId="77777777" w:rsidR="00954EAA" w:rsidRPr="001E0DFD" w:rsidRDefault="00954EAA" w:rsidP="00CB4A96">
            <w:pPr>
              <w:rPr>
                <w:szCs w:val="24"/>
                <w:lang w:eastAsia="en-GB"/>
              </w:rPr>
            </w:pPr>
          </w:p>
        </w:tc>
      </w:tr>
      <w:tr w:rsidR="00954EAA" w:rsidRPr="001E0DFD" w14:paraId="0DA4972A" w14:textId="77777777" w:rsidTr="00CB4A96">
        <w:tc>
          <w:tcPr>
            <w:tcW w:w="709" w:type="dxa"/>
            <w:tcBorders>
              <w:top w:val="single" w:sz="4" w:space="0" w:color="auto"/>
              <w:left w:val="single" w:sz="4" w:space="0" w:color="auto"/>
              <w:bottom w:val="single" w:sz="4" w:space="0" w:color="auto"/>
              <w:right w:val="single" w:sz="4" w:space="0" w:color="auto"/>
            </w:tcBorders>
            <w:vAlign w:val="center"/>
          </w:tcPr>
          <w:p w14:paraId="3F65A659" w14:textId="77777777" w:rsidR="00954EAA" w:rsidRPr="001E0DFD" w:rsidRDefault="00954EAA" w:rsidP="00CB4A96">
            <w:pPr>
              <w:jc w:val="center"/>
              <w:rPr>
                <w:szCs w:val="24"/>
                <w:lang w:eastAsia="en-GB"/>
              </w:rPr>
            </w:pPr>
            <w:r>
              <w:rPr>
                <w:szCs w:val="24"/>
                <w:lang w:eastAsia="en-GB"/>
              </w:rPr>
              <w:t>2</w:t>
            </w:r>
            <w:r w:rsidRPr="001E0DFD">
              <w:rPr>
                <w:szCs w:val="24"/>
                <w:lang w:eastAsia="en-GB"/>
              </w:rPr>
              <w:t>.</w:t>
            </w:r>
            <w:r>
              <w:rPr>
                <w:szCs w:val="24"/>
                <w:lang w:eastAsia="en-GB"/>
              </w:rPr>
              <w:t>6</w:t>
            </w:r>
            <w:r w:rsidRPr="001E0DFD">
              <w:rPr>
                <w:szCs w:val="24"/>
                <w:lang w:eastAsia="en-GB"/>
              </w:rPr>
              <w:t>.</w:t>
            </w:r>
          </w:p>
        </w:tc>
        <w:tc>
          <w:tcPr>
            <w:tcW w:w="3260" w:type="dxa"/>
            <w:tcBorders>
              <w:top w:val="single" w:sz="4" w:space="0" w:color="auto"/>
              <w:left w:val="single" w:sz="4" w:space="0" w:color="auto"/>
              <w:bottom w:val="single" w:sz="4" w:space="0" w:color="auto"/>
              <w:right w:val="single" w:sz="4" w:space="0" w:color="auto"/>
            </w:tcBorders>
            <w:vAlign w:val="center"/>
          </w:tcPr>
          <w:p w14:paraId="39AB69CB" w14:textId="77777777" w:rsidR="00954EAA" w:rsidRPr="001E0DFD" w:rsidRDefault="00954EAA" w:rsidP="00CB4A96">
            <w:pPr>
              <w:rPr>
                <w:bCs/>
                <w:szCs w:val="24"/>
                <w:lang w:eastAsia="en-GB"/>
              </w:rPr>
            </w:pPr>
            <w:r w:rsidRPr="001E0DFD">
              <w:rPr>
                <w:bCs/>
                <w:szCs w:val="24"/>
                <w:lang w:eastAsia="en-GB"/>
              </w:rPr>
              <w:t>Banko sąskaitos numeris</w:t>
            </w:r>
          </w:p>
        </w:tc>
        <w:tc>
          <w:tcPr>
            <w:tcW w:w="5724" w:type="dxa"/>
            <w:tcBorders>
              <w:top w:val="single" w:sz="4" w:space="0" w:color="auto"/>
              <w:left w:val="single" w:sz="4" w:space="0" w:color="auto"/>
              <w:bottom w:val="single" w:sz="4" w:space="0" w:color="auto"/>
              <w:right w:val="single" w:sz="4" w:space="0" w:color="auto"/>
            </w:tcBorders>
            <w:vAlign w:val="center"/>
          </w:tcPr>
          <w:p w14:paraId="000652D6" w14:textId="77777777" w:rsidR="00954EAA" w:rsidRPr="001E0DFD" w:rsidRDefault="00954EAA" w:rsidP="00CB4A96">
            <w:pPr>
              <w:rPr>
                <w:szCs w:val="24"/>
                <w:lang w:eastAsia="en-GB"/>
              </w:rPr>
            </w:pPr>
          </w:p>
        </w:tc>
      </w:tr>
      <w:tr w:rsidR="00954EAA" w:rsidRPr="001E0DFD" w14:paraId="7C8BDAE0" w14:textId="77777777" w:rsidTr="00CB4A96">
        <w:tc>
          <w:tcPr>
            <w:tcW w:w="709" w:type="dxa"/>
            <w:tcBorders>
              <w:top w:val="single" w:sz="4" w:space="0" w:color="auto"/>
              <w:left w:val="single" w:sz="4" w:space="0" w:color="auto"/>
              <w:bottom w:val="single" w:sz="4" w:space="0" w:color="auto"/>
              <w:right w:val="single" w:sz="4" w:space="0" w:color="auto"/>
            </w:tcBorders>
            <w:vAlign w:val="center"/>
          </w:tcPr>
          <w:p w14:paraId="7E47DB4E" w14:textId="77777777" w:rsidR="00954EAA" w:rsidRPr="001E0DFD" w:rsidRDefault="00954EAA" w:rsidP="00CB4A96">
            <w:pPr>
              <w:jc w:val="center"/>
              <w:rPr>
                <w:szCs w:val="24"/>
                <w:lang w:eastAsia="en-GB"/>
              </w:rPr>
            </w:pPr>
            <w:r>
              <w:rPr>
                <w:szCs w:val="24"/>
                <w:lang w:eastAsia="en-GB"/>
              </w:rPr>
              <w:t>2.7.</w:t>
            </w:r>
          </w:p>
        </w:tc>
        <w:tc>
          <w:tcPr>
            <w:tcW w:w="3260" w:type="dxa"/>
            <w:tcBorders>
              <w:top w:val="single" w:sz="4" w:space="0" w:color="auto"/>
              <w:left w:val="single" w:sz="4" w:space="0" w:color="auto"/>
              <w:bottom w:val="single" w:sz="4" w:space="0" w:color="auto"/>
              <w:right w:val="single" w:sz="4" w:space="0" w:color="auto"/>
            </w:tcBorders>
            <w:vAlign w:val="center"/>
          </w:tcPr>
          <w:p w14:paraId="25B53DE9" w14:textId="77777777" w:rsidR="00954EAA" w:rsidRPr="001E0DFD" w:rsidRDefault="00954EAA" w:rsidP="00CB4A96">
            <w:pPr>
              <w:rPr>
                <w:bCs/>
                <w:szCs w:val="24"/>
                <w:lang w:eastAsia="en-GB"/>
              </w:rPr>
            </w:pPr>
            <w:r w:rsidRPr="001E0DFD">
              <w:rPr>
                <w:bCs/>
                <w:szCs w:val="24"/>
                <w:lang w:eastAsia="en-GB"/>
              </w:rPr>
              <w:t>Vadovo vardas ir pavardė, pareigos</w:t>
            </w:r>
          </w:p>
        </w:tc>
        <w:tc>
          <w:tcPr>
            <w:tcW w:w="5724" w:type="dxa"/>
            <w:tcBorders>
              <w:top w:val="single" w:sz="4" w:space="0" w:color="auto"/>
              <w:left w:val="single" w:sz="4" w:space="0" w:color="auto"/>
              <w:bottom w:val="single" w:sz="4" w:space="0" w:color="auto"/>
              <w:right w:val="single" w:sz="4" w:space="0" w:color="auto"/>
            </w:tcBorders>
            <w:vAlign w:val="center"/>
          </w:tcPr>
          <w:p w14:paraId="3514DDC0" w14:textId="77777777" w:rsidR="00954EAA" w:rsidRPr="001E0DFD" w:rsidRDefault="00954EAA" w:rsidP="00CB4A96">
            <w:pPr>
              <w:rPr>
                <w:szCs w:val="24"/>
                <w:lang w:eastAsia="en-GB"/>
              </w:rPr>
            </w:pPr>
          </w:p>
        </w:tc>
      </w:tr>
    </w:tbl>
    <w:p w14:paraId="1C58B232" w14:textId="77777777" w:rsidR="00954EAA" w:rsidRPr="001E0DFD" w:rsidRDefault="00954EAA" w:rsidP="00954EAA">
      <w:pPr>
        <w:rPr>
          <w:szCs w:val="24"/>
          <w:lang w:eastAsia="en-GB"/>
        </w:rPr>
      </w:pPr>
    </w:p>
    <w:p w14:paraId="11B8F485" w14:textId="77777777" w:rsidR="00954EAA" w:rsidRPr="004F6908" w:rsidRDefault="00954EAA" w:rsidP="00954EAA">
      <w:pPr>
        <w:pStyle w:val="ListParagraph"/>
        <w:numPr>
          <w:ilvl w:val="0"/>
          <w:numId w:val="1"/>
        </w:numPr>
        <w:rPr>
          <w:b/>
          <w:szCs w:val="24"/>
          <w:lang w:eastAsia="en-GB"/>
        </w:rPr>
      </w:pPr>
      <w:r w:rsidRPr="004F6908">
        <w:rPr>
          <w:b/>
          <w:szCs w:val="24"/>
          <w:lang w:eastAsia="en-GB"/>
        </w:rPr>
        <w:t xml:space="preserve">Už </w:t>
      </w:r>
      <w:r>
        <w:rPr>
          <w:b/>
          <w:szCs w:val="24"/>
          <w:lang w:eastAsia="en-GB"/>
        </w:rPr>
        <w:t>PĮP</w:t>
      </w:r>
      <w:r w:rsidRPr="004F6908">
        <w:rPr>
          <w:b/>
          <w:szCs w:val="24"/>
          <w:lang w:eastAsia="en-GB"/>
        </w:rPr>
        <w:t xml:space="preserve"> atsakingo asmens </w:t>
      </w:r>
      <w:r w:rsidRPr="004F6908">
        <w:rPr>
          <w:b/>
          <w:bCs/>
          <w:color w:val="000000"/>
        </w:rPr>
        <w:t>duomenys:</w:t>
      </w:r>
      <w:r w:rsidRPr="004F6908">
        <w:rPr>
          <w:b/>
          <w:szCs w:val="24"/>
          <w:lang w:eastAsia="en-GB"/>
        </w:rPr>
        <w:t xml:space="preserve"> </w:t>
      </w:r>
    </w:p>
    <w:p w14:paraId="7F89494F" w14:textId="77777777" w:rsidR="00954EAA" w:rsidRPr="00127042" w:rsidRDefault="00954EAA" w:rsidP="00954EAA">
      <w:pPr>
        <w:pStyle w:val="ListParagraph"/>
        <w:ind w:left="927"/>
        <w:rPr>
          <w:b/>
          <w:szCs w:val="24"/>
          <w:lang w:eastAsia="en-GB"/>
        </w:rPr>
      </w:pPr>
    </w:p>
    <w:tbl>
      <w:tblPr>
        <w:tblW w:w="969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709"/>
        <w:gridCol w:w="3260"/>
        <w:gridCol w:w="5724"/>
      </w:tblGrid>
      <w:tr w:rsidR="00954EAA" w:rsidRPr="001E0DFD" w14:paraId="4728EAA9" w14:textId="77777777" w:rsidTr="00CB4A96">
        <w:tc>
          <w:tcPr>
            <w:tcW w:w="709" w:type="dxa"/>
            <w:tcBorders>
              <w:top w:val="single" w:sz="4" w:space="0" w:color="auto"/>
              <w:left w:val="single" w:sz="4" w:space="0" w:color="auto"/>
              <w:bottom w:val="single" w:sz="4" w:space="0" w:color="auto"/>
              <w:right w:val="single" w:sz="4" w:space="0" w:color="auto"/>
            </w:tcBorders>
            <w:vAlign w:val="center"/>
          </w:tcPr>
          <w:p w14:paraId="50CE6857" w14:textId="77777777" w:rsidR="00954EAA" w:rsidRPr="001E0DFD" w:rsidRDefault="00954EAA" w:rsidP="00CB4A96">
            <w:pPr>
              <w:jc w:val="center"/>
              <w:rPr>
                <w:szCs w:val="24"/>
                <w:lang w:eastAsia="en-GB"/>
              </w:rPr>
            </w:pPr>
            <w:r>
              <w:rPr>
                <w:szCs w:val="24"/>
                <w:lang w:eastAsia="en-GB"/>
              </w:rPr>
              <w:t>3</w:t>
            </w:r>
            <w:r w:rsidRPr="001E0DFD">
              <w:rPr>
                <w:szCs w:val="24"/>
                <w:lang w:eastAsia="en-GB"/>
              </w:rPr>
              <w:t>.1.</w:t>
            </w:r>
          </w:p>
        </w:tc>
        <w:tc>
          <w:tcPr>
            <w:tcW w:w="3260" w:type="dxa"/>
            <w:tcBorders>
              <w:top w:val="single" w:sz="4" w:space="0" w:color="auto"/>
              <w:left w:val="single" w:sz="4" w:space="0" w:color="auto"/>
              <w:bottom w:val="single" w:sz="4" w:space="0" w:color="auto"/>
              <w:right w:val="single" w:sz="4" w:space="0" w:color="auto"/>
            </w:tcBorders>
            <w:vAlign w:val="center"/>
          </w:tcPr>
          <w:p w14:paraId="1985A933" w14:textId="77777777" w:rsidR="00954EAA" w:rsidRPr="001E0DFD" w:rsidRDefault="00954EAA" w:rsidP="00CB4A96">
            <w:pPr>
              <w:rPr>
                <w:bCs/>
                <w:szCs w:val="24"/>
                <w:lang w:eastAsia="en-GB"/>
              </w:rPr>
            </w:pPr>
            <w:r w:rsidRPr="001E0DFD">
              <w:rPr>
                <w:bCs/>
                <w:szCs w:val="24"/>
                <w:lang w:eastAsia="en-GB"/>
              </w:rPr>
              <w:t>Vardas ir pavardė, pareigos</w:t>
            </w:r>
          </w:p>
        </w:tc>
        <w:tc>
          <w:tcPr>
            <w:tcW w:w="5724" w:type="dxa"/>
            <w:tcBorders>
              <w:top w:val="single" w:sz="4" w:space="0" w:color="auto"/>
              <w:left w:val="single" w:sz="4" w:space="0" w:color="auto"/>
              <w:bottom w:val="single" w:sz="4" w:space="0" w:color="auto"/>
              <w:right w:val="single" w:sz="4" w:space="0" w:color="auto"/>
            </w:tcBorders>
            <w:vAlign w:val="center"/>
            <w:hideMark/>
          </w:tcPr>
          <w:p w14:paraId="37B8C9F7" w14:textId="77777777" w:rsidR="00954EAA" w:rsidRPr="001E0DFD" w:rsidRDefault="00954EAA" w:rsidP="00CB4A96">
            <w:pPr>
              <w:rPr>
                <w:szCs w:val="24"/>
                <w:lang w:eastAsia="en-GB"/>
              </w:rPr>
            </w:pPr>
          </w:p>
        </w:tc>
      </w:tr>
      <w:tr w:rsidR="00954EAA" w:rsidRPr="001E0DFD" w14:paraId="42F8E1BF" w14:textId="77777777" w:rsidTr="00CB4A96">
        <w:tc>
          <w:tcPr>
            <w:tcW w:w="709" w:type="dxa"/>
            <w:tcBorders>
              <w:top w:val="single" w:sz="4" w:space="0" w:color="auto"/>
              <w:left w:val="single" w:sz="4" w:space="0" w:color="auto"/>
              <w:bottom w:val="single" w:sz="4" w:space="0" w:color="auto"/>
              <w:right w:val="single" w:sz="4" w:space="0" w:color="auto"/>
            </w:tcBorders>
            <w:vAlign w:val="center"/>
          </w:tcPr>
          <w:p w14:paraId="07BF3EBF" w14:textId="77777777" w:rsidR="00954EAA" w:rsidRPr="001E0DFD" w:rsidRDefault="00954EAA" w:rsidP="00CB4A96">
            <w:pPr>
              <w:jc w:val="center"/>
              <w:rPr>
                <w:szCs w:val="24"/>
                <w:lang w:eastAsia="en-GB"/>
              </w:rPr>
            </w:pPr>
            <w:r>
              <w:rPr>
                <w:szCs w:val="24"/>
                <w:lang w:eastAsia="en-GB"/>
              </w:rPr>
              <w:t>3</w:t>
            </w:r>
            <w:r w:rsidRPr="001E0DFD">
              <w:rPr>
                <w:szCs w:val="24"/>
                <w:lang w:eastAsia="en-GB"/>
              </w:rPr>
              <w:t>.2.</w:t>
            </w:r>
          </w:p>
        </w:tc>
        <w:tc>
          <w:tcPr>
            <w:tcW w:w="3260" w:type="dxa"/>
            <w:tcBorders>
              <w:top w:val="single" w:sz="4" w:space="0" w:color="auto"/>
              <w:left w:val="single" w:sz="4" w:space="0" w:color="auto"/>
              <w:bottom w:val="single" w:sz="4" w:space="0" w:color="auto"/>
              <w:right w:val="single" w:sz="4" w:space="0" w:color="auto"/>
            </w:tcBorders>
            <w:vAlign w:val="center"/>
          </w:tcPr>
          <w:p w14:paraId="4ED6E7B3" w14:textId="77777777" w:rsidR="00954EAA" w:rsidRPr="001E0DFD" w:rsidRDefault="00954EAA" w:rsidP="00CB4A96">
            <w:pPr>
              <w:rPr>
                <w:bCs/>
                <w:szCs w:val="24"/>
                <w:lang w:eastAsia="en-GB"/>
              </w:rPr>
            </w:pPr>
            <w:r w:rsidRPr="001E0DFD">
              <w:rPr>
                <w:bCs/>
                <w:szCs w:val="24"/>
                <w:lang w:eastAsia="en-GB"/>
              </w:rPr>
              <w:t>Telefono numeris</w:t>
            </w:r>
          </w:p>
        </w:tc>
        <w:tc>
          <w:tcPr>
            <w:tcW w:w="5724" w:type="dxa"/>
            <w:tcBorders>
              <w:top w:val="single" w:sz="4" w:space="0" w:color="auto"/>
              <w:left w:val="single" w:sz="4" w:space="0" w:color="auto"/>
              <w:bottom w:val="single" w:sz="4" w:space="0" w:color="auto"/>
              <w:right w:val="single" w:sz="4" w:space="0" w:color="auto"/>
            </w:tcBorders>
            <w:vAlign w:val="center"/>
          </w:tcPr>
          <w:p w14:paraId="25838E5A" w14:textId="77777777" w:rsidR="00954EAA" w:rsidRPr="001E0DFD" w:rsidRDefault="00954EAA" w:rsidP="00CB4A96">
            <w:pPr>
              <w:rPr>
                <w:szCs w:val="24"/>
                <w:lang w:eastAsia="en-GB"/>
              </w:rPr>
            </w:pPr>
          </w:p>
        </w:tc>
      </w:tr>
      <w:tr w:rsidR="00954EAA" w:rsidRPr="001E0DFD" w14:paraId="67DF6468" w14:textId="77777777" w:rsidTr="00CB4A96">
        <w:tc>
          <w:tcPr>
            <w:tcW w:w="709" w:type="dxa"/>
            <w:tcBorders>
              <w:top w:val="single" w:sz="4" w:space="0" w:color="auto"/>
              <w:left w:val="single" w:sz="4" w:space="0" w:color="auto"/>
              <w:bottom w:val="single" w:sz="4" w:space="0" w:color="auto"/>
              <w:right w:val="single" w:sz="4" w:space="0" w:color="auto"/>
            </w:tcBorders>
            <w:vAlign w:val="center"/>
          </w:tcPr>
          <w:p w14:paraId="60F92810" w14:textId="77777777" w:rsidR="00954EAA" w:rsidRPr="001E0DFD" w:rsidRDefault="00954EAA" w:rsidP="00CB4A96">
            <w:pPr>
              <w:jc w:val="center"/>
              <w:rPr>
                <w:szCs w:val="24"/>
                <w:lang w:eastAsia="en-GB"/>
              </w:rPr>
            </w:pPr>
            <w:r>
              <w:rPr>
                <w:szCs w:val="24"/>
                <w:lang w:eastAsia="en-GB"/>
              </w:rPr>
              <w:t>3</w:t>
            </w:r>
            <w:r w:rsidRPr="001E0DFD">
              <w:rPr>
                <w:szCs w:val="24"/>
                <w:lang w:eastAsia="en-GB"/>
              </w:rPr>
              <w:t>.3.</w:t>
            </w:r>
          </w:p>
        </w:tc>
        <w:tc>
          <w:tcPr>
            <w:tcW w:w="3260" w:type="dxa"/>
            <w:tcBorders>
              <w:top w:val="single" w:sz="4" w:space="0" w:color="auto"/>
              <w:left w:val="single" w:sz="4" w:space="0" w:color="auto"/>
              <w:bottom w:val="single" w:sz="4" w:space="0" w:color="auto"/>
              <w:right w:val="single" w:sz="4" w:space="0" w:color="auto"/>
            </w:tcBorders>
            <w:vAlign w:val="center"/>
          </w:tcPr>
          <w:p w14:paraId="5182D92F" w14:textId="77777777" w:rsidR="00954EAA" w:rsidRPr="001E0DFD" w:rsidRDefault="00954EAA" w:rsidP="00CB4A96">
            <w:pPr>
              <w:rPr>
                <w:bCs/>
                <w:szCs w:val="24"/>
                <w:lang w:eastAsia="en-GB"/>
              </w:rPr>
            </w:pPr>
            <w:r w:rsidRPr="001E0DFD">
              <w:rPr>
                <w:bCs/>
                <w:szCs w:val="24"/>
                <w:lang w:eastAsia="en-GB"/>
              </w:rPr>
              <w:t>Elektroninio pašto adresas</w:t>
            </w:r>
          </w:p>
        </w:tc>
        <w:tc>
          <w:tcPr>
            <w:tcW w:w="5724" w:type="dxa"/>
            <w:tcBorders>
              <w:top w:val="single" w:sz="4" w:space="0" w:color="auto"/>
              <w:left w:val="single" w:sz="4" w:space="0" w:color="auto"/>
              <w:bottom w:val="single" w:sz="4" w:space="0" w:color="auto"/>
              <w:right w:val="single" w:sz="4" w:space="0" w:color="auto"/>
            </w:tcBorders>
            <w:vAlign w:val="center"/>
          </w:tcPr>
          <w:p w14:paraId="23D2C514" w14:textId="77777777" w:rsidR="00954EAA" w:rsidRPr="001E0DFD" w:rsidRDefault="00954EAA" w:rsidP="00CB4A96">
            <w:pPr>
              <w:rPr>
                <w:szCs w:val="24"/>
                <w:lang w:eastAsia="en-GB"/>
              </w:rPr>
            </w:pPr>
          </w:p>
        </w:tc>
      </w:tr>
    </w:tbl>
    <w:p w14:paraId="001BE950" w14:textId="77777777" w:rsidR="00954EAA" w:rsidRDefault="00954EAA" w:rsidP="00954EAA">
      <w:pPr>
        <w:rPr>
          <w:szCs w:val="24"/>
          <w:lang w:eastAsia="en-GB"/>
        </w:rPr>
      </w:pPr>
    </w:p>
    <w:p w14:paraId="49D25B62" w14:textId="77777777" w:rsidR="00954EAA" w:rsidRDefault="00954EAA" w:rsidP="00954EAA">
      <w:pPr>
        <w:pStyle w:val="ListParagraph"/>
        <w:numPr>
          <w:ilvl w:val="0"/>
          <w:numId w:val="1"/>
        </w:numPr>
        <w:rPr>
          <w:b/>
          <w:bCs/>
          <w:szCs w:val="24"/>
          <w:lang w:eastAsia="en-GB"/>
        </w:rPr>
      </w:pPr>
      <w:r>
        <w:rPr>
          <w:b/>
          <w:bCs/>
          <w:szCs w:val="24"/>
          <w:lang w:eastAsia="en-GB"/>
        </w:rPr>
        <w:t>Projekto aprašymas (santrauka):</w:t>
      </w:r>
    </w:p>
    <w:p w14:paraId="260896B8" w14:textId="77777777" w:rsidR="00954EAA" w:rsidRDefault="00954EAA" w:rsidP="00954EAA">
      <w:pPr>
        <w:pStyle w:val="ListParagraph"/>
        <w:ind w:left="1211"/>
        <w:rPr>
          <w:b/>
          <w:bCs/>
          <w:szCs w:val="24"/>
          <w:lang w:eastAsia="en-GB"/>
        </w:rPr>
      </w:pPr>
    </w:p>
    <w:tbl>
      <w:tblPr>
        <w:tblStyle w:val="TableGrid"/>
        <w:tblW w:w="5000" w:type="pct"/>
        <w:tblLook w:val="04A0" w:firstRow="1" w:lastRow="0" w:firstColumn="1" w:lastColumn="0" w:noHBand="0" w:noVBand="1"/>
      </w:tblPr>
      <w:tblGrid>
        <w:gridCol w:w="9629"/>
      </w:tblGrid>
      <w:tr w:rsidR="00954EAA" w14:paraId="2587B427" w14:textId="77777777" w:rsidTr="00CB4A96">
        <w:tc>
          <w:tcPr>
            <w:tcW w:w="5000" w:type="pct"/>
          </w:tcPr>
          <w:p w14:paraId="328AEA16" w14:textId="77777777" w:rsidR="00954EAA" w:rsidRDefault="00954EAA" w:rsidP="00CB4A96">
            <w:pPr>
              <w:pStyle w:val="ListParagraph"/>
              <w:ind w:left="0"/>
              <w:rPr>
                <w:b/>
                <w:bCs/>
                <w:szCs w:val="24"/>
                <w:lang w:eastAsia="en-GB"/>
              </w:rPr>
            </w:pPr>
          </w:p>
          <w:p w14:paraId="16430E49" w14:textId="77777777" w:rsidR="00954EAA" w:rsidRDefault="00954EAA" w:rsidP="00CB4A96">
            <w:pPr>
              <w:pStyle w:val="ListParagraph"/>
              <w:ind w:left="0"/>
              <w:rPr>
                <w:b/>
                <w:bCs/>
                <w:szCs w:val="24"/>
                <w:lang w:eastAsia="en-GB"/>
              </w:rPr>
            </w:pPr>
          </w:p>
        </w:tc>
      </w:tr>
    </w:tbl>
    <w:p w14:paraId="62170765" w14:textId="77777777" w:rsidR="00954EAA" w:rsidRDefault="00954EAA" w:rsidP="00954EAA">
      <w:pPr>
        <w:pStyle w:val="ListParagraph"/>
        <w:ind w:left="1211"/>
        <w:rPr>
          <w:b/>
          <w:bCs/>
          <w:szCs w:val="24"/>
          <w:lang w:eastAsia="en-GB"/>
        </w:rPr>
      </w:pPr>
    </w:p>
    <w:p w14:paraId="2883959E" w14:textId="77777777" w:rsidR="00954EAA" w:rsidRPr="00991C75" w:rsidRDefault="00954EAA" w:rsidP="00954EAA">
      <w:pPr>
        <w:pStyle w:val="ListParagraph"/>
        <w:numPr>
          <w:ilvl w:val="0"/>
          <w:numId w:val="1"/>
        </w:numPr>
        <w:jc w:val="both"/>
        <w:rPr>
          <w:b/>
          <w:bCs/>
          <w:szCs w:val="24"/>
          <w:lang w:eastAsia="en-GB"/>
        </w:rPr>
      </w:pPr>
      <w:r w:rsidRPr="00991C75">
        <w:rPr>
          <w:b/>
          <w:bCs/>
          <w:szCs w:val="24"/>
          <w:lang w:eastAsia="en-GB"/>
        </w:rPr>
        <w:t>Informacija apie planuojamas tarptautinių partnerysčių plėtros iniciatyvas:</w:t>
      </w:r>
    </w:p>
    <w:p w14:paraId="5B0FA5C3" w14:textId="77777777" w:rsidR="00954EAA" w:rsidRDefault="00954EAA" w:rsidP="00954EAA">
      <w:pPr>
        <w:jc w:val="both"/>
        <w:rPr>
          <w:i/>
          <w:iCs/>
          <w:szCs w:val="24"/>
          <w:lang w:eastAsia="en-GB"/>
        </w:rPr>
      </w:pPr>
    </w:p>
    <w:p w14:paraId="0257221B" w14:textId="77777777" w:rsidR="00954EAA" w:rsidRPr="00562314" w:rsidRDefault="00954EAA" w:rsidP="00954EAA">
      <w:pPr>
        <w:pStyle w:val="ListParagraph"/>
        <w:rPr>
          <w:b/>
          <w:bCs/>
          <w:szCs w:val="24"/>
          <w:lang w:eastAsia="en-GB"/>
        </w:rPr>
      </w:pPr>
    </w:p>
    <w:tbl>
      <w:tblPr>
        <w:tblStyle w:val="TableGrid"/>
        <w:tblW w:w="5000" w:type="pct"/>
        <w:tblLook w:val="04A0" w:firstRow="1" w:lastRow="0" w:firstColumn="1" w:lastColumn="0" w:noHBand="0" w:noVBand="1"/>
      </w:tblPr>
      <w:tblGrid>
        <w:gridCol w:w="1524"/>
        <w:gridCol w:w="1337"/>
        <w:gridCol w:w="1447"/>
        <w:gridCol w:w="1337"/>
        <w:gridCol w:w="1337"/>
        <w:gridCol w:w="1308"/>
        <w:gridCol w:w="1339"/>
      </w:tblGrid>
      <w:tr w:rsidR="00954EAA" w:rsidRPr="00AD62A4" w14:paraId="27F46A6C" w14:textId="77777777" w:rsidTr="00CB4A96">
        <w:tc>
          <w:tcPr>
            <w:tcW w:w="791" w:type="pct"/>
          </w:tcPr>
          <w:p w14:paraId="63C40760" w14:textId="77777777" w:rsidR="00954EAA" w:rsidRPr="00AD62A4" w:rsidRDefault="00954EAA" w:rsidP="00CB4A96">
            <w:pPr>
              <w:rPr>
                <w:b/>
                <w:szCs w:val="24"/>
                <w:lang w:eastAsia="en-GB"/>
              </w:rPr>
            </w:pPr>
            <w:r w:rsidRPr="00AD62A4">
              <w:rPr>
                <w:b/>
                <w:szCs w:val="24"/>
                <w:lang w:eastAsia="en-GB"/>
              </w:rPr>
              <w:t>Iniciatyvos pavadinimas</w:t>
            </w:r>
          </w:p>
        </w:tc>
        <w:tc>
          <w:tcPr>
            <w:tcW w:w="699" w:type="pct"/>
          </w:tcPr>
          <w:p w14:paraId="725BD61A" w14:textId="77777777" w:rsidR="00954EAA" w:rsidRPr="00AD62A4" w:rsidRDefault="00954EAA" w:rsidP="00CB4A96">
            <w:pPr>
              <w:rPr>
                <w:b/>
                <w:szCs w:val="24"/>
                <w:lang w:eastAsia="en-GB"/>
              </w:rPr>
            </w:pPr>
            <w:r w:rsidRPr="00AD62A4">
              <w:rPr>
                <w:b/>
                <w:szCs w:val="24"/>
                <w:lang w:eastAsia="en-GB"/>
              </w:rPr>
              <w:t>Iniciatyvos tipas</w:t>
            </w:r>
          </w:p>
        </w:tc>
        <w:tc>
          <w:tcPr>
            <w:tcW w:w="789" w:type="pct"/>
          </w:tcPr>
          <w:p w14:paraId="48318753" w14:textId="77777777" w:rsidR="00954EAA" w:rsidRPr="00AD62A4" w:rsidRDefault="00954EAA" w:rsidP="00CB4A96">
            <w:pPr>
              <w:rPr>
                <w:b/>
                <w:szCs w:val="24"/>
                <w:lang w:eastAsia="en-GB"/>
              </w:rPr>
            </w:pPr>
            <w:r w:rsidRPr="00AD62A4">
              <w:rPr>
                <w:b/>
                <w:szCs w:val="24"/>
                <w:lang w:eastAsia="en-GB"/>
              </w:rPr>
              <w:t>Iniciatyvos forma</w:t>
            </w:r>
          </w:p>
        </w:tc>
        <w:tc>
          <w:tcPr>
            <w:tcW w:w="610" w:type="pct"/>
          </w:tcPr>
          <w:p w14:paraId="2F2159F0" w14:textId="77777777" w:rsidR="00954EAA" w:rsidRPr="00AD62A4" w:rsidRDefault="00954EAA" w:rsidP="00CB4A96">
            <w:pPr>
              <w:rPr>
                <w:b/>
                <w:szCs w:val="24"/>
                <w:lang w:eastAsia="en-GB"/>
              </w:rPr>
            </w:pPr>
            <w:r w:rsidRPr="00AD62A4">
              <w:rPr>
                <w:b/>
                <w:szCs w:val="24"/>
                <w:lang w:eastAsia="en-GB"/>
              </w:rPr>
              <w:t>Iniciatyvos data</w:t>
            </w:r>
          </w:p>
        </w:tc>
        <w:tc>
          <w:tcPr>
            <w:tcW w:w="694" w:type="pct"/>
          </w:tcPr>
          <w:p w14:paraId="2D841D69" w14:textId="77777777" w:rsidR="00954EAA" w:rsidRPr="00AD62A4" w:rsidRDefault="00954EAA" w:rsidP="00CB4A96">
            <w:pPr>
              <w:rPr>
                <w:b/>
                <w:szCs w:val="24"/>
                <w:lang w:eastAsia="en-GB"/>
              </w:rPr>
            </w:pPr>
            <w:r w:rsidRPr="00AD62A4">
              <w:rPr>
                <w:b/>
                <w:szCs w:val="24"/>
                <w:lang w:eastAsia="en-GB"/>
              </w:rPr>
              <w:t>Iniciatyvos vieta (miestas, valstybė)</w:t>
            </w:r>
          </w:p>
        </w:tc>
        <w:tc>
          <w:tcPr>
            <w:tcW w:w="700" w:type="pct"/>
          </w:tcPr>
          <w:p w14:paraId="40691B16" w14:textId="77777777" w:rsidR="00954EAA" w:rsidRPr="00AD62A4" w:rsidRDefault="00954EAA" w:rsidP="00CB4A96">
            <w:pPr>
              <w:rPr>
                <w:b/>
                <w:szCs w:val="24"/>
                <w:lang w:eastAsia="en-GB"/>
              </w:rPr>
            </w:pPr>
            <w:r w:rsidRPr="00AD62A4">
              <w:rPr>
                <w:b/>
                <w:szCs w:val="24"/>
                <w:lang w:eastAsia="en-GB"/>
              </w:rPr>
              <w:t>Galutinių naudos gavėjų skaičius</w:t>
            </w:r>
          </w:p>
        </w:tc>
        <w:tc>
          <w:tcPr>
            <w:tcW w:w="716" w:type="pct"/>
          </w:tcPr>
          <w:p w14:paraId="1B4101F2" w14:textId="77777777" w:rsidR="00954EAA" w:rsidRPr="00AD62A4" w:rsidRDefault="00954EAA" w:rsidP="00CB4A96">
            <w:pPr>
              <w:rPr>
                <w:b/>
                <w:szCs w:val="24"/>
                <w:lang w:eastAsia="en-GB"/>
              </w:rPr>
            </w:pPr>
            <w:r w:rsidRPr="00AD62A4">
              <w:rPr>
                <w:b/>
                <w:szCs w:val="24"/>
                <w:lang w:eastAsia="en-GB"/>
              </w:rPr>
              <w:t>Iniciatyvos tikslas</w:t>
            </w:r>
          </w:p>
        </w:tc>
      </w:tr>
      <w:tr w:rsidR="00954EAA" w:rsidRPr="00AD62A4" w14:paraId="24DCBF50" w14:textId="77777777" w:rsidTr="00CB4A96">
        <w:tc>
          <w:tcPr>
            <w:tcW w:w="791" w:type="pct"/>
          </w:tcPr>
          <w:p w14:paraId="66A36BFA" w14:textId="77777777" w:rsidR="00954EAA" w:rsidRPr="00AD62A4" w:rsidRDefault="00954EAA" w:rsidP="00CB4A96">
            <w:pPr>
              <w:rPr>
                <w:b/>
                <w:szCs w:val="24"/>
                <w:lang w:eastAsia="en-GB"/>
              </w:rPr>
            </w:pPr>
          </w:p>
        </w:tc>
        <w:tc>
          <w:tcPr>
            <w:tcW w:w="699" w:type="pct"/>
          </w:tcPr>
          <w:p w14:paraId="26723F3F" w14:textId="77777777" w:rsidR="00954EAA" w:rsidRPr="00AD62A4" w:rsidRDefault="00954EAA" w:rsidP="00CB4A96">
            <w:pPr>
              <w:rPr>
                <w:szCs w:val="24"/>
                <w:lang w:eastAsia="en-GB"/>
              </w:rPr>
            </w:pPr>
            <w:r w:rsidRPr="00AD62A4">
              <w:rPr>
                <w:szCs w:val="24"/>
                <w:lang w:eastAsia="en-GB"/>
              </w:rPr>
              <w:t>□ Paroda</w:t>
            </w:r>
          </w:p>
          <w:p w14:paraId="07F11D2C" w14:textId="77777777" w:rsidR="00954EAA" w:rsidRPr="00AD62A4" w:rsidRDefault="00954EAA" w:rsidP="00CB4A96">
            <w:pPr>
              <w:rPr>
                <w:szCs w:val="24"/>
                <w:lang w:eastAsia="en-GB"/>
              </w:rPr>
            </w:pPr>
          </w:p>
        </w:tc>
        <w:tc>
          <w:tcPr>
            <w:tcW w:w="789" w:type="pct"/>
          </w:tcPr>
          <w:p w14:paraId="47F8C6D3" w14:textId="77777777" w:rsidR="00954EAA" w:rsidRPr="00AD62A4" w:rsidRDefault="00954EAA" w:rsidP="00CB4A96">
            <w:pPr>
              <w:rPr>
                <w:szCs w:val="24"/>
                <w:lang w:eastAsia="en-GB"/>
              </w:rPr>
            </w:pPr>
            <w:r w:rsidRPr="00AD62A4">
              <w:rPr>
                <w:szCs w:val="24"/>
                <w:lang w:eastAsia="en-GB"/>
              </w:rPr>
              <w:t>□ Fizinis</w:t>
            </w:r>
          </w:p>
          <w:p w14:paraId="2DF05C14" w14:textId="77777777" w:rsidR="00954EAA" w:rsidRPr="00AD62A4" w:rsidRDefault="00954EAA" w:rsidP="00CB4A96">
            <w:pPr>
              <w:rPr>
                <w:b/>
                <w:szCs w:val="24"/>
                <w:lang w:eastAsia="en-GB"/>
              </w:rPr>
            </w:pPr>
            <w:r w:rsidRPr="00AD62A4">
              <w:rPr>
                <w:szCs w:val="24"/>
                <w:lang w:eastAsia="en-GB"/>
              </w:rPr>
              <w:t>□ Nuotolinis</w:t>
            </w:r>
          </w:p>
        </w:tc>
        <w:tc>
          <w:tcPr>
            <w:tcW w:w="610" w:type="pct"/>
          </w:tcPr>
          <w:p w14:paraId="7909336B" w14:textId="77777777" w:rsidR="00954EAA" w:rsidRPr="00AD62A4" w:rsidRDefault="00954EAA" w:rsidP="00CB4A96">
            <w:pPr>
              <w:rPr>
                <w:b/>
                <w:szCs w:val="24"/>
                <w:lang w:eastAsia="en-GB"/>
              </w:rPr>
            </w:pPr>
          </w:p>
        </w:tc>
        <w:tc>
          <w:tcPr>
            <w:tcW w:w="694" w:type="pct"/>
          </w:tcPr>
          <w:p w14:paraId="71068D00" w14:textId="77777777" w:rsidR="00954EAA" w:rsidRPr="00AD62A4" w:rsidRDefault="00954EAA" w:rsidP="00CB4A96">
            <w:pPr>
              <w:rPr>
                <w:b/>
                <w:szCs w:val="24"/>
                <w:lang w:eastAsia="en-GB"/>
              </w:rPr>
            </w:pPr>
          </w:p>
        </w:tc>
        <w:tc>
          <w:tcPr>
            <w:tcW w:w="700" w:type="pct"/>
          </w:tcPr>
          <w:p w14:paraId="235C2007" w14:textId="77777777" w:rsidR="00954EAA" w:rsidRPr="00AD62A4" w:rsidRDefault="00954EAA" w:rsidP="00CB4A96">
            <w:pPr>
              <w:rPr>
                <w:b/>
                <w:szCs w:val="24"/>
                <w:lang w:eastAsia="en-GB"/>
              </w:rPr>
            </w:pPr>
          </w:p>
        </w:tc>
        <w:tc>
          <w:tcPr>
            <w:tcW w:w="716" w:type="pct"/>
          </w:tcPr>
          <w:p w14:paraId="20457D18" w14:textId="77777777" w:rsidR="00954EAA" w:rsidRPr="00AD62A4" w:rsidRDefault="00954EAA" w:rsidP="00CB4A96">
            <w:pPr>
              <w:rPr>
                <w:b/>
                <w:szCs w:val="24"/>
                <w:lang w:eastAsia="en-GB"/>
              </w:rPr>
            </w:pPr>
          </w:p>
        </w:tc>
      </w:tr>
      <w:tr w:rsidR="00954EAA" w:rsidRPr="00AD62A4" w14:paraId="29608178" w14:textId="77777777" w:rsidTr="00CB4A96">
        <w:tc>
          <w:tcPr>
            <w:tcW w:w="791" w:type="pct"/>
          </w:tcPr>
          <w:p w14:paraId="43A41F61" w14:textId="77777777" w:rsidR="00954EAA" w:rsidRPr="00AD62A4" w:rsidRDefault="00954EAA" w:rsidP="00CB4A96">
            <w:pPr>
              <w:rPr>
                <w:b/>
                <w:szCs w:val="24"/>
                <w:lang w:eastAsia="en-GB"/>
              </w:rPr>
            </w:pPr>
          </w:p>
        </w:tc>
        <w:tc>
          <w:tcPr>
            <w:tcW w:w="699" w:type="pct"/>
          </w:tcPr>
          <w:p w14:paraId="0A549260" w14:textId="77777777" w:rsidR="00954EAA" w:rsidRPr="00AD62A4" w:rsidRDefault="00954EAA" w:rsidP="00CB4A96">
            <w:pPr>
              <w:rPr>
                <w:b/>
                <w:szCs w:val="24"/>
                <w:lang w:eastAsia="en-GB"/>
              </w:rPr>
            </w:pPr>
          </w:p>
        </w:tc>
        <w:tc>
          <w:tcPr>
            <w:tcW w:w="789" w:type="pct"/>
          </w:tcPr>
          <w:p w14:paraId="698020F3" w14:textId="77777777" w:rsidR="00954EAA" w:rsidRPr="00AD62A4" w:rsidRDefault="00954EAA" w:rsidP="00CB4A96">
            <w:pPr>
              <w:rPr>
                <w:b/>
                <w:szCs w:val="24"/>
                <w:lang w:eastAsia="en-GB"/>
              </w:rPr>
            </w:pPr>
          </w:p>
        </w:tc>
        <w:tc>
          <w:tcPr>
            <w:tcW w:w="610" w:type="pct"/>
          </w:tcPr>
          <w:p w14:paraId="737CED54" w14:textId="77777777" w:rsidR="00954EAA" w:rsidRPr="00AD62A4" w:rsidRDefault="00954EAA" w:rsidP="00CB4A96">
            <w:pPr>
              <w:rPr>
                <w:b/>
                <w:szCs w:val="24"/>
                <w:lang w:eastAsia="en-GB"/>
              </w:rPr>
            </w:pPr>
          </w:p>
        </w:tc>
        <w:tc>
          <w:tcPr>
            <w:tcW w:w="694" w:type="pct"/>
          </w:tcPr>
          <w:p w14:paraId="1AA9B4AA" w14:textId="77777777" w:rsidR="00954EAA" w:rsidRPr="00AD62A4" w:rsidRDefault="00954EAA" w:rsidP="00CB4A96">
            <w:pPr>
              <w:rPr>
                <w:b/>
                <w:szCs w:val="24"/>
                <w:lang w:eastAsia="en-GB"/>
              </w:rPr>
            </w:pPr>
          </w:p>
        </w:tc>
        <w:tc>
          <w:tcPr>
            <w:tcW w:w="700" w:type="pct"/>
          </w:tcPr>
          <w:p w14:paraId="7B84AF0D" w14:textId="77777777" w:rsidR="00954EAA" w:rsidRPr="00AD62A4" w:rsidRDefault="00954EAA" w:rsidP="00CB4A96">
            <w:pPr>
              <w:rPr>
                <w:b/>
                <w:szCs w:val="24"/>
                <w:lang w:eastAsia="en-GB"/>
              </w:rPr>
            </w:pPr>
          </w:p>
        </w:tc>
        <w:tc>
          <w:tcPr>
            <w:tcW w:w="716" w:type="pct"/>
          </w:tcPr>
          <w:p w14:paraId="2C3C8900" w14:textId="77777777" w:rsidR="00954EAA" w:rsidRPr="00AD62A4" w:rsidRDefault="00954EAA" w:rsidP="00CB4A96">
            <w:pPr>
              <w:rPr>
                <w:b/>
                <w:szCs w:val="24"/>
                <w:lang w:eastAsia="en-GB"/>
              </w:rPr>
            </w:pPr>
          </w:p>
        </w:tc>
      </w:tr>
      <w:tr w:rsidR="00954EAA" w:rsidRPr="00AD62A4" w14:paraId="6FFA1AFC" w14:textId="77777777" w:rsidTr="00CB4A96">
        <w:tc>
          <w:tcPr>
            <w:tcW w:w="791" w:type="pct"/>
          </w:tcPr>
          <w:p w14:paraId="7653A278" w14:textId="77777777" w:rsidR="00954EAA" w:rsidRPr="00AD62A4" w:rsidRDefault="00954EAA" w:rsidP="00CB4A96">
            <w:pPr>
              <w:rPr>
                <w:b/>
                <w:szCs w:val="24"/>
                <w:lang w:eastAsia="en-GB"/>
              </w:rPr>
            </w:pPr>
          </w:p>
        </w:tc>
        <w:tc>
          <w:tcPr>
            <w:tcW w:w="699" w:type="pct"/>
          </w:tcPr>
          <w:p w14:paraId="018CD98C" w14:textId="77777777" w:rsidR="00954EAA" w:rsidRPr="00AD62A4" w:rsidRDefault="00954EAA" w:rsidP="00CB4A96">
            <w:pPr>
              <w:rPr>
                <w:b/>
                <w:szCs w:val="24"/>
                <w:lang w:eastAsia="en-GB"/>
              </w:rPr>
            </w:pPr>
          </w:p>
        </w:tc>
        <w:tc>
          <w:tcPr>
            <w:tcW w:w="789" w:type="pct"/>
          </w:tcPr>
          <w:p w14:paraId="13827E65" w14:textId="77777777" w:rsidR="00954EAA" w:rsidRPr="00AD62A4" w:rsidRDefault="00954EAA" w:rsidP="00CB4A96">
            <w:pPr>
              <w:rPr>
                <w:b/>
                <w:szCs w:val="24"/>
                <w:lang w:eastAsia="en-GB"/>
              </w:rPr>
            </w:pPr>
          </w:p>
        </w:tc>
        <w:tc>
          <w:tcPr>
            <w:tcW w:w="610" w:type="pct"/>
          </w:tcPr>
          <w:p w14:paraId="10379474" w14:textId="77777777" w:rsidR="00954EAA" w:rsidRPr="00AD62A4" w:rsidRDefault="00954EAA" w:rsidP="00CB4A96">
            <w:pPr>
              <w:rPr>
                <w:b/>
                <w:szCs w:val="24"/>
                <w:lang w:eastAsia="en-GB"/>
              </w:rPr>
            </w:pPr>
          </w:p>
        </w:tc>
        <w:tc>
          <w:tcPr>
            <w:tcW w:w="694" w:type="pct"/>
          </w:tcPr>
          <w:p w14:paraId="3F46E81E" w14:textId="77777777" w:rsidR="00954EAA" w:rsidRPr="00AD62A4" w:rsidRDefault="00954EAA" w:rsidP="00CB4A96">
            <w:pPr>
              <w:rPr>
                <w:b/>
                <w:szCs w:val="24"/>
                <w:lang w:eastAsia="en-GB"/>
              </w:rPr>
            </w:pPr>
          </w:p>
        </w:tc>
        <w:tc>
          <w:tcPr>
            <w:tcW w:w="700" w:type="pct"/>
          </w:tcPr>
          <w:p w14:paraId="1E438B0C" w14:textId="77777777" w:rsidR="00954EAA" w:rsidRPr="00AD62A4" w:rsidRDefault="00954EAA" w:rsidP="00CB4A96">
            <w:pPr>
              <w:rPr>
                <w:b/>
                <w:szCs w:val="24"/>
                <w:lang w:eastAsia="en-GB"/>
              </w:rPr>
            </w:pPr>
          </w:p>
        </w:tc>
        <w:tc>
          <w:tcPr>
            <w:tcW w:w="716" w:type="pct"/>
          </w:tcPr>
          <w:p w14:paraId="203A19BD" w14:textId="77777777" w:rsidR="00954EAA" w:rsidRPr="00AD62A4" w:rsidRDefault="00954EAA" w:rsidP="00CB4A96">
            <w:pPr>
              <w:rPr>
                <w:b/>
                <w:szCs w:val="24"/>
                <w:lang w:eastAsia="en-GB"/>
              </w:rPr>
            </w:pPr>
          </w:p>
        </w:tc>
      </w:tr>
      <w:tr w:rsidR="00954EAA" w:rsidRPr="00AD62A4" w14:paraId="69F12072" w14:textId="77777777" w:rsidTr="00CB4A96">
        <w:tc>
          <w:tcPr>
            <w:tcW w:w="791" w:type="pct"/>
          </w:tcPr>
          <w:p w14:paraId="68EA1FA5" w14:textId="77777777" w:rsidR="00954EAA" w:rsidRPr="00AD62A4" w:rsidRDefault="00954EAA" w:rsidP="00CB4A96">
            <w:pPr>
              <w:rPr>
                <w:b/>
                <w:szCs w:val="24"/>
                <w:lang w:eastAsia="en-GB"/>
              </w:rPr>
            </w:pPr>
          </w:p>
        </w:tc>
        <w:tc>
          <w:tcPr>
            <w:tcW w:w="699" w:type="pct"/>
          </w:tcPr>
          <w:p w14:paraId="78CCDE92" w14:textId="77777777" w:rsidR="00954EAA" w:rsidRPr="00AD62A4" w:rsidRDefault="00954EAA" w:rsidP="00CB4A96">
            <w:pPr>
              <w:rPr>
                <w:b/>
                <w:szCs w:val="24"/>
                <w:lang w:eastAsia="en-GB"/>
              </w:rPr>
            </w:pPr>
          </w:p>
        </w:tc>
        <w:tc>
          <w:tcPr>
            <w:tcW w:w="789" w:type="pct"/>
          </w:tcPr>
          <w:p w14:paraId="66837AE0" w14:textId="77777777" w:rsidR="00954EAA" w:rsidRPr="00AD62A4" w:rsidRDefault="00954EAA" w:rsidP="00CB4A96">
            <w:pPr>
              <w:rPr>
                <w:b/>
                <w:szCs w:val="24"/>
                <w:lang w:eastAsia="en-GB"/>
              </w:rPr>
            </w:pPr>
          </w:p>
        </w:tc>
        <w:tc>
          <w:tcPr>
            <w:tcW w:w="610" w:type="pct"/>
          </w:tcPr>
          <w:p w14:paraId="5D0DDCAF" w14:textId="77777777" w:rsidR="00954EAA" w:rsidRPr="00AD62A4" w:rsidRDefault="00954EAA" w:rsidP="00CB4A96">
            <w:pPr>
              <w:rPr>
                <w:b/>
                <w:szCs w:val="24"/>
                <w:lang w:eastAsia="en-GB"/>
              </w:rPr>
            </w:pPr>
          </w:p>
        </w:tc>
        <w:tc>
          <w:tcPr>
            <w:tcW w:w="694" w:type="pct"/>
          </w:tcPr>
          <w:p w14:paraId="77D80255" w14:textId="77777777" w:rsidR="00954EAA" w:rsidRPr="00AD62A4" w:rsidRDefault="00954EAA" w:rsidP="00CB4A96">
            <w:pPr>
              <w:rPr>
                <w:b/>
                <w:szCs w:val="24"/>
                <w:lang w:eastAsia="en-GB"/>
              </w:rPr>
            </w:pPr>
          </w:p>
        </w:tc>
        <w:tc>
          <w:tcPr>
            <w:tcW w:w="700" w:type="pct"/>
          </w:tcPr>
          <w:p w14:paraId="34DE7223" w14:textId="77777777" w:rsidR="00954EAA" w:rsidRPr="00AD62A4" w:rsidRDefault="00954EAA" w:rsidP="00CB4A96">
            <w:pPr>
              <w:rPr>
                <w:b/>
                <w:szCs w:val="24"/>
                <w:lang w:eastAsia="en-GB"/>
              </w:rPr>
            </w:pPr>
          </w:p>
        </w:tc>
        <w:tc>
          <w:tcPr>
            <w:tcW w:w="716" w:type="pct"/>
          </w:tcPr>
          <w:p w14:paraId="54CD7AE9" w14:textId="77777777" w:rsidR="00954EAA" w:rsidRPr="00AD62A4" w:rsidRDefault="00954EAA" w:rsidP="00CB4A96">
            <w:pPr>
              <w:rPr>
                <w:b/>
                <w:szCs w:val="24"/>
                <w:lang w:eastAsia="en-GB"/>
              </w:rPr>
            </w:pPr>
          </w:p>
        </w:tc>
      </w:tr>
    </w:tbl>
    <w:p w14:paraId="7ED1C3B0" w14:textId="77777777" w:rsidR="00954EAA" w:rsidRPr="00FA4EE7" w:rsidRDefault="00954EAA" w:rsidP="00954EAA">
      <w:pPr>
        <w:rPr>
          <w:b/>
          <w:szCs w:val="24"/>
          <w:lang w:eastAsia="en-GB"/>
        </w:rPr>
      </w:pPr>
    </w:p>
    <w:p w14:paraId="504D36FD" w14:textId="77777777" w:rsidR="00954EAA" w:rsidRPr="00A62197" w:rsidRDefault="00954EAA" w:rsidP="00954EAA">
      <w:pPr>
        <w:pStyle w:val="ListParagraph"/>
        <w:numPr>
          <w:ilvl w:val="0"/>
          <w:numId w:val="1"/>
        </w:numPr>
        <w:rPr>
          <w:b/>
          <w:bCs/>
          <w:color w:val="000000"/>
          <w:szCs w:val="24"/>
        </w:rPr>
      </w:pPr>
      <w:r w:rsidRPr="00A97ECB">
        <w:rPr>
          <w:b/>
          <w:bCs/>
          <w:color w:val="000000"/>
          <w:szCs w:val="24"/>
        </w:rPr>
        <w:t>Projekto stebėsenos rodikliai</w:t>
      </w:r>
      <w:r w:rsidRPr="00A62197">
        <w:rPr>
          <w:b/>
          <w:bCs/>
          <w:color w:val="000000"/>
          <w:szCs w:val="24"/>
        </w:rPr>
        <w:t>:</w:t>
      </w:r>
    </w:p>
    <w:p w14:paraId="3D437216" w14:textId="77777777" w:rsidR="00954EAA" w:rsidRPr="00AD62A4" w:rsidRDefault="00954EAA" w:rsidP="00954EAA">
      <w:pPr>
        <w:pStyle w:val="ListParagraph"/>
        <w:rPr>
          <w:color w:val="000000"/>
          <w:szCs w:val="24"/>
        </w:rPr>
      </w:pPr>
    </w:p>
    <w:tbl>
      <w:tblPr>
        <w:tblStyle w:val="TableGrid"/>
        <w:tblW w:w="0" w:type="auto"/>
        <w:tblLook w:val="04A0" w:firstRow="1" w:lastRow="0" w:firstColumn="1" w:lastColumn="0" w:noHBand="0" w:noVBand="1"/>
      </w:tblPr>
      <w:tblGrid>
        <w:gridCol w:w="577"/>
        <w:gridCol w:w="3949"/>
        <w:gridCol w:w="2542"/>
        <w:gridCol w:w="2561"/>
      </w:tblGrid>
      <w:tr w:rsidR="00954EAA" w14:paraId="681B6D5B" w14:textId="77777777" w:rsidTr="00CB4A96">
        <w:tc>
          <w:tcPr>
            <w:tcW w:w="577" w:type="dxa"/>
          </w:tcPr>
          <w:p w14:paraId="5F7C783A" w14:textId="77777777" w:rsidR="00954EAA" w:rsidRPr="00AD62A4" w:rsidRDefault="00954EAA" w:rsidP="00CB4A96">
            <w:pPr>
              <w:jc w:val="center"/>
              <w:rPr>
                <w:b/>
                <w:bCs/>
                <w:color w:val="000000"/>
                <w:szCs w:val="24"/>
              </w:rPr>
            </w:pPr>
            <w:bookmarkStart w:id="0" w:name="_Hlk128500164"/>
          </w:p>
        </w:tc>
        <w:tc>
          <w:tcPr>
            <w:tcW w:w="3949" w:type="dxa"/>
          </w:tcPr>
          <w:p w14:paraId="451D38CA" w14:textId="77777777" w:rsidR="00954EAA" w:rsidRPr="00AD62A4" w:rsidRDefault="00954EAA" w:rsidP="00CB4A96">
            <w:pPr>
              <w:rPr>
                <w:b/>
                <w:bCs/>
                <w:color w:val="000000"/>
                <w:szCs w:val="24"/>
              </w:rPr>
            </w:pPr>
            <w:r w:rsidRPr="00AD62A4">
              <w:rPr>
                <w:b/>
                <w:bCs/>
                <w:color w:val="000000"/>
                <w:szCs w:val="24"/>
              </w:rPr>
              <w:t>Rodikli</w:t>
            </w:r>
            <w:r>
              <w:rPr>
                <w:b/>
                <w:bCs/>
                <w:color w:val="000000"/>
                <w:szCs w:val="24"/>
              </w:rPr>
              <w:t>o pavadinimas</w:t>
            </w:r>
          </w:p>
        </w:tc>
        <w:tc>
          <w:tcPr>
            <w:tcW w:w="2542" w:type="dxa"/>
          </w:tcPr>
          <w:p w14:paraId="0D18708F" w14:textId="77777777" w:rsidR="00954EAA" w:rsidRPr="00AD62A4" w:rsidRDefault="00954EAA" w:rsidP="00CB4A96">
            <w:pPr>
              <w:rPr>
                <w:b/>
                <w:bCs/>
                <w:color w:val="000000"/>
                <w:szCs w:val="24"/>
              </w:rPr>
            </w:pPr>
            <w:r w:rsidRPr="00AD62A4">
              <w:rPr>
                <w:b/>
                <w:bCs/>
                <w:color w:val="000000"/>
                <w:szCs w:val="24"/>
              </w:rPr>
              <w:t xml:space="preserve">Planuojama </w:t>
            </w:r>
            <w:r>
              <w:rPr>
                <w:b/>
                <w:bCs/>
                <w:color w:val="000000"/>
                <w:szCs w:val="24"/>
              </w:rPr>
              <w:t xml:space="preserve">rodiklio </w:t>
            </w:r>
            <w:r w:rsidRPr="00AD62A4">
              <w:rPr>
                <w:b/>
                <w:bCs/>
                <w:color w:val="000000"/>
                <w:szCs w:val="24"/>
              </w:rPr>
              <w:t>reikšmė</w:t>
            </w:r>
          </w:p>
        </w:tc>
        <w:tc>
          <w:tcPr>
            <w:tcW w:w="2561" w:type="dxa"/>
          </w:tcPr>
          <w:p w14:paraId="7DA2C2E3" w14:textId="77777777" w:rsidR="00954EAA" w:rsidRPr="00AD62A4" w:rsidRDefault="00954EAA" w:rsidP="00CB4A96">
            <w:pPr>
              <w:rPr>
                <w:b/>
                <w:bCs/>
                <w:color w:val="000000"/>
                <w:szCs w:val="24"/>
              </w:rPr>
            </w:pPr>
            <w:r>
              <w:rPr>
                <w:b/>
                <w:bCs/>
                <w:color w:val="000000"/>
                <w:szCs w:val="24"/>
              </w:rPr>
              <w:t>Planuojamas rodiklio p</w:t>
            </w:r>
            <w:r w:rsidRPr="00AD62A4">
              <w:rPr>
                <w:b/>
                <w:bCs/>
                <w:color w:val="000000"/>
                <w:szCs w:val="24"/>
              </w:rPr>
              <w:t>asiekimo terminas</w:t>
            </w:r>
          </w:p>
        </w:tc>
      </w:tr>
      <w:tr w:rsidR="00954EAA" w14:paraId="7B5641B4" w14:textId="77777777" w:rsidTr="00CB4A96">
        <w:tc>
          <w:tcPr>
            <w:tcW w:w="577" w:type="dxa"/>
          </w:tcPr>
          <w:p w14:paraId="7F3F35AA" w14:textId="77777777" w:rsidR="00954EAA" w:rsidRDefault="00954EAA" w:rsidP="00CB4A96">
            <w:pPr>
              <w:rPr>
                <w:color w:val="000000"/>
                <w:szCs w:val="24"/>
              </w:rPr>
            </w:pPr>
            <w:r>
              <w:rPr>
                <w:color w:val="000000"/>
                <w:szCs w:val="24"/>
              </w:rPr>
              <w:t>6.1.</w:t>
            </w:r>
          </w:p>
        </w:tc>
        <w:tc>
          <w:tcPr>
            <w:tcW w:w="3949" w:type="dxa"/>
          </w:tcPr>
          <w:p w14:paraId="36FAB365" w14:textId="77777777" w:rsidR="00954EAA" w:rsidRDefault="00954EAA" w:rsidP="00CB4A96">
            <w:pPr>
              <w:rPr>
                <w:color w:val="000000"/>
                <w:szCs w:val="24"/>
              </w:rPr>
            </w:pPr>
            <w:r>
              <w:rPr>
                <w:color w:val="000000"/>
                <w:szCs w:val="24"/>
              </w:rPr>
              <w:t>Projekte dalyvavusių įmonių skaičius</w:t>
            </w:r>
          </w:p>
        </w:tc>
        <w:tc>
          <w:tcPr>
            <w:tcW w:w="2542" w:type="dxa"/>
          </w:tcPr>
          <w:p w14:paraId="4AC0EE40" w14:textId="77777777" w:rsidR="00954EAA" w:rsidRDefault="00954EAA" w:rsidP="00CB4A96">
            <w:pPr>
              <w:rPr>
                <w:color w:val="000000"/>
                <w:szCs w:val="24"/>
              </w:rPr>
            </w:pPr>
          </w:p>
        </w:tc>
        <w:tc>
          <w:tcPr>
            <w:tcW w:w="2561" w:type="dxa"/>
          </w:tcPr>
          <w:p w14:paraId="6680EECE" w14:textId="77777777" w:rsidR="00954EAA" w:rsidRDefault="00954EAA" w:rsidP="00CB4A96">
            <w:pPr>
              <w:rPr>
                <w:color w:val="000000"/>
                <w:szCs w:val="24"/>
              </w:rPr>
            </w:pPr>
          </w:p>
        </w:tc>
      </w:tr>
      <w:tr w:rsidR="00954EAA" w14:paraId="527E5937" w14:textId="77777777" w:rsidTr="00CB4A96">
        <w:tc>
          <w:tcPr>
            <w:tcW w:w="577" w:type="dxa"/>
          </w:tcPr>
          <w:p w14:paraId="372393AC" w14:textId="77777777" w:rsidR="00954EAA" w:rsidRDefault="00954EAA" w:rsidP="00CB4A96">
            <w:pPr>
              <w:rPr>
                <w:color w:val="000000"/>
                <w:szCs w:val="24"/>
              </w:rPr>
            </w:pPr>
            <w:r>
              <w:rPr>
                <w:color w:val="000000"/>
                <w:szCs w:val="24"/>
              </w:rPr>
              <w:t>6.2.</w:t>
            </w:r>
          </w:p>
        </w:tc>
        <w:tc>
          <w:tcPr>
            <w:tcW w:w="3949" w:type="dxa"/>
          </w:tcPr>
          <w:p w14:paraId="6AE4FBEF" w14:textId="77777777" w:rsidR="00954EAA" w:rsidRDefault="00954EAA" w:rsidP="00CB4A96">
            <w:pPr>
              <w:rPr>
                <w:color w:val="000000"/>
                <w:szCs w:val="24"/>
              </w:rPr>
            </w:pPr>
            <w:r w:rsidRPr="00AD62A4">
              <w:rPr>
                <w:color w:val="000000"/>
                <w:szCs w:val="24"/>
                <w:lang w:eastAsia="lt-LT"/>
              </w:rPr>
              <w:t xml:space="preserve">Projekte </w:t>
            </w:r>
            <w:r>
              <w:rPr>
                <w:color w:val="000000"/>
                <w:szCs w:val="24"/>
                <w:lang w:eastAsia="lt-LT"/>
              </w:rPr>
              <w:t>dalyvavusių</w:t>
            </w:r>
            <w:r w:rsidRPr="00AD62A4">
              <w:rPr>
                <w:color w:val="000000"/>
                <w:szCs w:val="24"/>
                <w:lang w:eastAsia="lt-LT"/>
              </w:rPr>
              <w:t xml:space="preserve"> įmonių surastų potencialių užsienio partnerių skaičius</w:t>
            </w:r>
            <w:r>
              <w:rPr>
                <w:color w:val="000000"/>
                <w:szCs w:val="24"/>
                <w:lang w:eastAsia="lt-LT"/>
              </w:rPr>
              <w:t xml:space="preserve"> </w:t>
            </w:r>
          </w:p>
        </w:tc>
        <w:tc>
          <w:tcPr>
            <w:tcW w:w="2542" w:type="dxa"/>
          </w:tcPr>
          <w:p w14:paraId="6DA1E07B" w14:textId="77777777" w:rsidR="00954EAA" w:rsidRDefault="00954EAA" w:rsidP="00CB4A96">
            <w:pPr>
              <w:rPr>
                <w:color w:val="000000"/>
                <w:szCs w:val="24"/>
              </w:rPr>
            </w:pPr>
          </w:p>
        </w:tc>
        <w:tc>
          <w:tcPr>
            <w:tcW w:w="2561" w:type="dxa"/>
          </w:tcPr>
          <w:p w14:paraId="762DB4CF" w14:textId="77777777" w:rsidR="00954EAA" w:rsidRDefault="00954EAA" w:rsidP="00CB4A96">
            <w:pPr>
              <w:rPr>
                <w:color w:val="000000"/>
                <w:szCs w:val="24"/>
              </w:rPr>
            </w:pPr>
          </w:p>
        </w:tc>
      </w:tr>
      <w:tr w:rsidR="00954EAA" w14:paraId="4D2590F0" w14:textId="77777777" w:rsidTr="00CB4A96">
        <w:tc>
          <w:tcPr>
            <w:tcW w:w="577" w:type="dxa"/>
          </w:tcPr>
          <w:p w14:paraId="54318219" w14:textId="77777777" w:rsidR="00954EAA" w:rsidRPr="00AD62A4" w:rsidRDefault="00954EAA" w:rsidP="00CB4A96">
            <w:pPr>
              <w:rPr>
                <w:color w:val="000000"/>
                <w:szCs w:val="24"/>
                <w:lang w:eastAsia="lt-LT"/>
              </w:rPr>
            </w:pPr>
            <w:r>
              <w:rPr>
                <w:color w:val="000000"/>
                <w:szCs w:val="24"/>
                <w:lang w:eastAsia="lt-LT"/>
              </w:rPr>
              <w:t>6.3.</w:t>
            </w:r>
          </w:p>
        </w:tc>
        <w:tc>
          <w:tcPr>
            <w:tcW w:w="3949" w:type="dxa"/>
          </w:tcPr>
          <w:p w14:paraId="0A58E13C" w14:textId="77777777" w:rsidR="00954EAA" w:rsidRDefault="00954EAA" w:rsidP="00CB4A96">
            <w:pPr>
              <w:rPr>
                <w:color w:val="000000"/>
                <w:szCs w:val="24"/>
              </w:rPr>
            </w:pPr>
            <w:r w:rsidRPr="00AD62A4">
              <w:rPr>
                <w:color w:val="000000"/>
                <w:szCs w:val="24"/>
                <w:lang w:eastAsia="lt-LT"/>
              </w:rPr>
              <w:t>Projekte dalyvavusių įmonių sudarytų eksporto sutarčių vertė</w:t>
            </w:r>
          </w:p>
        </w:tc>
        <w:tc>
          <w:tcPr>
            <w:tcW w:w="2542" w:type="dxa"/>
          </w:tcPr>
          <w:p w14:paraId="0EC580B5" w14:textId="77777777" w:rsidR="00954EAA" w:rsidRDefault="00954EAA" w:rsidP="00CB4A96">
            <w:pPr>
              <w:rPr>
                <w:color w:val="000000"/>
                <w:szCs w:val="24"/>
              </w:rPr>
            </w:pPr>
          </w:p>
        </w:tc>
        <w:tc>
          <w:tcPr>
            <w:tcW w:w="2561" w:type="dxa"/>
          </w:tcPr>
          <w:p w14:paraId="49E76549" w14:textId="77777777" w:rsidR="00954EAA" w:rsidRDefault="00954EAA" w:rsidP="00CB4A96">
            <w:pPr>
              <w:rPr>
                <w:color w:val="000000"/>
                <w:szCs w:val="24"/>
              </w:rPr>
            </w:pPr>
          </w:p>
        </w:tc>
      </w:tr>
      <w:bookmarkEnd w:id="0"/>
    </w:tbl>
    <w:p w14:paraId="353624D9" w14:textId="77777777" w:rsidR="00954EAA" w:rsidRPr="00AD62A4" w:rsidRDefault="00954EAA" w:rsidP="00954EAA">
      <w:pPr>
        <w:rPr>
          <w:color w:val="000000"/>
          <w:szCs w:val="24"/>
        </w:rPr>
      </w:pPr>
    </w:p>
    <w:p w14:paraId="7930749E" w14:textId="77777777" w:rsidR="00954EAA" w:rsidRDefault="00954EAA" w:rsidP="00954EAA">
      <w:pPr>
        <w:pStyle w:val="ListParagraph"/>
        <w:numPr>
          <w:ilvl w:val="0"/>
          <w:numId w:val="1"/>
        </w:numPr>
        <w:rPr>
          <w:b/>
          <w:szCs w:val="24"/>
          <w:lang w:eastAsia="en-GB"/>
        </w:rPr>
      </w:pPr>
      <w:r w:rsidRPr="00AD62A4">
        <w:rPr>
          <w:b/>
          <w:szCs w:val="24"/>
          <w:lang w:eastAsia="en-GB"/>
        </w:rPr>
        <w:t xml:space="preserve">Atitiktis </w:t>
      </w:r>
      <w:r>
        <w:rPr>
          <w:b/>
          <w:szCs w:val="24"/>
          <w:lang w:eastAsia="en-GB"/>
        </w:rPr>
        <w:t xml:space="preserve">nustatytiems projekto naudos ir </w:t>
      </w:r>
      <w:r w:rsidRPr="00AD62A4">
        <w:rPr>
          <w:b/>
          <w:szCs w:val="24"/>
          <w:lang w:eastAsia="en-GB"/>
        </w:rPr>
        <w:t>kokybės</w:t>
      </w:r>
      <w:r>
        <w:rPr>
          <w:b/>
          <w:szCs w:val="24"/>
          <w:lang w:eastAsia="en-GB"/>
        </w:rPr>
        <w:t xml:space="preserve"> k</w:t>
      </w:r>
      <w:r w:rsidRPr="00AD62A4">
        <w:rPr>
          <w:b/>
          <w:szCs w:val="24"/>
          <w:lang w:eastAsia="en-GB"/>
        </w:rPr>
        <w:t>riterijams:</w:t>
      </w:r>
    </w:p>
    <w:p w14:paraId="52F6BECB" w14:textId="77777777" w:rsidR="00954EAA" w:rsidRPr="00AD62A4" w:rsidRDefault="00954EAA" w:rsidP="00954EAA">
      <w:pPr>
        <w:pStyle w:val="ListParagraph"/>
        <w:rPr>
          <w:b/>
          <w:szCs w:val="24"/>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54"/>
        <w:gridCol w:w="4135"/>
        <w:gridCol w:w="4840"/>
      </w:tblGrid>
      <w:tr w:rsidR="00954EAA" w:rsidRPr="001E0DFD" w14:paraId="1AB739E2" w14:textId="77777777" w:rsidTr="00CB4A96">
        <w:tc>
          <w:tcPr>
            <w:tcW w:w="246" w:type="pct"/>
            <w:tcBorders>
              <w:top w:val="single" w:sz="4" w:space="0" w:color="auto"/>
              <w:left w:val="single" w:sz="4" w:space="0" w:color="auto"/>
              <w:bottom w:val="single" w:sz="4" w:space="0" w:color="auto"/>
              <w:right w:val="single" w:sz="4" w:space="0" w:color="auto"/>
            </w:tcBorders>
            <w:vAlign w:val="center"/>
          </w:tcPr>
          <w:p w14:paraId="5F025314" w14:textId="77777777" w:rsidR="00954EAA" w:rsidRDefault="00954EAA" w:rsidP="00CB4A96">
            <w:pPr>
              <w:jc w:val="center"/>
              <w:rPr>
                <w:szCs w:val="24"/>
                <w:lang w:eastAsia="en-GB"/>
              </w:rPr>
            </w:pPr>
          </w:p>
        </w:tc>
        <w:tc>
          <w:tcPr>
            <w:tcW w:w="2194" w:type="pct"/>
            <w:tcBorders>
              <w:top w:val="single" w:sz="4" w:space="0" w:color="auto"/>
              <w:left w:val="single" w:sz="4" w:space="0" w:color="auto"/>
              <w:bottom w:val="single" w:sz="4" w:space="0" w:color="auto"/>
              <w:right w:val="single" w:sz="4" w:space="0" w:color="auto"/>
            </w:tcBorders>
            <w:vAlign w:val="center"/>
          </w:tcPr>
          <w:p w14:paraId="7739FE3A" w14:textId="77777777" w:rsidR="00954EAA" w:rsidRPr="00867467" w:rsidRDefault="00954EAA" w:rsidP="00CB4A96">
            <w:pPr>
              <w:rPr>
                <w:b/>
                <w:iCs/>
                <w:szCs w:val="24"/>
                <w:lang w:eastAsia="en-GB"/>
              </w:rPr>
            </w:pPr>
            <w:r w:rsidRPr="00867467">
              <w:rPr>
                <w:b/>
                <w:iCs/>
                <w:szCs w:val="24"/>
                <w:lang w:eastAsia="en-GB"/>
              </w:rPr>
              <w:t>Kriterijaus pavadinimas</w:t>
            </w:r>
          </w:p>
        </w:tc>
        <w:tc>
          <w:tcPr>
            <w:tcW w:w="2560" w:type="pct"/>
            <w:tcBorders>
              <w:top w:val="single" w:sz="4" w:space="0" w:color="auto"/>
              <w:left w:val="single" w:sz="4" w:space="0" w:color="auto"/>
              <w:bottom w:val="single" w:sz="4" w:space="0" w:color="auto"/>
              <w:right w:val="single" w:sz="4" w:space="0" w:color="auto"/>
            </w:tcBorders>
            <w:vAlign w:val="center"/>
          </w:tcPr>
          <w:p w14:paraId="06DB00B8" w14:textId="77777777" w:rsidR="00954EAA" w:rsidRPr="00867467" w:rsidRDefault="00954EAA" w:rsidP="00CB4A96">
            <w:pPr>
              <w:shd w:val="clear" w:color="auto" w:fill="FFFFFF"/>
              <w:tabs>
                <w:tab w:val="left" w:pos="1134"/>
                <w:tab w:val="left" w:pos="1560"/>
              </w:tabs>
              <w:suppressAutoHyphens/>
              <w:jc w:val="both"/>
              <w:textAlignment w:val="center"/>
              <w:rPr>
                <w:b/>
                <w:bCs/>
                <w:iCs/>
                <w:szCs w:val="24"/>
                <w:lang w:eastAsia="en-GB"/>
              </w:rPr>
            </w:pPr>
            <w:r w:rsidRPr="00867467">
              <w:rPr>
                <w:b/>
                <w:bCs/>
                <w:iCs/>
                <w:szCs w:val="24"/>
                <w:lang w:eastAsia="en-GB"/>
              </w:rPr>
              <w:t>Pagrindimas</w:t>
            </w:r>
          </w:p>
        </w:tc>
      </w:tr>
      <w:tr w:rsidR="00954EAA" w:rsidRPr="001E0DFD" w14:paraId="04342566" w14:textId="77777777" w:rsidTr="00CB4A96">
        <w:tc>
          <w:tcPr>
            <w:tcW w:w="246" w:type="pct"/>
            <w:tcBorders>
              <w:top w:val="single" w:sz="4" w:space="0" w:color="auto"/>
              <w:left w:val="single" w:sz="4" w:space="0" w:color="auto"/>
              <w:bottom w:val="single" w:sz="4" w:space="0" w:color="auto"/>
              <w:right w:val="single" w:sz="4" w:space="0" w:color="auto"/>
            </w:tcBorders>
            <w:vAlign w:val="center"/>
          </w:tcPr>
          <w:p w14:paraId="02345EEF" w14:textId="77777777" w:rsidR="00954EAA" w:rsidRPr="001E0DFD" w:rsidRDefault="00954EAA" w:rsidP="00CB4A96">
            <w:pPr>
              <w:jc w:val="center"/>
              <w:rPr>
                <w:szCs w:val="24"/>
                <w:lang w:eastAsia="en-GB"/>
              </w:rPr>
            </w:pPr>
            <w:r>
              <w:rPr>
                <w:szCs w:val="24"/>
                <w:lang w:eastAsia="en-GB"/>
              </w:rPr>
              <w:t>7</w:t>
            </w:r>
            <w:r w:rsidRPr="001E0DFD">
              <w:rPr>
                <w:szCs w:val="24"/>
                <w:lang w:eastAsia="en-GB"/>
              </w:rPr>
              <w:t>.1.</w:t>
            </w:r>
          </w:p>
        </w:tc>
        <w:tc>
          <w:tcPr>
            <w:tcW w:w="2194" w:type="pct"/>
            <w:shd w:val="clear" w:color="auto" w:fill="auto"/>
          </w:tcPr>
          <w:p w14:paraId="2E2AA368" w14:textId="77777777" w:rsidR="00954EAA" w:rsidRPr="000327A1" w:rsidRDefault="00954EAA" w:rsidP="00CB4A96">
            <w:pPr>
              <w:jc w:val="both"/>
              <w:rPr>
                <w:rFonts w:ascii="Calibri" w:eastAsia="Calibri" w:hAnsi="Calibri"/>
                <w:sz w:val="22"/>
                <w:szCs w:val="22"/>
              </w:rPr>
            </w:pPr>
            <w:r w:rsidRPr="000327A1">
              <w:rPr>
                <w:rFonts w:eastAsia="Calibri"/>
              </w:rPr>
              <w:t xml:space="preserve">Pareiškėjo patirtis, organizuojant tarptautinių partnerysčių plėtros iniciatyvas </w:t>
            </w:r>
          </w:p>
        </w:tc>
        <w:tc>
          <w:tcPr>
            <w:tcW w:w="2560" w:type="pct"/>
            <w:tcBorders>
              <w:top w:val="single" w:sz="4" w:space="0" w:color="auto"/>
              <w:left w:val="single" w:sz="4" w:space="0" w:color="auto"/>
              <w:bottom w:val="single" w:sz="4" w:space="0" w:color="auto"/>
              <w:right w:val="single" w:sz="4" w:space="0" w:color="auto"/>
            </w:tcBorders>
            <w:vAlign w:val="center"/>
          </w:tcPr>
          <w:p w14:paraId="34CBA98C" w14:textId="77777777" w:rsidR="00954EAA" w:rsidRPr="001E0DFD" w:rsidRDefault="00954EAA" w:rsidP="00CB4A96">
            <w:pPr>
              <w:shd w:val="clear" w:color="auto" w:fill="FFFFFF"/>
              <w:tabs>
                <w:tab w:val="left" w:pos="1134"/>
                <w:tab w:val="left" w:pos="1560"/>
              </w:tabs>
              <w:suppressAutoHyphens/>
              <w:jc w:val="both"/>
              <w:textAlignment w:val="center"/>
              <w:rPr>
                <w:szCs w:val="24"/>
                <w:lang w:eastAsia="en-GB"/>
              </w:rPr>
            </w:pPr>
          </w:p>
        </w:tc>
      </w:tr>
      <w:tr w:rsidR="00954EAA" w:rsidRPr="001E0DFD" w14:paraId="65CA71D6" w14:textId="77777777" w:rsidTr="00CB4A96">
        <w:tc>
          <w:tcPr>
            <w:tcW w:w="246" w:type="pct"/>
            <w:tcBorders>
              <w:top w:val="single" w:sz="4" w:space="0" w:color="auto"/>
              <w:left w:val="single" w:sz="4" w:space="0" w:color="auto"/>
              <w:bottom w:val="single" w:sz="4" w:space="0" w:color="auto"/>
              <w:right w:val="single" w:sz="4" w:space="0" w:color="auto"/>
            </w:tcBorders>
            <w:vAlign w:val="center"/>
          </w:tcPr>
          <w:p w14:paraId="5F8B5CBF" w14:textId="77777777" w:rsidR="00954EAA" w:rsidRDefault="00954EAA" w:rsidP="00CB4A96">
            <w:pPr>
              <w:jc w:val="center"/>
              <w:rPr>
                <w:szCs w:val="24"/>
                <w:lang w:eastAsia="en-GB"/>
              </w:rPr>
            </w:pPr>
            <w:r>
              <w:rPr>
                <w:szCs w:val="24"/>
                <w:lang w:eastAsia="en-GB"/>
              </w:rPr>
              <w:t>7.1.1.</w:t>
            </w:r>
          </w:p>
        </w:tc>
        <w:tc>
          <w:tcPr>
            <w:tcW w:w="2194" w:type="pct"/>
            <w:shd w:val="clear" w:color="auto" w:fill="auto"/>
          </w:tcPr>
          <w:p w14:paraId="0071E90D" w14:textId="77777777" w:rsidR="00954EAA" w:rsidRPr="000327A1" w:rsidRDefault="00954EAA" w:rsidP="00CB4A96">
            <w:pPr>
              <w:jc w:val="right"/>
              <w:rPr>
                <w:rFonts w:eastAsia="Calibri"/>
                <w:i/>
                <w:iCs/>
              </w:rPr>
            </w:pPr>
            <w:r w:rsidRPr="000327A1">
              <w:rPr>
                <w:rFonts w:eastAsia="Calibri"/>
                <w:i/>
                <w:iCs/>
              </w:rPr>
              <w:t>Projektų skaičius 2018-2022</w:t>
            </w:r>
          </w:p>
        </w:tc>
        <w:tc>
          <w:tcPr>
            <w:tcW w:w="2560" w:type="pct"/>
            <w:tcBorders>
              <w:top w:val="single" w:sz="4" w:space="0" w:color="auto"/>
              <w:left w:val="single" w:sz="4" w:space="0" w:color="auto"/>
              <w:bottom w:val="single" w:sz="4" w:space="0" w:color="auto"/>
              <w:right w:val="single" w:sz="4" w:space="0" w:color="auto"/>
            </w:tcBorders>
            <w:vAlign w:val="center"/>
          </w:tcPr>
          <w:p w14:paraId="2D064D26" w14:textId="77777777" w:rsidR="00954EAA" w:rsidRPr="00891009" w:rsidRDefault="00954EAA" w:rsidP="00CB4A96">
            <w:pPr>
              <w:rPr>
                <w:i/>
                <w:iCs/>
                <w:szCs w:val="24"/>
                <w:lang w:eastAsia="en-GB"/>
              </w:rPr>
            </w:pPr>
          </w:p>
        </w:tc>
      </w:tr>
      <w:tr w:rsidR="00954EAA" w:rsidRPr="001E0DFD" w14:paraId="06DB1EDC" w14:textId="77777777" w:rsidTr="00CB4A96">
        <w:tc>
          <w:tcPr>
            <w:tcW w:w="246" w:type="pct"/>
            <w:tcBorders>
              <w:top w:val="single" w:sz="4" w:space="0" w:color="auto"/>
              <w:left w:val="single" w:sz="4" w:space="0" w:color="auto"/>
              <w:bottom w:val="single" w:sz="4" w:space="0" w:color="auto"/>
              <w:right w:val="single" w:sz="4" w:space="0" w:color="auto"/>
            </w:tcBorders>
            <w:vAlign w:val="center"/>
          </w:tcPr>
          <w:p w14:paraId="227E0B94" w14:textId="77777777" w:rsidR="00954EAA" w:rsidRDefault="00954EAA" w:rsidP="00CB4A96">
            <w:pPr>
              <w:jc w:val="center"/>
              <w:rPr>
                <w:szCs w:val="24"/>
                <w:lang w:eastAsia="en-GB"/>
              </w:rPr>
            </w:pPr>
            <w:r>
              <w:rPr>
                <w:szCs w:val="24"/>
                <w:lang w:eastAsia="en-GB"/>
              </w:rPr>
              <w:t>7.1.2.</w:t>
            </w:r>
          </w:p>
        </w:tc>
        <w:tc>
          <w:tcPr>
            <w:tcW w:w="2194" w:type="pct"/>
            <w:shd w:val="clear" w:color="auto" w:fill="auto"/>
          </w:tcPr>
          <w:p w14:paraId="588EED0E" w14:textId="77777777" w:rsidR="00954EAA" w:rsidRPr="000327A1" w:rsidRDefault="00954EAA" w:rsidP="00CB4A96">
            <w:pPr>
              <w:jc w:val="right"/>
              <w:rPr>
                <w:rFonts w:eastAsia="Calibri"/>
                <w:i/>
                <w:iCs/>
              </w:rPr>
            </w:pPr>
            <w:r w:rsidRPr="000327A1">
              <w:rPr>
                <w:rFonts w:eastAsia="Calibri"/>
                <w:i/>
                <w:iCs/>
              </w:rPr>
              <w:t>Projektų suminė vertė 2018-2022</w:t>
            </w:r>
          </w:p>
        </w:tc>
        <w:tc>
          <w:tcPr>
            <w:tcW w:w="2560" w:type="pct"/>
            <w:tcBorders>
              <w:top w:val="single" w:sz="4" w:space="0" w:color="auto"/>
              <w:left w:val="single" w:sz="4" w:space="0" w:color="auto"/>
              <w:bottom w:val="single" w:sz="4" w:space="0" w:color="auto"/>
              <w:right w:val="single" w:sz="4" w:space="0" w:color="auto"/>
            </w:tcBorders>
            <w:vAlign w:val="center"/>
          </w:tcPr>
          <w:p w14:paraId="7E290614" w14:textId="77777777" w:rsidR="00954EAA" w:rsidRPr="00891009" w:rsidRDefault="00954EAA" w:rsidP="00CB4A96">
            <w:pPr>
              <w:rPr>
                <w:i/>
                <w:iCs/>
                <w:szCs w:val="24"/>
                <w:lang w:eastAsia="en-GB"/>
              </w:rPr>
            </w:pPr>
          </w:p>
        </w:tc>
      </w:tr>
      <w:tr w:rsidR="00954EAA" w:rsidRPr="001E0DFD" w14:paraId="070BA8B7" w14:textId="77777777" w:rsidTr="00CB4A96">
        <w:tc>
          <w:tcPr>
            <w:tcW w:w="246" w:type="pct"/>
            <w:tcBorders>
              <w:top w:val="single" w:sz="4" w:space="0" w:color="auto"/>
              <w:left w:val="single" w:sz="4" w:space="0" w:color="auto"/>
              <w:bottom w:val="single" w:sz="4" w:space="0" w:color="auto"/>
              <w:right w:val="single" w:sz="4" w:space="0" w:color="auto"/>
            </w:tcBorders>
            <w:vAlign w:val="center"/>
          </w:tcPr>
          <w:p w14:paraId="1F3B9F7D" w14:textId="77777777" w:rsidR="00954EAA" w:rsidRPr="001E0DFD" w:rsidRDefault="00954EAA" w:rsidP="00CB4A96">
            <w:pPr>
              <w:jc w:val="center"/>
              <w:rPr>
                <w:szCs w:val="24"/>
                <w:lang w:eastAsia="en-GB"/>
              </w:rPr>
            </w:pPr>
            <w:r>
              <w:rPr>
                <w:szCs w:val="24"/>
                <w:lang w:eastAsia="en-GB"/>
              </w:rPr>
              <w:t>7</w:t>
            </w:r>
            <w:r w:rsidRPr="001E0DFD">
              <w:rPr>
                <w:szCs w:val="24"/>
                <w:lang w:eastAsia="en-GB"/>
              </w:rPr>
              <w:t>.2.</w:t>
            </w:r>
          </w:p>
        </w:tc>
        <w:tc>
          <w:tcPr>
            <w:tcW w:w="2194" w:type="pct"/>
            <w:shd w:val="clear" w:color="auto" w:fill="auto"/>
          </w:tcPr>
          <w:p w14:paraId="4D622F6A" w14:textId="77777777" w:rsidR="00954EAA" w:rsidRPr="001E0DFD" w:rsidRDefault="00954EAA" w:rsidP="00CB4A96">
            <w:pPr>
              <w:rPr>
                <w:i/>
                <w:szCs w:val="24"/>
                <w:lang w:eastAsia="en-GB"/>
              </w:rPr>
            </w:pPr>
            <w:r>
              <w:rPr>
                <w:rFonts w:eastAsia="Calibri"/>
              </w:rPr>
              <w:t xml:space="preserve">Projekte dalyvausiančių įmonių skaičius </w:t>
            </w:r>
          </w:p>
        </w:tc>
        <w:tc>
          <w:tcPr>
            <w:tcW w:w="2560" w:type="pct"/>
            <w:tcBorders>
              <w:top w:val="single" w:sz="4" w:space="0" w:color="auto"/>
              <w:left w:val="single" w:sz="4" w:space="0" w:color="auto"/>
              <w:bottom w:val="single" w:sz="4" w:space="0" w:color="auto"/>
              <w:right w:val="single" w:sz="4" w:space="0" w:color="auto"/>
            </w:tcBorders>
            <w:vAlign w:val="center"/>
          </w:tcPr>
          <w:p w14:paraId="4AC1C767" w14:textId="77777777" w:rsidR="00954EAA" w:rsidRPr="001E0DFD" w:rsidRDefault="00954EAA" w:rsidP="00CB4A96">
            <w:pPr>
              <w:rPr>
                <w:szCs w:val="24"/>
                <w:lang w:eastAsia="en-GB"/>
              </w:rPr>
            </w:pPr>
          </w:p>
        </w:tc>
      </w:tr>
      <w:tr w:rsidR="00954EAA" w:rsidRPr="001E0DFD" w14:paraId="74349250" w14:textId="77777777" w:rsidTr="00CB4A96">
        <w:tc>
          <w:tcPr>
            <w:tcW w:w="246" w:type="pct"/>
            <w:tcBorders>
              <w:top w:val="single" w:sz="4" w:space="0" w:color="auto"/>
              <w:left w:val="single" w:sz="4" w:space="0" w:color="auto"/>
              <w:bottom w:val="single" w:sz="4" w:space="0" w:color="auto"/>
              <w:right w:val="single" w:sz="4" w:space="0" w:color="auto"/>
            </w:tcBorders>
          </w:tcPr>
          <w:p w14:paraId="65543657" w14:textId="77777777" w:rsidR="00954EAA" w:rsidRDefault="00954EAA" w:rsidP="00CB4A96">
            <w:pPr>
              <w:ind w:left="360" w:hanging="278"/>
              <w:rPr>
                <w:szCs w:val="24"/>
                <w:lang w:eastAsia="en-GB"/>
              </w:rPr>
            </w:pPr>
            <w:r>
              <w:rPr>
                <w:szCs w:val="24"/>
                <w:lang w:eastAsia="en-GB"/>
              </w:rPr>
              <w:t>7.3.</w:t>
            </w:r>
          </w:p>
        </w:tc>
        <w:tc>
          <w:tcPr>
            <w:tcW w:w="2194" w:type="pct"/>
            <w:shd w:val="clear" w:color="auto" w:fill="auto"/>
          </w:tcPr>
          <w:p w14:paraId="6AB59AD8" w14:textId="77777777" w:rsidR="00954EAA" w:rsidRPr="00891009" w:rsidRDefault="00954EAA" w:rsidP="00CB4A96">
            <w:pPr>
              <w:jc w:val="both"/>
              <w:rPr>
                <w:rFonts w:eastAsia="Calibri"/>
              </w:rPr>
            </w:pPr>
            <w:r w:rsidRPr="002F71EE">
              <w:rPr>
                <w:rFonts w:eastAsia="Calibri"/>
              </w:rPr>
              <w:t>Projekte dalyvausiančių įmonių priskyrimas aukštųjų ir aukštesniųjų technologijų produktų ir aukštųjų technologijų žinioms imlių paslaugų sektoriams</w:t>
            </w:r>
          </w:p>
        </w:tc>
        <w:tc>
          <w:tcPr>
            <w:tcW w:w="2560" w:type="pct"/>
            <w:tcBorders>
              <w:top w:val="single" w:sz="4" w:space="0" w:color="auto"/>
              <w:left w:val="single" w:sz="4" w:space="0" w:color="auto"/>
              <w:bottom w:val="single" w:sz="4" w:space="0" w:color="auto"/>
              <w:right w:val="single" w:sz="4" w:space="0" w:color="auto"/>
            </w:tcBorders>
          </w:tcPr>
          <w:p w14:paraId="5402383E" w14:textId="77777777" w:rsidR="00954EAA" w:rsidRPr="001E0DFD" w:rsidRDefault="00954EAA" w:rsidP="00CB4A96">
            <w:pPr>
              <w:rPr>
                <w:szCs w:val="24"/>
                <w:lang w:eastAsia="en-GB"/>
              </w:rPr>
            </w:pPr>
          </w:p>
        </w:tc>
      </w:tr>
      <w:tr w:rsidR="00954EAA" w:rsidRPr="001E0DFD" w14:paraId="13B42AA2" w14:textId="77777777" w:rsidTr="00CB4A96">
        <w:tc>
          <w:tcPr>
            <w:tcW w:w="246" w:type="pct"/>
            <w:tcBorders>
              <w:top w:val="single" w:sz="4" w:space="0" w:color="auto"/>
              <w:left w:val="single" w:sz="4" w:space="0" w:color="auto"/>
              <w:bottom w:val="single" w:sz="4" w:space="0" w:color="auto"/>
              <w:right w:val="single" w:sz="4" w:space="0" w:color="auto"/>
            </w:tcBorders>
          </w:tcPr>
          <w:p w14:paraId="1FDE0791" w14:textId="77777777" w:rsidR="00954EAA" w:rsidRPr="00891009" w:rsidRDefault="00954EAA" w:rsidP="00CB4A96">
            <w:pPr>
              <w:ind w:left="360" w:hanging="278"/>
              <w:rPr>
                <w:szCs w:val="24"/>
                <w:lang w:eastAsia="en-GB"/>
              </w:rPr>
            </w:pPr>
            <w:r>
              <w:rPr>
                <w:szCs w:val="24"/>
                <w:lang w:eastAsia="en-GB"/>
              </w:rPr>
              <w:t>7.4.</w:t>
            </w:r>
          </w:p>
        </w:tc>
        <w:tc>
          <w:tcPr>
            <w:tcW w:w="2194" w:type="pct"/>
            <w:shd w:val="clear" w:color="auto" w:fill="auto"/>
          </w:tcPr>
          <w:p w14:paraId="23D50CEF" w14:textId="77777777" w:rsidR="00954EAA" w:rsidRDefault="00954EAA" w:rsidP="00CB4A96">
            <w:pPr>
              <w:jc w:val="both"/>
              <w:rPr>
                <w:rFonts w:eastAsia="Calibri"/>
              </w:rPr>
            </w:pPr>
            <w:r w:rsidRPr="00891009">
              <w:rPr>
                <w:rFonts w:eastAsia="Calibri"/>
              </w:rPr>
              <w:t>Projekte dalyvausiančių įmonių planuojamų sudaryti eksporto sutarčių vertė</w:t>
            </w:r>
            <w:r>
              <w:rPr>
                <w:rFonts w:eastAsia="Calibri"/>
              </w:rPr>
              <w:t xml:space="preserve"> (žr. 27 p.)</w:t>
            </w:r>
          </w:p>
        </w:tc>
        <w:tc>
          <w:tcPr>
            <w:tcW w:w="2560" w:type="pct"/>
            <w:tcBorders>
              <w:top w:val="single" w:sz="4" w:space="0" w:color="auto"/>
              <w:left w:val="single" w:sz="4" w:space="0" w:color="auto"/>
              <w:bottom w:val="single" w:sz="4" w:space="0" w:color="auto"/>
              <w:right w:val="single" w:sz="4" w:space="0" w:color="auto"/>
            </w:tcBorders>
          </w:tcPr>
          <w:p w14:paraId="3F5DFCB3" w14:textId="77777777" w:rsidR="00954EAA" w:rsidRPr="001E0DFD" w:rsidRDefault="00954EAA" w:rsidP="00CB4A96">
            <w:pPr>
              <w:rPr>
                <w:szCs w:val="24"/>
                <w:lang w:eastAsia="en-GB"/>
              </w:rPr>
            </w:pPr>
          </w:p>
        </w:tc>
      </w:tr>
    </w:tbl>
    <w:p w14:paraId="01D446E5" w14:textId="77777777" w:rsidR="00954EAA" w:rsidRDefault="00954EAA" w:rsidP="00954EAA">
      <w:pPr>
        <w:rPr>
          <w:szCs w:val="24"/>
          <w:lang w:eastAsia="en-GB"/>
        </w:rPr>
      </w:pPr>
    </w:p>
    <w:p w14:paraId="47B081F4" w14:textId="77777777" w:rsidR="00954EAA" w:rsidRDefault="00954EAA" w:rsidP="00954EAA">
      <w:pPr>
        <w:rPr>
          <w:szCs w:val="24"/>
          <w:lang w:eastAsia="en-GB"/>
        </w:rPr>
      </w:pPr>
    </w:p>
    <w:p w14:paraId="59764169" w14:textId="77777777" w:rsidR="00954EAA" w:rsidRDefault="00954EAA" w:rsidP="00954EAA">
      <w:pPr>
        <w:pStyle w:val="ListParagraph"/>
        <w:numPr>
          <w:ilvl w:val="0"/>
          <w:numId w:val="1"/>
        </w:numPr>
        <w:rPr>
          <w:b/>
          <w:szCs w:val="24"/>
          <w:lang w:eastAsia="en-GB"/>
        </w:rPr>
      </w:pPr>
      <w:r>
        <w:rPr>
          <w:b/>
          <w:szCs w:val="24"/>
          <w:lang w:eastAsia="en-GB"/>
        </w:rPr>
        <w:t>Projekto biudžetas</w:t>
      </w:r>
      <w:r w:rsidRPr="00AD62A4">
        <w:rPr>
          <w:b/>
          <w:szCs w:val="24"/>
          <w:lang w:eastAsia="en-GB"/>
        </w:rPr>
        <w:t>:</w:t>
      </w:r>
    </w:p>
    <w:p w14:paraId="28B84CD6" w14:textId="77777777" w:rsidR="00954EAA" w:rsidRPr="00AD62A4" w:rsidRDefault="00954EAA" w:rsidP="00954EAA">
      <w:pPr>
        <w:pStyle w:val="ListParagraph"/>
        <w:rPr>
          <w:b/>
          <w:szCs w:val="24"/>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90"/>
        <w:gridCol w:w="2640"/>
        <w:gridCol w:w="3102"/>
        <w:gridCol w:w="3097"/>
      </w:tblGrid>
      <w:tr w:rsidR="00954EAA" w:rsidRPr="001E0DFD" w14:paraId="0A6C6307" w14:textId="77777777" w:rsidTr="00CB4A96">
        <w:tc>
          <w:tcPr>
            <w:tcW w:w="410" w:type="pct"/>
            <w:tcBorders>
              <w:top w:val="single" w:sz="4" w:space="0" w:color="auto"/>
              <w:left w:val="single" w:sz="4" w:space="0" w:color="auto"/>
              <w:bottom w:val="single" w:sz="4" w:space="0" w:color="auto"/>
              <w:right w:val="single" w:sz="4" w:space="0" w:color="auto"/>
            </w:tcBorders>
            <w:vAlign w:val="center"/>
          </w:tcPr>
          <w:p w14:paraId="4168729A" w14:textId="77777777" w:rsidR="00954EAA" w:rsidRDefault="00954EAA" w:rsidP="00CB4A96">
            <w:pPr>
              <w:jc w:val="center"/>
              <w:rPr>
                <w:szCs w:val="24"/>
                <w:lang w:eastAsia="en-GB"/>
              </w:rPr>
            </w:pPr>
          </w:p>
        </w:tc>
        <w:tc>
          <w:tcPr>
            <w:tcW w:w="1371" w:type="pct"/>
            <w:tcBorders>
              <w:top w:val="single" w:sz="4" w:space="0" w:color="auto"/>
              <w:left w:val="single" w:sz="4" w:space="0" w:color="auto"/>
              <w:bottom w:val="single" w:sz="4" w:space="0" w:color="auto"/>
              <w:right w:val="single" w:sz="4" w:space="0" w:color="auto"/>
            </w:tcBorders>
          </w:tcPr>
          <w:p w14:paraId="5F015503" w14:textId="77777777" w:rsidR="00954EAA" w:rsidRPr="00F554DC" w:rsidRDefault="00954EAA" w:rsidP="00CB4A96">
            <w:pPr>
              <w:rPr>
                <w:b/>
                <w:iCs/>
                <w:szCs w:val="24"/>
                <w:lang w:eastAsia="en-GB"/>
              </w:rPr>
            </w:pPr>
            <w:r w:rsidRPr="00F554DC">
              <w:rPr>
                <w:b/>
                <w:iCs/>
                <w:szCs w:val="24"/>
                <w:lang w:eastAsia="en-GB"/>
              </w:rPr>
              <w:t>Išlaidų kategorijos pavadinimas</w:t>
            </w:r>
          </w:p>
        </w:tc>
        <w:tc>
          <w:tcPr>
            <w:tcW w:w="1611" w:type="pct"/>
            <w:tcBorders>
              <w:top w:val="single" w:sz="4" w:space="0" w:color="auto"/>
              <w:left w:val="single" w:sz="4" w:space="0" w:color="auto"/>
              <w:bottom w:val="single" w:sz="4" w:space="0" w:color="auto"/>
              <w:right w:val="single" w:sz="4" w:space="0" w:color="auto"/>
            </w:tcBorders>
          </w:tcPr>
          <w:p w14:paraId="5127307A" w14:textId="77777777" w:rsidR="00954EAA" w:rsidRPr="00F554DC" w:rsidRDefault="00954EAA" w:rsidP="00CB4A96">
            <w:pPr>
              <w:rPr>
                <w:b/>
                <w:iCs/>
                <w:szCs w:val="24"/>
                <w:lang w:eastAsia="en-GB"/>
              </w:rPr>
            </w:pPr>
            <w:r w:rsidRPr="00F554DC">
              <w:rPr>
                <w:b/>
                <w:iCs/>
                <w:szCs w:val="24"/>
                <w:lang w:eastAsia="en-GB"/>
              </w:rPr>
              <w:t>Planuojama išlaidų suma, EUR (be PVM)</w:t>
            </w:r>
          </w:p>
        </w:tc>
        <w:tc>
          <w:tcPr>
            <w:tcW w:w="1608" w:type="pct"/>
            <w:tcBorders>
              <w:top w:val="single" w:sz="4" w:space="0" w:color="auto"/>
              <w:left w:val="single" w:sz="4" w:space="0" w:color="auto"/>
              <w:bottom w:val="single" w:sz="4" w:space="0" w:color="auto"/>
              <w:right w:val="single" w:sz="4" w:space="0" w:color="auto"/>
            </w:tcBorders>
          </w:tcPr>
          <w:p w14:paraId="677B90BC" w14:textId="77777777" w:rsidR="00954EAA" w:rsidRPr="00F554DC" w:rsidRDefault="00954EAA" w:rsidP="00CB4A96">
            <w:pPr>
              <w:rPr>
                <w:b/>
                <w:iCs/>
                <w:szCs w:val="24"/>
                <w:lang w:eastAsia="en-GB"/>
              </w:rPr>
            </w:pPr>
            <w:r w:rsidRPr="00F554DC">
              <w:rPr>
                <w:b/>
                <w:iCs/>
                <w:szCs w:val="24"/>
                <w:lang w:eastAsia="en-GB"/>
              </w:rPr>
              <w:t>Išlaidų pagrindimas ir priskyrimas suplanuotoms iniciatyvoms</w:t>
            </w:r>
          </w:p>
        </w:tc>
      </w:tr>
      <w:tr w:rsidR="00954EAA" w:rsidRPr="001E0DFD" w14:paraId="14AEC535" w14:textId="77777777" w:rsidTr="00CB4A96">
        <w:tc>
          <w:tcPr>
            <w:tcW w:w="410" w:type="pct"/>
            <w:tcBorders>
              <w:top w:val="single" w:sz="4" w:space="0" w:color="auto"/>
              <w:left w:val="single" w:sz="4" w:space="0" w:color="auto"/>
              <w:bottom w:val="single" w:sz="4" w:space="0" w:color="auto"/>
              <w:right w:val="single" w:sz="4" w:space="0" w:color="auto"/>
            </w:tcBorders>
            <w:vAlign w:val="center"/>
          </w:tcPr>
          <w:p w14:paraId="7B1FB824" w14:textId="77777777" w:rsidR="00954EAA" w:rsidRPr="001E0DFD" w:rsidRDefault="00954EAA" w:rsidP="00CB4A96">
            <w:pPr>
              <w:jc w:val="center"/>
              <w:rPr>
                <w:szCs w:val="24"/>
                <w:lang w:eastAsia="en-GB"/>
              </w:rPr>
            </w:pPr>
            <w:r>
              <w:rPr>
                <w:szCs w:val="24"/>
                <w:lang w:eastAsia="en-GB"/>
              </w:rPr>
              <w:t>1.</w:t>
            </w:r>
          </w:p>
        </w:tc>
        <w:tc>
          <w:tcPr>
            <w:tcW w:w="1371" w:type="pct"/>
            <w:tcBorders>
              <w:top w:val="single" w:sz="4" w:space="0" w:color="auto"/>
              <w:left w:val="single" w:sz="4" w:space="0" w:color="auto"/>
              <w:bottom w:val="single" w:sz="4" w:space="0" w:color="auto"/>
              <w:right w:val="single" w:sz="4" w:space="0" w:color="auto"/>
            </w:tcBorders>
            <w:vAlign w:val="center"/>
          </w:tcPr>
          <w:p w14:paraId="0AE82A8D" w14:textId="77777777" w:rsidR="00954EAA" w:rsidRPr="001E0DFD" w:rsidRDefault="00954EAA" w:rsidP="00CB4A96">
            <w:pPr>
              <w:rPr>
                <w:bCs/>
                <w:i/>
                <w:szCs w:val="24"/>
                <w:lang w:eastAsia="en-GB"/>
              </w:rPr>
            </w:pPr>
          </w:p>
        </w:tc>
        <w:tc>
          <w:tcPr>
            <w:tcW w:w="1611" w:type="pct"/>
            <w:tcBorders>
              <w:top w:val="single" w:sz="4" w:space="0" w:color="auto"/>
              <w:left w:val="single" w:sz="4" w:space="0" w:color="auto"/>
              <w:bottom w:val="single" w:sz="4" w:space="0" w:color="auto"/>
              <w:right w:val="single" w:sz="4" w:space="0" w:color="auto"/>
            </w:tcBorders>
            <w:vAlign w:val="center"/>
          </w:tcPr>
          <w:p w14:paraId="07B5253D" w14:textId="77777777" w:rsidR="00954EAA" w:rsidRPr="001E0DFD" w:rsidRDefault="00954EAA" w:rsidP="00CB4A96">
            <w:pPr>
              <w:rPr>
                <w:szCs w:val="24"/>
                <w:lang w:eastAsia="en-GB"/>
              </w:rPr>
            </w:pPr>
          </w:p>
        </w:tc>
        <w:tc>
          <w:tcPr>
            <w:tcW w:w="1608" w:type="pct"/>
            <w:tcBorders>
              <w:top w:val="single" w:sz="4" w:space="0" w:color="auto"/>
              <w:left w:val="single" w:sz="4" w:space="0" w:color="auto"/>
              <w:bottom w:val="single" w:sz="4" w:space="0" w:color="auto"/>
              <w:right w:val="single" w:sz="4" w:space="0" w:color="auto"/>
            </w:tcBorders>
          </w:tcPr>
          <w:p w14:paraId="4B62499C" w14:textId="77777777" w:rsidR="00954EAA" w:rsidRPr="001E0DFD" w:rsidRDefault="00954EAA" w:rsidP="00CB4A96">
            <w:pPr>
              <w:rPr>
                <w:szCs w:val="24"/>
                <w:lang w:eastAsia="en-GB"/>
              </w:rPr>
            </w:pPr>
          </w:p>
        </w:tc>
      </w:tr>
      <w:tr w:rsidR="00954EAA" w:rsidRPr="001E0DFD" w14:paraId="442D522C" w14:textId="77777777" w:rsidTr="00CB4A96">
        <w:tc>
          <w:tcPr>
            <w:tcW w:w="410" w:type="pct"/>
            <w:tcBorders>
              <w:top w:val="single" w:sz="4" w:space="0" w:color="auto"/>
              <w:left w:val="single" w:sz="4" w:space="0" w:color="auto"/>
              <w:bottom w:val="single" w:sz="4" w:space="0" w:color="auto"/>
              <w:right w:val="single" w:sz="4" w:space="0" w:color="auto"/>
            </w:tcBorders>
            <w:vAlign w:val="center"/>
          </w:tcPr>
          <w:p w14:paraId="0FD04C70" w14:textId="77777777" w:rsidR="00954EAA" w:rsidRPr="001E0DFD" w:rsidRDefault="00954EAA" w:rsidP="00CB4A96">
            <w:pPr>
              <w:jc w:val="center"/>
              <w:rPr>
                <w:szCs w:val="24"/>
                <w:lang w:eastAsia="en-GB"/>
              </w:rPr>
            </w:pPr>
            <w:r>
              <w:rPr>
                <w:szCs w:val="24"/>
                <w:lang w:eastAsia="en-GB"/>
              </w:rPr>
              <w:t>2.</w:t>
            </w:r>
          </w:p>
        </w:tc>
        <w:tc>
          <w:tcPr>
            <w:tcW w:w="1371" w:type="pct"/>
            <w:tcBorders>
              <w:top w:val="single" w:sz="4" w:space="0" w:color="auto"/>
              <w:left w:val="single" w:sz="4" w:space="0" w:color="auto"/>
              <w:bottom w:val="single" w:sz="4" w:space="0" w:color="auto"/>
              <w:right w:val="single" w:sz="4" w:space="0" w:color="auto"/>
            </w:tcBorders>
            <w:vAlign w:val="center"/>
          </w:tcPr>
          <w:p w14:paraId="4511116B" w14:textId="77777777" w:rsidR="00954EAA" w:rsidRPr="001E0DFD" w:rsidRDefault="00954EAA" w:rsidP="00CB4A96">
            <w:pPr>
              <w:rPr>
                <w:bCs/>
                <w:i/>
                <w:szCs w:val="24"/>
                <w:lang w:eastAsia="en-GB"/>
              </w:rPr>
            </w:pPr>
          </w:p>
        </w:tc>
        <w:tc>
          <w:tcPr>
            <w:tcW w:w="1611" w:type="pct"/>
            <w:tcBorders>
              <w:top w:val="single" w:sz="4" w:space="0" w:color="auto"/>
              <w:left w:val="single" w:sz="4" w:space="0" w:color="auto"/>
              <w:bottom w:val="single" w:sz="4" w:space="0" w:color="auto"/>
              <w:right w:val="single" w:sz="4" w:space="0" w:color="auto"/>
            </w:tcBorders>
            <w:vAlign w:val="center"/>
          </w:tcPr>
          <w:p w14:paraId="3AD62092" w14:textId="77777777" w:rsidR="00954EAA" w:rsidRPr="001E0DFD" w:rsidRDefault="00954EAA" w:rsidP="00CB4A96">
            <w:pPr>
              <w:rPr>
                <w:szCs w:val="24"/>
                <w:lang w:eastAsia="en-GB"/>
              </w:rPr>
            </w:pPr>
          </w:p>
        </w:tc>
        <w:tc>
          <w:tcPr>
            <w:tcW w:w="1608" w:type="pct"/>
            <w:tcBorders>
              <w:top w:val="single" w:sz="4" w:space="0" w:color="auto"/>
              <w:left w:val="single" w:sz="4" w:space="0" w:color="auto"/>
              <w:bottom w:val="single" w:sz="4" w:space="0" w:color="auto"/>
              <w:right w:val="single" w:sz="4" w:space="0" w:color="auto"/>
            </w:tcBorders>
          </w:tcPr>
          <w:p w14:paraId="43AC4DB1" w14:textId="77777777" w:rsidR="00954EAA" w:rsidRPr="001E0DFD" w:rsidRDefault="00954EAA" w:rsidP="00CB4A96">
            <w:pPr>
              <w:rPr>
                <w:szCs w:val="24"/>
                <w:lang w:eastAsia="en-GB"/>
              </w:rPr>
            </w:pPr>
          </w:p>
        </w:tc>
      </w:tr>
      <w:tr w:rsidR="00954EAA" w:rsidRPr="001E0DFD" w14:paraId="36227CE8" w14:textId="77777777" w:rsidTr="00CB4A96">
        <w:tc>
          <w:tcPr>
            <w:tcW w:w="410" w:type="pct"/>
            <w:tcBorders>
              <w:top w:val="single" w:sz="4" w:space="0" w:color="auto"/>
              <w:left w:val="single" w:sz="4" w:space="0" w:color="auto"/>
              <w:bottom w:val="single" w:sz="4" w:space="0" w:color="auto"/>
              <w:right w:val="single" w:sz="4" w:space="0" w:color="auto"/>
            </w:tcBorders>
            <w:vAlign w:val="center"/>
          </w:tcPr>
          <w:p w14:paraId="19B637C8" w14:textId="77777777" w:rsidR="00954EAA" w:rsidRPr="001E0DFD" w:rsidRDefault="00954EAA" w:rsidP="00CB4A96">
            <w:pPr>
              <w:jc w:val="center"/>
              <w:rPr>
                <w:szCs w:val="24"/>
                <w:lang w:eastAsia="en-GB"/>
              </w:rPr>
            </w:pPr>
            <w:r>
              <w:rPr>
                <w:szCs w:val="24"/>
                <w:lang w:eastAsia="en-GB"/>
              </w:rPr>
              <w:t>3.</w:t>
            </w:r>
          </w:p>
        </w:tc>
        <w:tc>
          <w:tcPr>
            <w:tcW w:w="1371" w:type="pct"/>
            <w:tcBorders>
              <w:top w:val="single" w:sz="4" w:space="0" w:color="auto"/>
              <w:left w:val="single" w:sz="4" w:space="0" w:color="auto"/>
              <w:bottom w:val="single" w:sz="4" w:space="0" w:color="auto"/>
              <w:right w:val="single" w:sz="4" w:space="0" w:color="auto"/>
            </w:tcBorders>
            <w:vAlign w:val="center"/>
          </w:tcPr>
          <w:p w14:paraId="7E86A64E" w14:textId="77777777" w:rsidR="00954EAA" w:rsidRPr="001E0DFD" w:rsidRDefault="00954EAA" w:rsidP="00CB4A96">
            <w:pPr>
              <w:rPr>
                <w:bCs/>
                <w:szCs w:val="24"/>
                <w:lang w:eastAsia="en-GB"/>
              </w:rPr>
            </w:pPr>
          </w:p>
        </w:tc>
        <w:tc>
          <w:tcPr>
            <w:tcW w:w="1611" w:type="pct"/>
            <w:tcBorders>
              <w:top w:val="single" w:sz="4" w:space="0" w:color="auto"/>
              <w:left w:val="single" w:sz="4" w:space="0" w:color="auto"/>
              <w:bottom w:val="single" w:sz="4" w:space="0" w:color="auto"/>
              <w:right w:val="single" w:sz="4" w:space="0" w:color="auto"/>
            </w:tcBorders>
            <w:vAlign w:val="center"/>
          </w:tcPr>
          <w:p w14:paraId="0EA6F673" w14:textId="77777777" w:rsidR="00954EAA" w:rsidRPr="001E0DFD" w:rsidRDefault="00954EAA" w:rsidP="00CB4A96">
            <w:pPr>
              <w:rPr>
                <w:szCs w:val="24"/>
                <w:lang w:eastAsia="en-GB"/>
              </w:rPr>
            </w:pPr>
          </w:p>
        </w:tc>
        <w:tc>
          <w:tcPr>
            <w:tcW w:w="1608" w:type="pct"/>
            <w:tcBorders>
              <w:top w:val="single" w:sz="4" w:space="0" w:color="auto"/>
              <w:left w:val="single" w:sz="4" w:space="0" w:color="auto"/>
              <w:bottom w:val="single" w:sz="4" w:space="0" w:color="auto"/>
              <w:right w:val="single" w:sz="4" w:space="0" w:color="auto"/>
            </w:tcBorders>
          </w:tcPr>
          <w:p w14:paraId="364953D9" w14:textId="77777777" w:rsidR="00954EAA" w:rsidRPr="001E0DFD" w:rsidRDefault="00954EAA" w:rsidP="00CB4A96">
            <w:pPr>
              <w:rPr>
                <w:szCs w:val="24"/>
                <w:lang w:eastAsia="en-GB"/>
              </w:rPr>
            </w:pPr>
          </w:p>
        </w:tc>
      </w:tr>
      <w:tr w:rsidR="00954EAA" w:rsidRPr="001E0DFD" w14:paraId="45A7712F" w14:textId="77777777" w:rsidTr="00CB4A96">
        <w:tc>
          <w:tcPr>
            <w:tcW w:w="410" w:type="pct"/>
            <w:tcBorders>
              <w:top w:val="single" w:sz="4" w:space="0" w:color="auto"/>
              <w:left w:val="single" w:sz="4" w:space="0" w:color="auto"/>
              <w:bottom w:val="single" w:sz="4" w:space="0" w:color="auto"/>
              <w:right w:val="single" w:sz="4" w:space="0" w:color="auto"/>
            </w:tcBorders>
            <w:vAlign w:val="center"/>
          </w:tcPr>
          <w:p w14:paraId="641E9849" w14:textId="77777777" w:rsidR="00954EAA" w:rsidRPr="001E0DFD" w:rsidRDefault="00954EAA" w:rsidP="00CB4A96">
            <w:pPr>
              <w:rPr>
                <w:szCs w:val="24"/>
                <w:lang w:eastAsia="en-GB"/>
              </w:rPr>
            </w:pPr>
          </w:p>
        </w:tc>
        <w:tc>
          <w:tcPr>
            <w:tcW w:w="1371" w:type="pct"/>
            <w:tcBorders>
              <w:top w:val="single" w:sz="4" w:space="0" w:color="auto"/>
              <w:left w:val="single" w:sz="4" w:space="0" w:color="auto"/>
              <w:bottom w:val="single" w:sz="4" w:space="0" w:color="auto"/>
              <w:right w:val="single" w:sz="4" w:space="0" w:color="auto"/>
            </w:tcBorders>
          </w:tcPr>
          <w:p w14:paraId="04C517B8" w14:textId="77777777" w:rsidR="00954EAA" w:rsidRPr="001E0DFD" w:rsidRDefault="00954EAA" w:rsidP="00CB4A96">
            <w:pPr>
              <w:jc w:val="right"/>
              <w:rPr>
                <w:b/>
                <w:iCs/>
                <w:szCs w:val="24"/>
                <w:lang w:eastAsia="en-GB"/>
              </w:rPr>
            </w:pPr>
            <w:r w:rsidRPr="001E0DFD">
              <w:rPr>
                <w:b/>
                <w:iCs/>
                <w:szCs w:val="24"/>
                <w:lang w:eastAsia="en-GB"/>
              </w:rPr>
              <w:t xml:space="preserve">IŠLAIDŲ SUMA, Eur  </w:t>
            </w:r>
          </w:p>
        </w:tc>
        <w:tc>
          <w:tcPr>
            <w:tcW w:w="1611" w:type="pct"/>
            <w:tcBorders>
              <w:top w:val="single" w:sz="4" w:space="0" w:color="auto"/>
              <w:left w:val="single" w:sz="4" w:space="0" w:color="auto"/>
              <w:bottom w:val="single" w:sz="4" w:space="0" w:color="auto"/>
              <w:right w:val="single" w:sz="4" w:space="0" w:color="auto"/>
            </w:tcBorders>
            <w:vAlign w:val="center"/>
          </w:tcPr>
          <w:p w14:paraId="182B903D" w14:textId="77777777" w:rsidR="00954EAA" w:rsidRPr="001E0DFD" w:rsidRDefault="00954EAA" w:rsidP="00CB4A96">
            <w:pPr>
              <w:rPr>
                <w:szCs w:val="24"/>
                <w:lang w:eastAsia="en-GB"/>
              </w:rPr>
            </w:pPr>
          </w:p>
        </w:tc>
        <w:tc>
          <w:tcPr>
            <w:tcW w:w="1608" w:type="pct"/>
            <w:tcBorders>
              <w:top w:val="single" w:sz="4" w:space="0" w:color="auto"/>
              <w:left w:val="single" w:sz="4" w:space="0" w:color="auto"/>
              <w:bottom w:val="single" w:sz="4" w:space="0" w:color="auto"/>
              <w:right w:val="single" w:sz="4" w:space="0" w:color="auto"/>
            </w:tcBorders>
          </w:tcPr>
          <w:p w14:paraId="5A4935F2" w14:textId="77777777" w:rsidR="00954EAA" w:rsidRPr="001E0DFD" w:rsidRDefault="00954EAA" w:rsidP="00CB4A96">
            <w:pPr>
              <w:rPr>
                <w:szCs w:val="24"/>
                <w:lang w:eastAsia="en-GB"/>
              </w:rPr>
            </w:pPr>
          </w:p>
        </w:tc>
      </w:tr>
    </w:tbl>
    <w:p w14:paraId="43AE03F9" w14:textId="77777777" w:rsidR="00954EAA" w:rsidRDefault="00954EAA" w:rsidP="00954EAA">
      <w:pPr>
        <w:rPr>
          <w:szCs w:val="24"/>
          <w:lang w:eastAsia="en-GB"/>
        </w:rPr>
      </w:pPr>
    </w:p>
    <w:p w14:paraId="05DB3084" w14:textId="77777777" w:rsidR="00954EAA" w:rsidRPr="00FA4EE7" w:rsidRDefault="00954EAA" w:rsidP="00954EAA">
      <w:pPr>
        <w:pStyle w:val="ListParagraph"/>
        <w:numPr>
          <w:ilvl w:val="0"/>
          <w:numId w:val="1"/>
        </w:numPr>
        <w:rPr>
          <w:b/>
          <w:bCs/>
          <w:szCs w:val="24"/>
          <w:lang w:eastAsia="en-GB"/>
        </w:rPr>
      </w:pPr>
      <w:r>
        <w:rPr>
          <w:b/>
          <w:bCs/>
          <w:szCs w:val="24"/>
          <w:lang w:eastAsia="en-GB"/>
        </w:rPr>
        <w:t>P</w:t>
      </w:r>
      <w:r w:rsidRPr="00FA4EE7">
        <w:rPr>
          <w:b/>
          <w:bCs/>
          <w:szCs w:val="24"/>
          <w:lang w:eastAsia="en-GB"/>
        </w:rPr>
        <w:t>rojekto finansavimo šaltiniai</w:t>
      </w:r>
      <w:r>
        <w:rPr>
          <w:b/>
          <w:bCs/>
          <w:szCs w:val="24"/>
          <w:lang w:eastAsia="en-GB"/>
        </w:rPr>
        <w:t>:</w:t>
      </w:r>
    </w:p>
    <w:p w14:paraId="44E0EF40" w14:textId="77777777" w:rsidR="00954EAA" w:rsidRPr="00FA4EE7" w:rsidRDefault="00954EAA" w:rsidP="00954EAA">
      <w:pPr>
        <w:pStyle w:val="ListParagraph"/>
        <w:ind w:left="1211"/>
        <w:rPr>
          <w:szCs w:val="24"/>
          <w:lang w:eastAsia="en-GB"/>
        </w:rPr>
      </w:pPr>
    </w:p>
    <w:tbl>
      <w:tblPr>
        <w:tblStyle w:val="TableGrid"/>
        <w:tblW w:w="0" w:type="auto"/>
        <w:tblLook w:val="04A0" w:firstRow="1" w:lastRow="0" w:firstColumn="1" w:lastColumn="0" w:noHBand="0" w:noVBand="1"/>
      </w:tblPr>
      <w:tblGrid>
        <w:gridCol w:w="6516"/>
        <w:gridCol w:w="3113"/>
      </w:tblGrid>
      <w:tr w:rsidR="00954EAA" w:rsidRPr="00FA4EE7" w14:paraId="425DBF17" w14:textId="77777777" w:rsidTr="00CB4A96">
        <w:tc>
          <w:tcPr>
            <w:tcW w:w="6516" w:type="dxa"/>
          </w:tcPr>
          <w:p w14:paraId="0447460B" w14:textId="77777777" w:rsidR="00954EAA" w:rsidRPr="00FA4EE7" w:rsidRDefault="00954EAA" w:rsidP="00CB4A96">
            <w:pPr>
              <w:rPr>
                <w:b/>
                <w:bCs/>
                <w:szCs w:val="24"/>
                <w:lang w:eastAsia="en-GB"/>
              </w:rPr>
            </w:pPr>
            <w:r w:rsidRPr="00FA4EE7">
              <w:rPr>
                <w:b/>
                <w:bCs/>
                <w:szCs w:val="24"/>
                <w:lang w:eastAsia="en-GB"/>
              </w:rPr>
              <w:t>Finansavimo šaltinio pavadinimas</w:t>
            </w:r>
          </w:p>
        </w:tc>
        <w:tc>
          <w:tcPr>
            <w:tcW w:w="3113" w:type="dxa"/>
          </w:tcPr>
          <w:p w14:paraId="3D56B4AA" w14:textId="77777777" w:rsidR="00954EAA" w:rsidRPr="00FA4EE7" w:rsidRDefault="00954EAA" w:rsidP="00CB4A96">
            <w:pPr>
              <w:rPr>
                <w:b/>
                <w:bCs/>
                <w:szCs w:val="24"/>
                <w:lang w:eastAsia="en-GB"/>
              </w:rPr>
            </w:pPr>
            <w:r w:rsidRPr="00FA4EE7">
              <w:rPr>
                <w:b/>
                <w:bCs/>
                <w:szCs w:val="24"/>
                <w:lang w:eastAsia="en-GB"/>
              </w:rPr>
              <w:t>Suma, Eur (be PVM)</w:t>
            </w:r>
          </w:p>
        </w:tc>
      </w:tr>
      <w:tr w:rsidR="00954EAA" w:rsidRPr="00FA4EE7" w14:paraId="225BADDE" w14:textId="77777777" w:rsidTr="00CB4A96">
        <w:tc>
          <w:tcPr>
            <w:tcW w:w="6516" w:type="dxa"/>
          </w:tcPr>
          <w:p w14:paraId="2178AD53" w14:textId="77777777" w:rsidR="00954EAA" w:rsidRPr="00FA4EE7" w:rsidRDefault="00954EAA" w:rsidP="00954EAA">
            <w:pPr>
              <w:pStyle w:val="ListParagraph"/>
              <w:numPr>
                <w:ilvl w:val="0"/>
                <w:numId w:val="4"/>
              </w:numPr>
              <w:rPr>
                <w:b/>
                <w:bCs/>
                <w:szCs w:val="24"/>
                <w:lang w:eastAsia="en-GB"/>
              </w:rPr>
            </w:pPr>
            <w:r w:rsidRPr="00FA4EE7">
              <w:rPr>
                <w:b/>
                <w:bCs/>
                <w:szCs w:val="24"/>
                <w:lang w:eastAsia="en-GB"/>
              </w:rPr>
              <w:t>Prašomos skirti lėšos, iš viso:</w:t>
            </w:r>
          </w:p>
        </w:tc>
        <w:tc>
          <w:tcPr>
            <w:tcW w:w="3113" w:type="dxa"/>
          </w:tcPr>
          <w:p w14:paraId="2D9E0612" w14:textId="77777777" w:rsidR="00954EAA" w:rsidRPr="00FA4EE7" w:rsidRDefault="00954EAA" w:rsidP="00CB4A96">
            <w:pPr>
              <w:rPr>
                <w:szCs w:val="24"/>
                <w:lang w:eastAsia="en-GB"/>
              </w:rPr>
            </w:pPr>
          </w:p>
        </w:tc>
      </w:tr>
      <w:tr w:rsidR="00954EAA" w:rsidRPr="00FA4EE7" w14:paraId="2EBE55A2" w14:textId="77777777" w:rsidTr="00CB4A96">
        <w:tc>
          <w:tcPr>
            <w:tcW w:w="6516" w:type="dxa"/>
          </w:tcPr>
          <w:p w14:paraId="3229E282" w14:textId="77777777" w:rsidR="00954EAA" w:rsidRPr="00FA4EE7" w:rsidRDefault="00954EAA" w:rsidP="00954EAA">
            <w:pPr>
              <w:pStyle w:val="ListParagraph"/>
              <w:numPr>
                <w:ilvl w:val="1"/>
                <w:numId w:val="3"/>
              </w:numPr>
              <w:rPr>
                <w:i/>
                <w:iCs/>
                <w:szCs w:val="24"/>
                <w:lang w:eastAsia="en-GB"/>
              </w:rPr>
            </w:pPr>
            <w:r w:rsidRPr="00FA4EE7">
              <w:rPr>
                <w:i/>
                <w:iCs/>
                <w:szCs w:val="24"/>
                <w:lang w:eastAsia="en-GB"/>
              </w:rPr>
              <w:t xml:space="preserve"> Valstybės biudžeto lėšos</w:t>
            </w:r>
            <w:r>
              <w:rPr>
                <w:i/>
                <w:iCs/>
                <w:szCs w:val="24"/>
                <w:lang w:eastAsia="en-GB"/>
              </w:rPr>
              <w:t>, iš jų:</w:t>
            </w:r>
          </w:p>
        </w:tc>
        <w:tc>
          <w:tcPr>
            <w:tcW w:w="3113" w:type="dxa"/>
          </w:tcPr>
          <w:p w14:paraId="0BE36C4C" w14:textId="77777777" w:rsidR="00954EAA" w:rsidRPr="00FA4EE7" w:rsidRDefault="00954EAA" w:rsidP="00CB4A96">
            <w:pPr>
              <w:rPr>
                <w:szCs w:val="24"/>
                <w:lang w:eastAsia="en-GB"/>
              </w:rPr>
            </w:pPr>
          </w:p>
        </w:tc>
      </w:tr>
      <w:tr w:rsidR="00954EAA" w:rsidRPr="00FA4EE7" w14:paraId="3C409835" w14:textId="77777777" w:rsidTr="00CB4A96">
        <w:tc>
          <w:tcPr>
            <w:tcW w:w="6516" w:type="dxa"/>
          </w:tcPr>
          <w:p w14:paraId="56E80044" w14:textId="77777777" w:rsidR="00954EAA" w:rsidRPr="00FA4EE7" w:rsidRDefault="00954EAA" w:rsidP="00954EAA">
            <w:pPr>
              <w:pStyle w:val="ListParagraph"/>
              <w:numPr>
                <w:ilvl w:val="0"/>
                <w:numId w:val="3"/>
              </w:numPr>
              <w:rPr>
                <w:b/>
                <w:bCs/>
                <w:szCs w:val="24"/>
                <w:lang w:eastAsia="en-GB"/>
              </w:rPr>
            </w:pPr>
            <w:r w:rsidRPr="00FA4EE7">
              <w:rPr>
                <w:b/>
                <w:bCs/>
                <w:szCs w:val="24"/>
                <w:lang w:eastAsia="en-GB"/>
              </w:rPr>
              <w:t>Kitos lėšos, iš viso:</w:t>
            </w:r>
          </w:p>
          <w:p w14:paraId="1D5F176F" w14:textId="77777777" w:rsidR="00954EAA" w:rsidRPr="00FA4EE7" w:rsidRDefault="00954EAA" w:rsidP="00CB4A96">
            <w:pPr>
              <w:rPr>
                <w:szCs w:val="24"/>
                <w:lang w:eastAsia="en-GB"/>
              </w:rPr>
            </w:pPr>
            <w:r w:rsidRPr="00FA4EE7">
              <w:rPr>
                <w:szCs w:val="24"/>
                <w:lang w:eastAsia="en-GB"/>
              </w:rPr>
              <w:t>iš jų:</w:t>
            </w:r>
          </w:p>
        </w:tc>
        <w:tc>
          <w:tcPr>
            <w:tcW w:w="3113" w:type="dxa"/>
          </w:tcPr>
          <w:p w14:paraId="6412B1EC" w14:textId="77777777" w:rsidR="00954EAA" w:rsidRPr="00FA4EE7" w:rsidRDefault="00954EAA" w:rsidP="00CB4A96">
            <w:pPr>
              <w:rPr>
                <w:szCs w:val="24"/>
                <w:lang w:eastAsia="en-GB"/>
              </w:rPr>
            </w:pPr>
          </w:p>
        </w:tc>
      </w:tr>
      <w:tr w:rsidR="00954EAA" w:rsidRPr="00FA4EE7" w14:paraId="7445BF98" w14:textId="77777777" w:rsidTr="00CB4A96">
        <w:tc>
          <w:tcPr>
            <w:tcW w:w="6516" w:type="dxa"/>
          </w:tcPr>
          <w:p w14:paraId="151BEB32" w14:textId="77777777" w:rsidR="00954EAA" w:rsidRPr="00FA4EE7" w:rsidRDefault="00954EAA" w:rsidP="00954EAA">
            <w:pPr>
              <w:pStyle w:val="ListParagraph"/>
              <w:numPr>
                <w:ilvl w:val="1"/>
                <w:numId w:val="3"/>
              </w:numPr>
              <w:rPr>
                <w:i/>
                <w:iCs/>
                <w:szCs w:val="24"/>
                <w:lang w:eastAsia="en-GB"/>
              </w:rPr>
            </w:pPr>
            <w:r w:rsidRPr="00FA4EE7">
              <w:rPr>
                <w:i/>
                <w:iCs/>
                <w:szCs w:val="24"/>
                <w:lang w:eastAsia="en-GB"/>
              </w:rPr>
              <w:t xml:space="preserve"> Privačios lėšos</w:t>
            </w:r>
            <w:r>
              <w:rPr>
                <w:i/>
                <w:iCs/>
                <w:szCs w:val="24"/>
                <w:lang w:eastAsia="en-GB"/>
              </w:rPr>
              <w:t>, iš jų:</w:t>
            </w:r>
          </w:p>
        </w:tc>
        <w:tc>
          <w:tcPr>
            <w:tcW w:w="3113" w:type="dxa"/>
          </w:tcPr>
          <w:p w14:paraId="6B1A8AA5" w14:textId="77777777" w:rsidR="00954EAA" w:rsidRPr="00FA4EE7" w:rsidRDefault="00954EAA" w:rsidP="00CB4A96">
            <w:pPr>
              <w:rPr>
                <w:szCs w:val="24"/>
                <w:lang w:eastAsia="en-GB"/>
              </w:rPr>
            </w:pPr>
          </w:p>
        </w:tc>
      </w:tr>
      <w:tr w:rsidR="00954EAA" w:rsidRPr="00FA4EE7" w14:paraId="5202C6B8" w14:textId="77777777" w:rsidTr="00CB4A96">
        <w:tc>
          <w:tcPr>
            <w:tcW w:w="6516" w:type="dxa"/>
          </w:tcPr>
          <w:p w14:paraId="32D41A8A" w14:textId="77777777" w:rsidR="00954EAA" w:rsidRPr="00FA4EE7" w:rsidRDefault="00954EAA" w:rsidP="00954EAA">
            <w:pPr>
              <w:pStyle w:val="ListParagraph"/>
              <w:numPr>
                <w:ilvl w:val="1"/>
                <w:numId w:val="3"/>
              </w:numPr>
              <w:rPr>
                <w:i/>
                <w:iCs/>
                <w:szCs w:val="24"/>
                <w:lang w:eastAsia="en-GB"/>
              </w:rPr>
            </w:pPr>
            <w:r w:rsidRPr="00FA4EE7">
              <w:rPr>
                <w:i/>
                <w:iCs/>
                <w:szCs w:val="24"/>
                <w:lang w:eastAsia="en-GB"/>
              </w:rPr>
              <w:t xml:space="preserve"> Kitos lėšos</w:t>
            </w:r>
          </w:p>
        </w:tc>
        <w:tc>
          <w:tcPr>
            <w:tcW w:w="3113" w:type="dxa"/>
          </w:tcPr>
          <w:p w14:paraId="0E0ADE67" w14:textId="77777777" w:rsidR="00954EAA" w:rsidRPr="00FA4EE7" w:rsidRDefault="00954EAA" w:rsidP="00CB4A96">
            <w:pPr>
              <w:rPr>
                <w:szCs w:val="24"/>
                <w:lang w:eastAsia="en-GB"/>
              </w:rPr>
            </w:pPr>
          </w:p>
        </w:tc>
      </w:tr>
    </w:tbl>
    <w:p w14:paraId="4F8E6E9D" w14:textId="77777777" w:rsidR="00954EAA" w:rsidRPr="00F554DC" w:rsidRDefault="00954EAA" w:rsidP="00954EAA">
      <w:pPr>
        <w:rPr>
          <w:szCs w:val="24"/>
          <w:lang w:val="en-US" w:eastAsia="en-GB"/>
        </w:rPr>
      </w:pPr>
    </w:p>
    <w:p w14:paraId="26365AD9" w14:textId="77777777" w:rsidR="00954EAA" w:rsidRDefault="00954EAA" w:rsidP="00954EAA">
      <w:pPr>
        <w:pStyle w:val="ListParagraph"/>
        <w:numPr>
          <w:ilvl w:val="0"/>
          <w:numId w:val="1"/>
        </w:numPr>
        <w:jc w:val="both"/>
        <w:rPr>
          <w:b/>
          <w:szCs w:val="24"/>
          <w:lang w:eastAsia="en-GB"/>
        </w:rPr>
      </w:pPr>
      <w:r>
        <w:rPr>
          <w:b/>
          <w:szCs w:val="24"/>
          <w:lang w:eastAsia="en-GB"/>
        </w:rPr>
        <w:t>Projekto įgyvendinimo laikotarpis:</w:t>
      </w:r>
    </w:p>
    <w:p w14:paraId="0E47FA32" w14:textId="77777777" w:rsidR="00954EAA" w:rsidRDefault="00954EAA" w:rsidP="00954EAA">
      <w:pPr>
        <w:jc w:val="both"/>
        <w:rPr>
          <w:b/>
          <w:szCs w:val="24"/>
          <w:lang w:eastAsia="en-GB"/>
        </w:rPr>
      </w:pPr>
    </w:p>
    <w:tbl>
      <w:tblPr>
        <w:tblStyle w:val="TableGrid"/>
        <w:tblW w:w="0" w:type="auto"/>
        <w:tblLook w:val="04A0" w:firstRow="1" w:lastRow="0" w:firstColumn="1" w:lastColumn="0" w:noHBand="0" w:noVBand="1"/>
      </w:tblPr>
      <w:tblGrid>
        <w:gridCol w:w="6516"/>
        <w:gridCol w:w="3113"/>
      </w:tblGrid>
      <w:tr w:rsidR="00954EAA" w14:paraId="5AF1F234" w14:textId="77777777" w:rsidTr="00CB4A96">
        <w:tc>
          <w:tcPr>
            <w:tcW w:w="6516" w:type="dxa"/>
          </w:tcPr>
          <w:p w14:paraId="7A560EF3" w14:textId="77777777" w:rsidR="00954EAA" w:rsidRDefault="00954EAA" w:rsidP="00CB4A96">
            <w:pPr>
              <w:jc w:val="both"/>
              <w:rPr>
                <w:b/>
                <w:szCs w:val="24"/>
                <w:lang w:eastAsia="en-GB"/>
              </w:rPr>
            </w:pPr>
            <w:r>
              <w:rPr>
                <w:b/>
                <w:szCs w:val="24"/>
                <w:lang w:eastAsia="en-GB"/>
              </w:rPr>
              <w:t>Projekto pradžios data</w:t>
            </w:r>
          </w:p>
        </w:tc>
        <w:tc>
          <w:tcPr>
            <w:tcW w:w="3113" w:type="dxa"/>
          </w:tcPr>
          <w:p w14:paraId="528888B9" w14:textId="77777777" w:rsidR="00954EAA" w:rsidRDefault="00954EAA" w:rsidP="00CB4A96">
            <w:pPr>
              <w:jc w:val="both"/>
              <w:rPr>
                <w:b/>
                <w:szCs w:val="24"/>
                <w:lang w:eastAsia="en-GB"/>
              </w:rPr>
            </w:pPr>
          </w:p>
        </w:tc>
      </w:tr>
      <w:tr w:rsidR="00954EAA" w14:paraId="1EBF8AE9" w14:textId="77777777" w:rsidTr="00CB4A96">
        <w:tc>
          <w:tcPr>
            <w:tcW w:w="6516" w:type="dxa"/>
          </w:tcPr>
          <w:p w14:paraId="0EE59C4C" w14:textId="77777777" w:rsidR="00954EAA" w:rsidRDefault="00954EAA" w:rsidP="00CB4A96">
            <w:pPr>
              <w:jc w:val="both"/>
              <w:rPr>
                <w:b/>
                <w:szCs w:val="24"/>
                <w:lang w:eastAsia="en-GB"/>
              </w:rPr>
            </w:pPr>
            <w:r>
              <w:rPr>
                <w:b/>
                <w:szCs w:val="24"/>
                <w:lang w:eastAsia="en-GB"/>
              </w:rPr>
              <w:t>Projekto veiklų įgyvendinimo pabaigos data</w:t>
            </w:r>
          </w:p>
        </w:tc>
        <w:tc>
          <w:tcPr>
            <w:tcW w:w="3113" w:type="dxa"/>
          </w:tcPr>
          <w:p w14:paraId="19A9B633" w14:textId="77777777" w:rsidR="00954EAA" w:rsidRDefault="00954EAA" w:rsidP="00CB4A96">
            <w:pPr>
              <w:jc w:val="both"/>
              <w:rPr>
                <w:b/>
                <w:szCs w:val="24"/>
                <w:lang w:eastAsia="en-GB"/>
              </w:rPr>
            </w:pPr>
          </w:p>
        </w:tc>
      </w:tr>
    </w:tbl>
    <w:p w14:paraId="3540D1F4" w14:textId="77777777" w:rsidR="00954EAA" w:rsidRPr="00F554DC" w:rsidRDefault="00954EAA" w:rsidP="00954EAA">
      <w:pPr>
        <w:jc w:val="both"/>
        <w:rPr>
          <w:b/>
          <w:szCs w:val="24"/>
          <w:lang w:eastAsia="en-GB"/>
        </w:rPr>
      </w:pPr>
    </w:p>
    <w:p w14:paraId="12C35828" w14:textId="77777777" w:rsidR="00954EAA" w:rsidRPr="00F554DC" w:rsidRDefault="00954EAA" w:rsidP="00954EAA">
      <w:pPr>
        <w:pStyle w:val="ListParagraph"/>
        <w:numPr>
          <w:ilvl w:val="0"/>
          <w:numId w:val="1"/>
        </w:numPr>
        <w:rPr>
          <w:b/>
          <w:szCs w:val="24"/>
          <w:lang w:eastAsia="en-GB"/>
        </w:rPr>
      </w:pPr>
      <w:r w:rsidRPr="00F554DC">
        <w:rPr>
          <w:b/>
          <w:szCs w:val="24"/>
          <w:lang w:eastAsia="en-GB"/>
        </w:rPr>
        <w:t xml:space="preserve">Pareiškėjo deklaracija: </w:t>
      </w:r>
    </w:p>
    <w:p w14:paraId="6B19BA30" w14:textId="77777777" w:rsidR="00954EAA" w:rsidRPr="00AD62A4" w:rsidRDefault="00954EAA" w:rsidP="00954EAA">
      <w:pPr>
        <w:pStyle w:val="ListParagraph"/>
        <w:rPr>
          <w:b/>
          <w:szCs w:val="24"/>
          <w:lang w:eastAsia="en-GB"/>
        </w:rPr>
      </w:pPr>
    </w:p>
    <w:tbl>
      <w:tblPr>
        <w:tblW w:w="969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709"/>
        <w:gridCol w:w="7938"/>
        <w:gridCol w:w="1046"/>
      </w:tblGrid>
      <w:tr w:rsidR="00954EAA" w:rsidRPr="001E0DFD" w14:paraId="493173D1" w14:textId="77777777" w:rsidTr="00CB4A96">
        <w:tc>
          <w:tcPr>
            <w:tcW w:w="709" w:type="dxa"/>
            <w:tcBorders>
              <w:top w:val="single" w:sz="4" w:space="0" w:color="auto"/>
              <w:left w:val="single" w:sz="4" w:space="0" w:color="auto"/>
              <w:bottom w:val="single" w:sz="4" w:space="0" w:color="auto"/>
              <w:right w:val="single" w:sz="4" w:space="0" w:color="auto"/>
            </w:tcBorders>
            <w:vAlign w:val="center"/>
          </w:tcPr>
          <w:p w14:paraId="5508C477" w14:textId="77777777" w:rsidR="00954EAA" w:rsidRPr="001E0DFD" w:rsidRDefault="00954EAA" w:rsidP="00CB4A96">
            <w:pPr>
              <w:jc w:val="center"/>
              <w:rPr>
                <w:szCs w:val="24"/>
                <w:lang w:eastAsia="en-GB"/>
              </w:rPr>
            </w:pPr>
            <w:r w:rsidRPr="001E0DFD">
              <w:rPr>
                <w:szCs w:val="24"/>
                <w:lang w:eastAsia="en-GB"/>
              </w:rPr>
              <w:t>1.</w:t>
            </w:r>
          </w:p>
        </w:tc>
        <w:tc>
          <w:tcPr>
            <w:tcW w:w="7938" w:type="dxa"/>
            <w:tcBorders>
              <w:top w:val="single" w:sz="4" w:space="0" w:color="auto"/>
              <w:left w:val="single" w:sz="4" w:space="0" w:color="auto"/>
              <w:bottom w:val="single" w:sz="4" w:space="0" w:color="auto"/>
              <w:right w:val="single" w:sz="4" w:space="0" w:color="auto"/>
            </w:tcBorders>
          </w:tcPr>
          <w:p w14:paraId="4C65DAFA" w14:textId="77777777" w:rsidR="00954EAA" w:rsidRPr="001E0DFD" w:rsidRDefault="00954EAA" w:rsidP="00CB4A96">
            <w:pPr>
              <w:jc w:val="both"/>
              <w:rPr>
                <w:sz w:val="22"/>
                <w:szCs w:val="22"/>
                <w:lang w:eastAsia="en-GB"/>
              </w:rPr>
            </w:pPr>
            <w:r>
              <w:rPr>
                <w:szCs w:val="24"/>
                <w:lang w:eastAsia="en-GB"/>
              </w:rPr>
              <w:t>PĮP</w:t>
            </w:r>
            <w:r w:rsidRPr="001E0DFD">
              <w:rPr>
                <w:szCs w:val="24"/>
                <w:lang w:eastAsia="en-GB"/>
              </w:rPr>
              <w:t xml:space="preserve"> ir su </w:t>
            </w:r>
            <w:r>
              <w:rPr>
                <w:szCs w:val="24"/>
                <w:lang w:eastAsia="en-GB"/>
              </w:rPr>
              <w:t>PĮP</w:t>
            </w:r>
            <w:r w:rsidRPr="001E0DFD">
              <w:rPr>
                <w:szCs w:val="24"/>
                <w:lang w:eastAsia="en-GB"/>
              </w:rPr>
              <w:t xml:space="preserve"> pateiktuose dokumentuose nurodyta informacija yra teisinga.</w:t>
            </w:r>
          </w:p>
        </w:tc>
        <w:tc>
          <w:tcPr>
            <w:tcW w:w="1046" w:type="dxa"/>
            <w:tcBorders>
              <w:top w:val="single" w:sz="4" w:space="0" w:color="auto"/>
              <w:left w:val="single" w:sz="4" w:space="0" w:color="auto"/>
              <w:bottom w:val="single" w:sz="4" w:space="0" w:color="auto"/>
              <w:right w:val="single" w:sz="4" w:space="0" w:color="auto"/>
            </w:tcBorders>
            <w:vAlign w:val="center"/>
          </w:tcPr>
          <w:p w14:paraId="7A8E892D" w14:textId="77777777" w:rsidR="00954EAA" w:rsidRPr="001E0DFD" w:rsidRDefault="00954EAA" w:rsidP="00CB4A96">
            <w:pPr>
              <w:jc w:val="center"/>
              <w:rPr>
                <w:sz w:val="32"/>
                <w:szCs w:val="32"/>
                <w:lang w:eastAsia="en-GB"/>
              </w:rPr>
            </w:pPr>
            <w:r w:rsidRPr="001E0DFD">
              <w:rPr>
                <w:sz w:val="32"/>
                <w:szCs w:val="32"/>
                <w:lang w:eastAsia="en-GB"/>
              </w:rPr>
              <w:t>□</w:t>
            </w:r>
          </w:p>
        </w:tc>
      </w:tr>
      <w:tr w:rsidR="00954EAA" w:rsidRPr="001E0DFD" w14:paraId="512A1486" w14:textId="77777777" w:rsidTr="00CB4A96">
        <w:tc>
          <w:tcPr>
            <w:tcW w:w="709" w:type="dxa"/>
            <w:tcBorders>
              <w:top w:val="single" w:sz="4" w:space="0" w:color="auto"/>
              <w:left w:val="single" w:sz="4" w:space="0" w:color="auto"/>
              <w:bottom w:val="single" w:sz="4" w:space="0" w:color="auto"/>
              <w:right w:val="single" w:sz="4" w:space="0" w:color="auto"/>
            </w:tcBorders>
            <w:vAlign w:val="center"/>
          </w:tcPr>
          <w:p w14:paraId="0934E522" w14:textId="77777777" w:rsidR="00954EAA" w:rsidRPr="001E0DFD" w:rsidRDefault="00954EAA" w:rsidP="00CB4A96">
            <w:pPr>
              <w:jc w:val="center"/>
              <w:rPr>
                <w:szCs w:val="24"/>
                <w:lang w:eastAsia="en-GB"/>
              </w:rPr>
            </w:pPr>
            <w:r w:rsidRPr="001E0DFD">
              <w:rPr>
                <w:szCs w:val="24"/>
                <w:lang w:eastAsia="en-GB"/>
              </w:rPr>
              <w:t>2.</w:t>
            </w:r>
          </w:p>
        </w:tc>
        <w:tc>
          <w:tcPr>
            <w:tcW w:w="7938" w:type="dxa"/>
            <w:tcBorders>
              <w:top w:val="single" w:sz="4" w:space="0" w:color="auto"/>
              <w:left w:val="single" w:sz="4" w:space="0" w:color="auto"/>
              <w:bottom w:val="single" w:sz="4" w:space="0" w:color="auto"/>
              <w:right w:val="single" w:sz="4" w:space="0" w:color="auto"/>
            </w:tcBorders>
          </w:tcPr>
          <w:p w14:paraId="4D46F269" w14:textId="77777777" w:rsidR="00954EAA" w:rsidRPr="001E0DFD" w:rsidRDefault="00954EAA" w:rsidP="00CB4A96">
            <w:pPr>
              <w:jc w:val="both"/>
              <w:rPr>
                <w:sz w:val="22"/>
                <w:szCs w:val="22"/>
                <w:lang w:eastAsia="en-GB"/>
              </w:rPr>
            </w:pPr>
            <w:r w:rsidRPr="001E0DFD">
              <w:rPr>
                <w:szCs w:val="24"/>
                <w:lang w:eastAsia="en-GB"/>
              </w:rPr>
              <w:t>Mano atstovaujamas juridinis asmuo: yra įvykdęs įsipareigojimus, susijusius su mokesčių, įskaitant socialinio draudimo įmokas, mokėjimu pagal Lietuvos Respublikos teisės aktus (toliau – įsipareigojimai); arba yra įsipareigojęs sumokėti mokesčius, įskaitant socialinio draudimo įmokas, ir dėl to yra laikoma</w:t>
            </w:r>
            <w:r>
              <w:rPr>
                <w:szCs w:val="24"/>
                <w:lang w:eastAsia="en-GB"/>
              </w:rPr>
              <w:t>,</w:t>
            </w:r>
            <w:r w:rsidRPr="001E0DFD">
              <w:rPr>
                <w:szCs w:val="24"/>
                <w:lang w:eastAsia="en-GB"/>
              </w:rPr>
              <w:t xml:space="preserve"> </w:t>
            </w:r>
            <w:r>
              <w:rPr>
                <w:szCs w:val="24"/>
                <w:lang w:eastAsia="en-GB"/>
              </w:rPr>
              <w:t xml:space="preserve">kad </w:t>
            </w:r>
            <w:r w:rsidRPr="001E0DFD">
              <w:rPr>
                <w:szCs w:val="24"/>
                <w:lang w:eastAsia="en-GB"/>
              </w:rPr>
              <w:t>įvykd</w:t>
            </w:r>
            <w:r>
              <w:rPr>
                <w:szCs w:val="24"/>
                <w:lang w:eastAsia="en-GB"/>
              </w:rPr>
              <w:t>ė</w:t>
            </w:r>
            <w:r w:rsidRPr="001E0DFD">
              <w:rPr>
                <w:szCs w:val="24"/>
                <w:lang w:eastAsia="en-GB"/>
              </w:rPr>
              <w:t xml:space="preserve"> įsipareigojimus; arba jo įsiskolinimo suma neviršija 50  (penkiasdešimt</w:t>
            </w:r>
            <w:r>
              <w:rPr>
                <w:szCs w:val="24"/>
                <w:lang w:eastAsia="en-GB"/>
              </w:rPr>
              <w:t>)</w:t>
            </w:r>
            <w:r w:rsidRPr="001E0DFD">
              <w:rPr>
                <w:szCs w:val="24"/>
                <w:lang w:eastAsia="en-GB"/>
              </w:rPr>
              <w:t xml:space="preserve"> eurų.</w:t>
            </w:r>
          </w:p>
        </w:tc>
        <w:tc>
          <w:tcPr>
            <w:tcW w:w="1046" w:type="dxa"/>
            <w:tcBorders>
              <w:top w:val="single" w:sz="4" w:space="0" w:color="auto"/>
              <w:left w:val="single" w:sz="4" w:space="0" w:color="auto"/>
              <w:bottom w:val="single" w:sz="4" w:space="0" w:color="auto"/>
              <w:right w:val="single" w:sz="4" w:space="0" w:color="auto"/>
            </w:tcBorders>
            <w:vAlign w:val="center"/>
          </w:tcPr>
          <w:p w14:paraId="35CE94AA" w14:textId="77777777" w:rsidR="00954EAA" w:rsidRPr="001E0DFD" w:rsidRDefault="00954EAA" w:rsidP="00CB4A96">
            <w:pPr>
              <w:jc w:val="center"/>
              <w:rPr>
                <w:sz w:val="22"/>
                <w:szCs w:val="22"/>
                <w:lang w:eastAsia="en-GB"/>
              </w:rPr>
            </w:pPr>
            <w:r w:rsidRPr="001E0DFD">
              <w:rPr>
                <w:sz w:val="32"/>
                <w:szCs w:val="32"/>
                <w:lang w:eastAsia="en-GB"/>
              </w:rPr>
              <w:t>□</w:t>
            </w:r>
          </w:p>
        </w:tc>
      </w:tr>
      <w:tr w:rsidR="00954EAA" w:rsidRPr="001E0DFD" w14:paraId="5B0DA37A" w14:textId="77777777" w:rsidTr="00CB4A96">
        <w:tc>
          <w:tcPr>
            <w:tcW w:w="709" w:type="dxa"/>
            <w:tcBorders>
              <w:top w:val="single" w:sz="4" w:space="0" w:color="auto"/>
              <w:left w:val="single" w:sz="4" w:space="0" w:color="auto"/>
              <w:bottom w:val="single" w:sz="4" w:space="0" w:color="auto"/>
              <w:right w:val="single" w:sz="4" w:space="0" w:color="auto"/>
            </w:tcBorders>
            <w:vAlign w:val="center"/>
          </w:tcPr>
          <w:p w14:paraId="56623F8E" w14:textId="77777777" w:rsidR="00954EAA" w:rsidRPr="001E0DFD" w:rsidRDefault="00954EAA" w:rsidP="00CB4A96">
            <w:pPr>
              <w:jc w:val="center"/>
              <w:rPr>
                <w:szCs w:val="24"/>
                <w:lang w:eastAsia="en-GB"/>
              </w:rPr>
            </w:pPr>
            <w:r w:rsidRPr="001E0DFD">
              <w:rPr>
                <w:szCs w:val="24"/>
                <w:lang w:eastAsia="en-GB"/>
              </w:rPr>
              <w:t>3.</w:t>
            </w:r>
          </w:p>
        </w:tc>
        <w:tc>
          <w:tcPr>
            <w:tcW w:w="7938" w:type="dxa"/>
            <w:tcBorders>
              <w:top w:val="single" w:sz="4" w:space="0" w:color="auto"/>
              <w:left w:val="single" w:sz="4" w:space="0" w:color="auto"/>
              <w:bottom w:val="single" w:sz="4" w:space="0" w:color="auto"/>
              <w:right w:val="single" w:sz="4" w:space="0" w:color="auto"/>
            </w:tcBorders>
          </w:tcPr>
          <w:p w14:paraId="122D137D" w14:textId="77777777" w:rsidR="00954EAA" w:rsidRPr="001E0DFD" w:rsidRDefault="00954EAA" w:rsidP="00CB4A96">
            <w:pPr>
              <w:jc w:val="both"/>
              <w:rPr>
                <w:sz w:val="22"/>
                <w:szCs w:val="22"/>
                <w:lang w:eastAsia="en-GB"/>
              </w:rPr>
            </w:pPr>
            <w:r w:rsidRPr="001E0DFD">
              <w:rPr>
                <w:szCs w:val="24"/>
                <w:lang w:eastAsia="en-GB"/>
              </w:rPr>
              <w:t xml:space="preserve">Mano atstovaujamam juridiniam asmeniui </w:t>
            </w:r>
            <w:r w:rsidRPr="001E0DFD">
              <w:rPr>
                <w:color w:val="000000"/>
                <w:szCs w:val="24"/>
                <w:lang w:eastAsia="lt-LT"/>
              </w:rPr>
              <w:t>nėra iškelta byla dėl bankroto arba restruktūrizavimo, nėra pradėtas ikiteisminis tyrimas dėl ekonominės</w:t>
            </w:r>
            <w:r w:rsidRPr="001E0DFD">
              <w:rPr>
                <w:szCs w:val="24"/>
                <w:lang w:eastAsia="en-GB"/>
              </w:rPr>
              <w:t xml:space="preserve"> veiklos arba jis nėra likviduojamas, nėra priimtas kreditorių susirinkimo nutarimas bankroto procedūras vykdyti ne teismo tvarka.</w:t>
            </w:r>
          </w:p>
        </w:tc>
        <w:tc>
          <w:tcPr>
            <w:tcW w:w="1046" w:type="dxa"/>
            <w:tcBorders>
              <w:top w:val="single" w:sz="4" w:space="0" w:color="auto"/>
              <w:left w:val="single" w:sz="4" w:space="0" w:color="auto"/>
              <w:bottom w:val="single" w:sz="4" w:space="0" w:color="auto"/>
              <w:right w:val="single" w:sz="4" w:space="0" w:color="auto"/>
            </w:tcBorders>
            <w:vAlign w:val="center"/>
          </w:tcPr>
          <w:p w14:paraId="66516146" w14:textId="77777777" w:rsidR="00954EAA" w:rsidRPr="001E0DFD" w:rsidRDefault="00954EAA" w:rsidP="00CB4A96">
            <w:pPr>
              <w:jc w:val="center"/>
              <w:rPr>
                <w:sz w:val="22"/>
                <w:szCs w:val="22"/>
                <w:lang w:eastAsia="en-GB"/>
              </w:rPr>
            </w:pPr>
            <w:r w:rsidRPr="001E0DFD">
              <w:rPr>
                <w:sz w:val="32"/>
                <w:szCs w:val="32"/>
                <w:lang w:eastAsia="en-GB"/>
              </w:rPr>
              <w:t>□</w:t>
            </w:r>
          </w:p>
        </w:tc>
      </w:tr>
      <w:tr w:rsidR="00954EAA" w:rsidRPr="001E0DFD" w14:paraId="51BCE5EF" w14:textId="77777777" w:rsidTr="00CB4A96">
        <w:tc>
          <w:tcPr>
            <w:tcW w:w="709" w:type="dxa"/>
            <w:tcBorders>
              <w:top w:val="single" w:sz="4" w:space="0" w:color="auto"/>
              <w:left w:val="single" w:sz="4" w:space="0" w:color="auto"/>
              <w:bottom w:val="single" w:sz="4" w:space="0" w:color="auto"/>
              <w:right w:val="single" w:sz="4" w:space="0" w:color="auto"/>
            </w:tcBorders>
            <w:vAlign w:val="center"/>
          </w:tcPr>
          <w:p w14:paraId="3545727C" w14:textId="77777777" w:rsidR="00954EAA" w:rsidRPr="001E0DFD" w:rsidRDefault="00954EAA" w:rsidP="00CB4A96">
            <w:pPr>
              <w:jc w:val="center"/>
              <w:rPr>
                <w:szCs w:val="24"/>
                <w:lang w:eastAsia="en-GB"/>
              </w:rPr>
            </w:pPr>
            <w:r w:rsidRPr="001E0DFD">
              <w:rPr>
                <w:szCs w:val="24"/>
                <w:lang w:eastAsia="en-GB"/>
              </w:rPr>
              <w:t>4.</w:t>
            </w:r>
          </w:p>
        </w:tc>
        <w:tc>
          <w:tcPr>
            <w:tcW w:w="7938" w:type="dxa"/>
            <w:tcBorders>
              <w:top w:val="single" w:sz="4" w:space="0" w:color="auto"/>
              <w:left w:val="single" w:sz="4" w:space="0" w:color="auto"/>
              <w:bottom w:val="single" w:sz="4" w:space="0" w:color="auto"/>
              <w:right w:val="single" w:sz="4" w:space="0" w:color="auto"/>
            </w:tcBorders>
          </w:tcPr>
          <w:p w14:paraId="4445DFDB" w14:textId="77777777" w:rsidR="00954EAA" w:rsidRPr="001E0DFD" w:rsidRDefault="00954EAA" w:rsidP="00CB4A96">
            <w:pPr>
              <w:jc w:val="both"/>
              <w:rPr>
                <w:color w:val="000000"/>
                <w:szCs w:val="24"/>
                <w:lang w:eastAsia="lt-LT"/>
              </w:rPr>
            </w:pPr>
            <w:r w:rsidRPr="001E0DFD">
              <w:rPr>
                <w:color w:val="000000"/>
                <w:szCs w:val="24"/>
                <w:lang w:eastAsia="lt-LT"/>
              </w:rPr>
              <w:t xml:space="preserve">Mano atstovaujamas juridinis asmuo arba jo atstovas, turintis teisę juridinio asmens vardu sudaryti sandorį, buhalteris arba kitas asmuo, turintis teisę surašyti ir pasirašyti juridinio asmens apskaitos dokumentus, neturi neišnykusio arba nepanaikinto teistumo arba dėl jų per pastaruosius 5 metus nebuvo priimtas ir įsiteisėjęs apkaltinamasis teismo nuosprendis už dalyvavimą nusikalstamame susivienijime, jo organizavimą ar vadovavimą jam, </w:t>
            </w:r>
            <w:r w:rsidRPr="001E0DFD">
              <w:rPr>
                <w:szCs w:val="24"/>
                <w:lang w:eastAsia="en-GB"/>
              </w:rPr>
              <w:t>kyšininkavimą, prekybą poveikiu, papirkimą, t</w:t>
            </w:r>
            <w:r w:rsidRPr="001E0DFD">
              <w:rPr>
                <w:color w:val="000000"/>
                <w:szCs w:val="24"/>
                <w:lang w:eastAsia="en-GB"/>
              </w:rPr>
              <w:t>eroristinį ir su teroristine veikla susijusį nusikaltimą</w:t>
            </w:r>
            <w:r w:rsidRPr="001E0DFD">
              <w:rPr>
                <w:szCs w:val="24"/>
                <w:lang w:eastAsia="en-GB"/>
              </w:rPr>
              <w:t>, nusikalstamu būdu gauto turto legalizavimą, prekybą žmonėmis, vaiko pirkimą arba pardavimą, nusikalstamą veiką nuosavybei, turtinėms teisėms ir turtiniams interesams, ekonomikai, verslo tvarkai ar finansų sistemai</w:t>
            </w:r>
            <w:r w:rsidRPr="001E0DFD">
              <w:rPr>
                <w:color w:val="000000"/>
                <w:szCs w:val="24"/>
                <w:lang w:eastAsia="lt-LT"/>
              </w:rPr>
              <w:t>.</w:t>
            </w:r>
          </w:p>
        </w:tc>
        <w:tc>
          <w:tcPr>
            <w:tcW w:w="1046" w:type="dxa"/>
            <w:tcBorders>
              <w:top w:val="single" w:sz="4" w:space="0" w:color="auto"/>
              <w:left w:val="single" w:sz="4" w:space="0" w:color="auto"/>
              <w:bottom w:val="single" w:sz="4" w:space="0" w:color="auto"/>
              <w:right w:val="single" w:sz="4" w:space="0" w:color="auto"/>
            </w:tcBorders>
            <w:vAlign w:val="center"/>
          </w:tcPr>
          <w:p w14:paraId="47A9A21C" w14:textId="77777777" w:rsidR="00954EAA" w:rsidRPr="001E0DFD" w:rsidRDefault="00954EAA" w:rsidP="00CB4A96">
            <w:pPr>
              <w:jc w:val="center"/>
              <w:rPr>
                <w:sz w:val="22"/>
                <w:szCs w:val="22"/>
                <w:lang w:eastAsia="en-GB"/>
              </w:rPr>
            </w:pPr>
            <w:r w:rsidRPr="001E0DFD">
              <w:rPr>
                <w:sz w:val="32"/>
                <w:szCs w:val="32"/>
                <w:lang w:eastAsia="en-GB"/>
              </w:rPr>
              <w:t>□</w:t>
            </w:r>
          </w:p>
        </w:tc>
      </w:tr>
      <w:tr w:rsidR="00954EAA" w:rsidRPr="001E0DFD" w14:paraId="5F5674C7" w14:textId="77777777" w:rsidTr="00CB4A96">
        <w:tc>
          <w:tcPr>
            <w:tcW w:w="709" w:type="dxa"/>
            <w:tcBorders>
              <w:top w:val="single" w:sz="4" w:space="0" w:color="auto"/>
              <w:left w:val="single" w:sz="4" w:space="0" w:color="auto"/>
              <w:bottom w:val="single" w:sz="4" w:space="0" w:color="auto"/>
              <w:right w:val="single" w:sz="4" w:space="0" w:color="auto"/>
            </w:tcBorders>
            <w:vAlign w:val="center"/>
          </w:tcPr>
          <w:p w14:paraId="56CDF2E4" w14:textId="77777777" w:rsidR="00954EAA" w:rsidRPr="001E0DFD" w:rsidRDefault="00954EAA" w:rsidP="00CB4A96">
            <w:pPr>
              <w:jc w:val="center"/>
              <w:rPr>
                <w:szCs w:val="24"/>
                <w:lang w:eastAsia="en-GB"/>
              </w:rPr>
            </w:pPr>
            <w:r w:rsidRPr="001E0DFD">
              <w:rPr>
                <w:szCs w:val="24"/>
                <w:lang w:eastAsia="en-GB"/>
              </w:rPr>
              <w:t>5.</w:t>
            </w:r>
          </w:p>
        </w:tc>
        <w:tc>
          <w:tcPr>
            <w:tcW w:w="7938" w:type="dxa"/>
            <w:tcBorders>
              <w:top w:val="single" w:sz="4" w:space="0" w:color="auto"/>
              <w:left w:val="single" w:sz="4" w:space="0" w:color="auto"/>
              <w:bottom w:val="single" w:sz="4" w:space="0" w:color="auto"/>
              <w:right w:val="single" w:sz="4" w:space="0" w:color="auto"/>
            </w:tcBorders>
          </w:tcPr>
          <w:p w14:paraId="35EBF257" w14:textId="77777777" w:rsidR="00954EAA" w:rsidRPr="001E0DFD" w:rsidRDefault="00954EAA" w:rsidP="00CB4A96">
            <w:pPr>
              <w:jc w:val="both"/>
              <w:rPr>
                <w:szCs w:val="24"/>
                <w:lang w:eastAsia="en-GB"/>
              </w:rPr>
            </w:pPr>
            <w:r w:rsidRPr="001E0DFD">
              <w:rPr>
                <w:szCs w:val="24"/>
                <w:lang w:eastAsia="en-GB"/>
              </w:rPr>
              <w:t>Mano atstovaujamas juridinis asmuo yra pateikęs Juridinių asmenų registrui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nuostatų patvirtinimo“.</w:t>
            </w:r>
          </w:p>
        </w:tc>
        <w:tc>
          <w:tcPr>
            <w:tcW w:w="1046" w:type="dxa"/>
            <w:tcBorders>
              <w:top w:val="single" w:sz="4" w:space="0" w:color="auto"/>
              <w:left w:val="single" w:sz="4" w:space="0" w:color="auto"/>
              <w:bottom w:val="single" w:sz="4" w:space="0" w:color="auto"/>
              <w:right w:val="single" w:sz="4" w:space="0" w:color="auto"/>
            </w:tcBorders>
            <w:vAlign w:val="center"/>
          </w:tcPr>
          <w:p w14:paraId="37BCC175" w14:textId="77777777" w:rsidR="00954EAA" w:rsidRPr="001E0DFD" w:rsidRDefault="00954EAA" w:rsidP="00CB4A96">
            <w:pPr>
              <w:jc w:val="center"/>
              <w:rPr>
                <w:szCs w:val="24"/>
                <w:lang w:eastAsia="en-GB"/>
              </w:rPr>
            </w:pPr>
            <w:r w:rsidRPr="001E0DFD">
              <w:rPr>
                <w:sz w:val="32"/>
                <w:szCs w:val="32"/>
                <w:lang w:eastAsia="en-GB"/>
              </w:rPr>
              <w:t>□</w:t>
            </w:r>
          </w:p>
        </w:tc>
      </w:tr>
      <w:tr w:rsidR="00954EAA" w:rsidRPr="001E0DFD" w14:paraId="73980E83" w14:textId="77777777" w:rsidTr="00CB4A96">
        <w:tc>
          <w:tcPr>
            <w:tcW w:w="709" w:type="dxa"/>
            <w:tcBorders>
              <w:top w:val="single" w:sz="4" w:space="0" w:color="auto"/>
              <w:left w:val="single" w:sz="4" w:space="0" w:color="auto"/>
              <w:bottom w:val="single" w:sz="4" w:space="0" w:color="auto"/>
              <w:right w:val="single" w:sz="4" w:space="0" w:color="auto"/>
            </w:tcBorders>
            <w:vAlign w:val="center"/>
          </w:tcPr>
          <w:p w14:paraId="12CAD6E1" w14:textId="77777777" w:rsidR="00954EAA" w:rsidRPr="001E0DFD" w:rsidRDefault="00954EAA" w:rsidP="00CB4A96">
            <w:pPr>
              <w:jc w:val="center"/>
              <w:rPr>
                <w:szCs w:val="24"/>
                <w:lang w:eastAsia="en-GB"/>
              </w:rPr>
            </w:pPr>
            <w:r w:rsidRPr="001E0DFD">
              <w:rPr>
                <w:szCs w:val="24"/>
                <w:lang w:eastAsia="en-GB"/>
              </w:rPr>
              <w:t>6.</w:t>
            </w:r>
          </w:p>
        </w:tc>
        <w:tc>
          <w:tcPr>
            <w:tcW w:w="7938" w:type="dxa"/>
            <w:tcBorders>
              <w:top w:val="single" w:sz="4" w:space="0" w:color="auto"/>
              <w:left w:val="single" w:sz="4" w:space="0" w:color="auto"/>
              <w:bottom w:val="single" w:sz="4" w:space="0" w:color="auto"/>
              <w:right w:val="single" w:sz="4" w:space="0" w:color="auto"/>
            </w:tcBorders>
          </w:tcPr>
          <w:p w14:paraId="0AA22E63" w14:textId="77777777" w:rsidR="00954EAA" w:rsidRPr="001E0DFD" w:rsidRDefault="00954EAA" w:rsidP="00CB4A96">
            <w:pPr>
              <w:jc w:val="both"/>
              <w:rPr>
                <w:szCs w:val="24"/>
                <w:lang w:eastAsia="en-GB"/>
              </w:rPr>
            </w:pPr>
            <w:r w:rsidRPr="001E0DFD">
              <w:rPr>
                <w:szCs w:val="24"/>
                <w:lang w:eastAsia="en-GB"/>
              </w:rPr>
              <w:t xml:space="preserve">Mano atstovaujamas juridinis asmuo </w:t>
            </w:r>
            <w:r w:rsidRPr="001E0DFD">
              <w:rPr>
                <w:color w:val="000000"/>
                <w:szCs w:val="24"/>
                <w:lang w:eastAsia="en-GB"/>
              </w:rPr>
              <w:t>užtikrina dvigubo tų pačių išlaidų finansavimo kontrolę.</w:t>
            </w:r>
          </w:p>
        </w:tc>
        <w:tc>
          <w:tcPr>
            <w:tcW w:w="1046" w:type="dxa"/>
            <w:tcBorders>
              <w:top w:val="single" w:sz="4" w:space="0" w:color="auto"/>
              <w:left w:val="single" w:sz="4" w:space="0" w:color="auto"/>
              <w:bottom w:val="single" w:sz="4" w:space="0" w:color="auto"/>
              <w:right w:val="single" w:sz="4" w:space="0" w:color="auto"/>
            </w:tcBorders>
            <w:vAlign w:val="center"/>
          </w:tcPr>
          <w:p w14:paraId="0ADA4BBB" w14:textId="77777777" w:rsidR="00954EAA" w:rsidRPr="001E0DFD" w:rsidRDefault="00954EAA" w:rsidP="00CB4A96">
            <w:pPr>
              <w:jc w:val="center"/>
              <w:rPr>
                <w:sz w:val="32"/>
                <w:szCs w:val="32"/>
                <w:lang w:eastAsia="en-GB"/>
              </w:rPr>
            </w:pPr>
            <w:r w:rsidRPr="001E0DFD">
              <w:rPr>
                <w:sz w:val="32"/>
                <w:szCs w:val="32"/>
                <w:lang w:eastAsia="en-GB"/>
              </w:rPr>
              <w:t>□</w:t>
            </w:r>
          </w:p>
        </w:tc>
      </w:tr>
      <w:tr w:rsidR="00954EAA" w:rsidRPr="001E0DFD" w14:paraId="4F96F32A" w14:textId="77777777" w:rsidTr="00CB4A96">
        <w:tc>
          <w:tcPr>
            <w:tcW w:w="709" w:type="dxa"/>
            <w:tcBorders>
              <w:top w:val="single" w:sz="4" w:space="0" w:color="auto"/>
              <w:left w:val="single" w:sz="4" w:space="0" w:color="auto"/>
              <w:bottom w:val="single" w:sz="4" w:space="0" w:color="auto"/>
              <w:right w:val="single" w:sz="4" w:space="0" w:color="auto"/>
            </w:tcBorders>
            <w:vAlign w:val="center"/>
          </w:tcPr>
          <w:p w14:paraId="2B719FAB" w14:textId="77777777" w:rsidR="00954EAA" w:rsidRPr="001E0DFD" w:rsidRDefault="00954EAA" w:rsidP="00CB4A96">
            <w:pPr>
              <w:jc w:val="center"/>
              <w:rPr>
                <w:szCs w:val="24"/>
                <w:lang w:eastAsia="en-GB"/>
              </w:rPr>
            </w:pPr>
            <w:r w:rsidRPr="001E0DFD">
              <w:rPr>
                <w:szCs w:val="24"/>
                <w:lang w:eastAsia="en-GB"/>
              </w:rPr>
              <w:t>7.</w:t>
            </w:r>
          </w:p>
        </w:tc>
        <w:tc>
          <w:tcPr>
            <w:tcW w:w="7938" w:type="dxa"/>
            <w:tcBorders>
              <w:top w:val="single" w:sz="4" w:space="0" w:color="auto"/>
              <w:left w:val="single" w:sz="4" w:space="0" w:color="auto"/>
              <w:bottom w:val="single" w:sz="4" w:space="0" w:color="auto"/>
              <w:right w:val="single" w:sz="4" w:space="0" w:color="auto"/>
            </w:tcBorders>
          </w:tcPr>
          <w:p w14:paraId="41072223" w14:textId="77777777" w:rsidR="00954EAA" w:rsidRPr="001E0DFD" w:rsidRDefault="00954EAA" w:rsidP="00CB4A96">
            <w:pPr>
              <w:jc w:val="both"/>
              <w:rPr>
                <w:szCs w:val="24"/>
                <w:lang w:eastAsia="en-GB"/>
              </w:rPr>
            </w:pPr>
            <w:r w:rsidRPr="001E0DFD">
              <w:rPr>
                <w:szCs w:val="24"/>
                <w:lang w:eastAsia="en-GB"/>
              </w:rPr>
              <w:t>Su tinkamų finansuoti išlaidų ir finansavimo reikalavimais, atsiskaitymo ir išlaidų apmokėjimo sąlygomis ir tvarka susipažinau ir sutinku.</w:t>
            </w:r>
          </w:p>
        </w:tc>
        <w:tc>
          <w:tcPr>
            <w:tcW w:w="1046" w:type="dxa"/>
            <w:tcBorders>
              <w:top w:val="single" w:sz="4" w:space="0" w:color="auto"/>
              <w:left w:val="single" w:sz="4" w:space="0" w:color="auto"/>
              <w:bottom w:val="single" w:sz="4" w:space="0" w:color="auto"/>
              <w:right w:val="single" w:sz="4" w:space="0" w:color="auto"/>
            </w:tcBorders>
            <w:vAlign w:val="center"/>
          </w:tcPr>
          <w:p w14:paraId="49B56956" w14:textId="77777777" w:rsidR="00954EAA" w:rsidRPr="001E0DFD" w:rsidRDefault="00954EAA" w:rsidP="00CB4A96">
            <w:pPr>
              <w:jc w:val="center"/>
              <w:rPr>
                <w:sz w:val="32"/>
                <w:szCs w:val="32"/>
                <w:lang w:eastAsia="en-GB"/>
              </w:rPr>
            </w:pPr>
            <w:r w:rsidRPr="001E0DFD">
              <w:rPr>
                <w:sz w:val="32"/>
                <w:szCs w:val="32"/>
                <w:lang w:eastAsia="en-GB"/>
              </w:rPr>
              <w:t>□</w:t>
            </w:r>
          </w:p>
        </w:tc>
      </w:tr>
      <w:tr w:rsidR="00954EAA" w:rsidRPr="001E0DFD" w14:paraId="7BDC04D7" w14:textId="77777777" w:rsidTr="00CB4A96">
        <w:tc>
          <w:tcPr>
            <w:tcW w:w="709" w:type="dxa"/>
            <w:tcBorders>
              <w:top w:val="single" w:sz="4" w:space="0" w:color="auto"/>
              <w:left w:val="single" w:sz="4" w:space="0" w:color="auto"/>
              <w:bottom w:val="single" w:sz="4" w:space="0" w:color="auto"/>
              <w:right w:val="single" w:sz="4" w:space="0" w:color="auto"/>
            </w:tcBorders>
            <w:vAlign w:val="center"/>
          </w:tcPr>
          <w:p w14:paraId="6CFB73D0" w14:textId="77777777" w:rsidR="00954EAA" w:rsidRPr="001E0DFD" w:rsidRDefault="00954EAA" w:rsidP="00CB4A96">
            <w:pPr>
              <w:jc w:val="center"/>
              <w:rPr>
                <w:szCs w:val="24"/>
                <w:lang w:eastAsia="en-GB"/>
              </w:rPr>
            </w:pPr>
            <w:r w:rsidRPr="001E0DFD">
              <w:rPr>
                <w:szCs w:val="24"/>
                <w:lang w:eastAsia="en-GB"/>
              </w:rPr>
              <w:t>8.</w:t>
            </w:r>
          </w:p>
        </w:tc>
        <w:tc>
          <w:tcPr>
            <w:tcW w:w="7938" w:type="dxa"/>
            <w:tcBorders>
              <w:top w:val="single" w:sz="4" w:space="0" w:color="auto"/>
              <w:left w:val="single" w:sz="4" w:space="0" w:color="auto"/>
              <w:bottom w:val="single" w:sz="4" w:space="0" w:color="auto"/>
              <w:right w:val="single" w:sz="4" w:space="0" w:color="auto"/>
            </w:tcBorders>
          </w:tcPr>
          <w:p w14:paraId="0596DF70" w14:textId="77777777" w:rsidR="00954EAA" w:rsidRPr="001E0DFD" w:rsidRDefault="00954EAA" w:rsidP="00CB4A96">
            <w:pPr>
              <w:jc w:val="both"/>
              <w:rPr>
                <w:szCs w:val="24"/>
                <w:lang w:eastAsia="en-GB"/>
              </w:rPr>
            </w:pPr>
            <w:r w:rsidRPr="001E0DFD">
              <w:rPr>
                <w:szCs w:val="24"/>
                <w:lang w:eastAsia="en-GB"/>
              </w:rPr>
              <w:t xml:space="preserve">Sutinku, kad informacija apie </w:t>
            </w:r>
            <w:r>
              <w:rPr>
                <w:szCs w:val="24"/>
                <w:lang w:eastAsia="en-GB"/>
              </w:rPr>
              <w:t>PĮP</w:t>
            </w:r>
            <w:r w:rsidRPr="001E0DFD">
              <w:rPr>
                <w:szCs w:val="24"/>
                <w:lang w:eastAsia="en-GB"/>
              </w:rPr>
              <w:t xml:space="preserve"> gali būti viešinama skelbiant su Aprašo įgyvendinimu susijusią informaciją.</w:t>
            </w:r>
          </w:p>
        </w:tc>
        <w:tc>
          <w:tcPr>
            <w:tcW w:w="1046" w:type="dxa"/>
            <w:tcBorders>
              <w:top w:val="single" w:sz="4" w:space="0" w:color="auto"/>
              <w:left w:val="single" w:sz="4" w:space="0" w:color="auto"/>
              <w:bottom w:val="single" w:sz="4" w:space="0" w:color="auto"/>
              <w:right w:val="single" w:sz="4" w:space="0" w:color="auto"/>
            </w:tcBorders>
            <w:vAlign w:val="center"/>
          </w:tcPr>
          <w:p w14:paraId="08067C52" w14:textId="77777777" w:rsidR="00954EAA" w:rsidRPr="001E0DFD" w:rsidRDefault="00954EAA" w:rsidP="00CB4A96">
            <w:pPr>
              <w:jc w:val="center"/>
              <w:rPr>
                <w:sz w:val="32"/>
                <w:szCs w:val="32"/>
                <w:lang w:eastAsia="en-GB"/>
              </w:rPr>
            </w:pPr>
            <w:r w:rsidRPr="001E0DFD">
              <w:rPr>
                <w:sz w:val="32"/>
                <w:szCs w:val="32"/>
                <w:lang w:eastAsia="en-GB"/>
              </w:rPr>
              <w:t>□</w:t>
            </w:r>
          </w:p>
        </w:tc>
      </w:tr>
      <w:tr w:rsidR="00954EAA" w:rsidRPr="001E0DFD" w14:paraId="58670255" w14:textId="77777777" w:rsidTr="00CB4A96">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B2AF01" w14:textId="77777777" w:rsidR="00954EAA" w:rsidRPr="001E0DFD" w:rsidRDefault="00954EAA" w:rsidP="00CB4A96">
            <w:pPr>
              <w:jc w:val="center"/>
              <w:rPr>
                <w:szCs w:val="24"/>
                <w:lang w:val="en-US" w:eastAsia="en-GB"/>
              </w:rPr>
            </w:pPr>
            <w:r w:rsidRPr="001E0DFD">
              <w:rPr>
                <w:szCs w:val="24"/>
                <w:lang w:val="en-US" w:eastAsia="en-GB"/>
              </w:rPr>
              <w:lastRenderedPageBreak/>
              <w:t>9.</w:t>
            </w:r>
          </w:p>
        </w:tc>
        <w:tc>
          <w:tcPr>
            <w:tcW w:w="7938" w:type="dxa"/>
            <w:tcBorders>
              <w:top w:val="single" w:sz="4" w:space="0" w:color="auto"/>
              <w:left w:val="single" w:sz="4" w:space="0" w:color="auto"/>
              <w:bottom w:val="single" w:sz="4" w:space="0" w:color="auto"/>
              <w:right w:val="single" w:sz="4" w:space="0" w:color="auto"/>
            </w:tcBorders>
            <w:shd w:val="clear" w:color="auto" w:fill="FFFFFF" w:themeFill="background1"/>
          </w:tcPr>
          <w:p w14:paraId="5BF09FCA" w14:textId="77777777" w:rsidR="00954EAA" w:rsidRPr="001E0DFD" w:rsidRDefault="00954EAA" w:rsidP="00CB4A96">
            <w:pPr>
              <w:jc w:val="both"/>
              <w:rPr>
                <w:szCs w:val="24"/>
                <w:lang w:eastAsia="en-GB"/>
              </w:rPr>
            </w:pPr>
            <w:r w:rsidRPr="001E0DFD">
              <w:rPr>
                <w:szCs w:val="24"/>
                <w:lang w:eastAsia="en-GB"/>
              </w:rPr>
              <w:t xml:space="preserve">Iki </w:t>
            </w:r>
            <w:r>
              <w:rPr>
                <w:szCs w:val="24"/>
                <w:lang w:eastAsia="en-GB"/>
              </w:rPr>
              <w:t>PĮP</w:t>
            </w:r>
            <w:r w:rsidRPr="001E0DFD">
              <w:rPr>
                <w:szCs w:val="24"/>
                <w:lang w:eastAsia="en-GB"/>
              </w:rPr>
              <w:t xml:space="preserve"> pateikimo pagal Agentūros finansuojamus projektus esu gavęs finansavimą iš Agentūros ir laikiausi visų pasirašytose finansavimo sutartyse nustatytų sutartinių įsipareigojimų.</w:t>
            </w:r>
          </w:p>
        </w:tc>
        <w:tc>
          <w:tcPr>
            <w:tcW w:w="10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2EEDD6" w14:textId="77777777" w:rsidR="00954EAA" w:rsidRPr="001E0DFD" w:rsidRDefault="00954EAA" w:rsidP="00CB4A96">
            <w:pPr>
              <w:jc w:val="center"/>
              <w:rPr>
                <w:sz w:val="32"/>
                <w:szCs w:val="32"/>
                <w:lang w:eastAsia="en-GB"/>
              </w:rPr>
            </w:pPr>
            <w:r w:rsidRPr="001E0DFD">
              <w:rPr>
                <w:sz w:val="32"/>
                <w:szCs w:val="32"/>
                <w:lang w:eastAsia="en-GB"/>
              </w:rPr>
              <w:t>□</w:t>
            </w:r>
          </w:p>
        </w:tc>
      </w:tr>
    </w:tbl>
    <w:p w14:paraId="02D15DAF" w14:textId="77777777" w:rsidR="00954EAA" w:rsidRPr="001E0DFD" w:rsidRDefault="00954EAA" w:rsidP="00954EAA">
      <w:pPr>
        <w:rPr>
          <w:color w:val="000000"/>
          <w:sz w:val="27"/>
          <w:szCs w:val="27"/>
          <w:lang w:val="en-US"/>
        </w:rPr>
      </w:pPr>
    </w:p>
    <w:p w14:paraId="3503BE25" w14:textId="77777777" w:rsidR="00954EAA" w:rsidRPr="001E0DFD" w:rsidRDefault="00954EAA" w:rsidP="00954EAA">
      <w:pPr>
        <w:spacing w:line="259" w:lineRule="auto"/>
        <w:ind w:firstLine="567"/>
        <w:rPr>
          <w:b/>
          <w:bCs/>
        </w:rPr>
      </w:pPr>
      <w:r w:rsidRPr="001E0DFD">
        <w:rPr>
          <w:b/>
          <w:bCs/>
        </w:rPr>
        <w:t>Žinau, kad:</w:t>
      </w:r>
    </w:p>
    <w:p w14:paraId="6BA2546D" w14:textId="63FB1B5A" w:rsidR="00954EAA" w:rsidRPr="001E0DFD" w:rsidRDefault="00954EAA" w:rsidP="00954EAA">
      <w:pPr>
        <w:ind w:firstLine="567"/>
        <w:jc w:val="both"/>
      </w:pPr>
      <w:r w:rsidRPr="001E0DFD">
        <w:rPr>
          <w:szCs w:val="24"/>
        </w:rPr>
        <w:object w:dxaOrig="1440" w:dyaOrig="1440" w14:anchorId="280DB1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17.7pt;height:15.6pt" o:ole="">
            <v:imagedata r:id="rId6" o:title=""/>
          </v:shape>
          <w:control r:id="rId7" w:name="DefaultOcxName3111" w:shapeid="_x0000_i1075"/>
        </w:object>
      </w:r>
      <w:r w:rsidRPr="001E0DFD">
        <w:t xml:space="preserve">finansavimas skiriamas kaip </w:t>
      </w:r>
      <w:r w:rsidRPr="001E0DFD">
        <w:rPr>
          <w:i/>
          <w:iCs/>
        </w:rPr>
        <w:t xml:space="preserve">de </w:t>
      </w:r>
      <w:proofErr w:type="spellStart"/>
      <w:r w:rsidRPr="001E0DFD">
        <w:rPr>
          <w:i/>
          <w:iCs/>
        </w:rPr>
        <w:t>minimis</w:t>
      </w:r>
      <w:proofErr w:type="spellEnd"/>
      <w:r w:rsidRPr="001E0DFD">
        <w:t xml:space="preserve"> pagalba pagal 2013 m. gruodžio 18 d. Komisijos reglamentą (ES) Nr. 1407/2013 dėl Sutarties dėl Europos Sąjungos veikimo 107 ir 108 straipsnių taikymo </w:t>
      </w:r>
      <w:r w:rsidRPr="001E0DFD">
        <w:rPr>
          <w:i/>
          <w:iCs/>
        </w:rPr>
        <w:t xml:space="preserve">de </w:t>
      </w:r>
      <w:proofErr w:type="spellStart"/>
      <w:r w:rsidRPr="001E0DFD">
        <w:rPr>
          <w:i/>
          <w:iCs/>
        </w:rPr>
        <w:t>minimis</w:t>
      </w:r>
      <w:proofErr w:type="spellEnd"/>
      <w:r w:rsidRPr="001E0DFD">
        <w:t xml:space="preserve"> pagalbai su visais pakeitimais (toliau – </w:t>
      </w:r>
      <w:r>
        <w:rPr>
          <w:color w:val="000000"/>
          <w:szCs w:val="24"/>
          <w:lang w:eastAsia="lt-LT"/>
        </w:rPr>
        <w:t>R</w:t>
      </w:r>
      <w:r w:rsidRPr="00A857F2">
        <w:rPr>
          <w:color w:val="000000"/>
          <w:szCs w:val="24"/>
          <w:lang w:eastAsia="lt-LT"/>
        </w:rPr>
        <w:t>eglament</w:t>
      </w:r>
      <w:r>
        <w:rPr>
          <w:color w:val="000000"/>
          <w:szCs w:val="24"/>
          <w:lang w:eastAsia="lt-LT"/>
        </w:rPr>
        <w:t xml:space="preserve">as </w:t>
      </w:r>
      <w:r>
        <w:t>(ES) Nr. 1407/2013</w:t>
      </w:r>
      <w:r w:rsidRPr="001E0DFD">
        <w:t xml:space="preserve">). Didžiausia </w:t>
      </w:r>
      <w:r w:rsidRPr="001E0DFD">
        <w:rPr>
          <w:i/>
          <w:iCs/>
        </w:rPr>
        <w:t xml:space="preserve">de </w:t>
      </w:r>
      <w:proofErr w:type="spellStart"/>
      <w:r w:rsidRPr="001E0DFD">
        <w:rPr>
          <w:i/>
          <w:iCs/>
        </w:rPr>
        <w:t>minimis</w:t>
      </w:r>
      <w:proofErr w:type="spellEnd"/>
      <w:r w:rsidRPr="001E0DFD">
        <w:t xml:space="preserve"> pagalbos suma vienai įmonei, atitinkančiai vienos įmonės apibrėžtį pagal </w:t>
      </w:r>
      <w:r>
        <w:rPr>
          <w:color w:val="000000"/>
          <w:szCs w:val="24"/>
          <w:lang w:eastAsia="lt-LT"/>
        </w:rPr>
        <w:t>R</w:t>
      </w:r>
      <w:r w:rsidRPr="00A857F2">
        <w:rPr>
          <w:color w:val="000000"/>
          <w:szCs w:val="24"/>
          <w:lang w:eastAsia="lt-LT"/>
        </w:rPr>
        <w:t>eglament</w:t>
      </w:r>
      <w:r>
        <w:rPr>
          <w:color w:val="000000"/>
          <w:szCs w:val="24"/>
          <w:lang w:eastAsia="lt-LT"/>
        </w:rPr>
        <w:t xml:space="preserve">o </w:t>
      </w:r>
      <w:r>
        <w:t>(ES) Nr. 1407/2013</w:t>
      </w:r>
      <w:r w:rsidRPr="001E0DFD">
        <w:t xml:space="preserve"> 2 straipsnio 2 dalį, negali būti didesnė kaip 200 000 (du šimtai tūkstančių</w:t>
      </w:r>
      <w:r>
        <w:t>)</w:t>
      </w:r>
      <w:r w:rsidRPr="001E0DFD">
        <w:t xml:space="preserve"> eurų per trejus mokestinius metus;</w:t>
      </w:r>
    </w:p>
    <w:p w14:paraId="4D8DD946" w14:textId="0C2CD5FB" w:rsidR="00954EAA" w:rsidRPr="001E0DFD" w:rsidRDefault="00954EAA" w:rsidP="00954EAA">
      <w:pPr>
        <w:ind w:firstLine="567"/>
        <w:jc w:val="both"/>
      </w:pPr>
      <w:r w:rsidRPr="001E0DFD">
        <w:rPr>
          <w:szCs w:val="24"/>
        </w:rPr>
        <w:object w:dxaOrig="1440" w:dyaOrig="1440" w14:anchorId="305E3EAF">
          <v:shape id="_x0000_i1074" type="#_x0000_t75" style="width:17.7pt;height:15.6pt" o:ole="">
            <v:imagedata r:id="rId6" o:title=""/>
          </v:shape>
          <w:control r:id="rId8" w:name="DefaultOcxName311" w:shapeid="_x0000_i1074"/>
        </w:object>
      </w:r>
      <w:r>
        <w:t>PĮP</w:t>
      </w:r>
      <w:r w:rsidRPr="001E0DFD">
        <w:t xml:space="preserve"> pateikti ir kiti būtini duomenys finansavimui apskaičiuoti ir gauti gali būti tvarkomi finansavimo administravimo tikslais;</w:t>
      </w:r>
    </w:p>
    <w:p w14:paraId="55D5400C" w14:textId="323C6F7C" w:rsidR="00954EAA" w:rsidRPr="001E0DFD" w:rsidRDefault="00954EAA" w:rsidP="00954EAA">
      <w:pPr>
        <w:ind w:firstLine="567"/>
        <w:jc w:val="both"/>
      </w:pPr>
      <w:r w:rsidRPr="001E0DFD">
        <w:rPr>
          <w:szCs w:val="24"/>
        </w:rPr>
        <w:object w:dxaOrig="1440" w:dyaOrig="1440" w14:anchorId="2A977D3E">
          <v:shape id="_x0000_i1073" type="#_x0000_t75" style="width:17.7pt;height:15.6pt" o:ole="">
            <v:imagedata r:id="rId6" o:title=""/>
          </v:shape>
          <w:control r:id="rId9" w:name="DefaultOcxName312" w:shapeid="_x0000_i1073"/>
        </w:object>
      </w:r>
      <w:r w:rsidRPr="001E0DFD">
        <w:t>asmens duomenų tvarkymo teisinis pagrindas yra 2016 m. balandžio 27 d. Europos Parlamento ir Tarybos reglamento (ES) 2016/679 dėl fizinių asmenų apsaugos tvarkant asmens duomenis ir dėl laisvo tokių duomenų judėjimo ir kuriuo panaikinama Direktyva 95/46/EB (Bendrasis duomenų apsaugos reglamentas) (toliau – Reglamentas 2016/679) 6 straipsnio 1 dalies c punktas ir Aprašas;</w:t>
      </w:r>
    </w:p>
    <w:p w14:paraId="71070298" w14:textId="664261F5" w:rsidR="00954EAA" w:rsidRPr="001E0DFD" w:rsidRDefault="00954EAA" w:rsidP="00954EAA">
      <w:pPr>
        <w:spacing w:line="259" w:lineRule="auto"/>
        <w:ind w:firstLine="567"/>
        <w:jc w:val="both"/>
        <w:rPr>
          <w:rFonts w:eastAsiaTheme="minorEastAsia" w:cstheme="minorBidi"/>
          <w:szCs w:val="24"/>
        </w:rPr>
      </w:pPr>
      <w:r w:rsidRPr="001E0DFD">
        <w:rPr>
          <w:szCs w:val="24"/>
        </w:rPr>
        <w:object w:dxaOrig="1440" w:dyaOrig="1440" w14:anchorId="10AC79CF">
          <v:shape id="_x0000_i1072" type="#_x0000_t75" style="width:17.7pt;height:15.6pt" o:ole="">
            <v:imagedata r:id="rId6" o:title=""/>
          </v:shape>
          <w:control r:id="rId10" w:name="DefaultOcxName3171" w:shapeid="_x0000_i1072"/>
        </w:object>
      </w:r>
      <w:r w:rsidRPr="001E0DFD">
        <w:rPr>
          <w:lang w:eastAsia="lt-LT"/>
        </w:rPr>
        <w:t>asmens duomenų tvarkymo tikslas – netinkamų finansuoti, potencialiai tinkamų finansuoti ir (ar) rezervinių pareiškėjų sąrašų sudarymas, sprendimui dėl finansavimo skyrimo priimti ir lėšoms išmokėti, finansavimo panaudojimo kontrolei atlikti, sprendimams dėl skirto finansavimo grąžinimo, dalinio grąžinimo priimti ir finansų apskaitai. Duomenų subjektų teisės įgyvendinamos duomenų valdytojo, į kurį kreipiamasi dėl duomenų subjekto teisių įgyvendinimo, nustatyta tvarka;</w:t>
      </w:r>
    </w:p>
    <w:p w14:paraId="34FB7330" w14:textId="292300A8" w:rsidR="00954EAA" w:rsidRPr="001E0DFD" w:rsidRDefault="00954EAA" w:rsidP="00954EAA">
      <w:pPr>
        <w:ind w:firstLine="567"/>
        <w:jc w:val="both"/>
      </w:pPr>
      <w:r w:rsidRPr="001E0DFD">
        <w:rPr>
          <w:szCs w:val="24"/>
        </w:rPr>
        <w:object w:dxaOrig="1440" w:dyaOrig="1440" w14:anchorId="43C9BC36">
          <v:shape id="_x0000_i1071" type="#_x0000_t75" style="width:17.7pt;height:15.6pt" o:ole="">
            <v:imagedata r:id="rId6" o:title=""/>
          </v:shape>
          <w:control r:id="rId11" w:name="DefaultOcxName313" w:shapeid="_x0000_i1071"/>
        </w:object>
      </w:r>
      <w:r w:rsidRPr="001E0DFD">
        <w:t>asmens duomenis Agentūra tvarko ir saugo 10 metų nuo paskutinio dokumento pagal Aprašą gavimo datos;</w:t>
      </w:r>
    </w:p>
    <w:p w14:paraId="2D7EB68E" w14:textId="45A5B3CB" w:rsidR="00954EAA" w:rsidRPr="001E0DFD" w:rsidRDefault="00954EAA" w:rsidP="00954EAA">
      <w:pPr>
        <w:ind w:firstLine="567"/>
        <w:jc w:val="both"/>
      </w:pPr>
      <w:r w:rsidRPr="001E0DFD">
        <w:rPr>
          <w:szCs w:val="24"/>
        </w:rPr>
        <w:object w:dxaOrig="1440" w:dyaOrig="1440" w14:anchorId="2D463E6F">
          <v:shape id="_x0000_i1070" type="#_x0000_t75" style="width:17.7pt;height:15.6pt" o:ole="">
            <v:imagedata r:id="rId6" o:title=""/>
          </v:shape>
          <w:control r:id="rId12" w:name="DefaultOcxName314" w:shapeid="_x0000_i1070"/>
        </w:object>
      </w:r>
      <w:r w:rsidRPr="001E0DFD">
        <w:t xml:space="preserve">nepateikus </w:t>
      </w:r>
      <w:r>
        <w:t>PĮP</w:t>
      </w:r>
      <w:r w:rsidRPr="001E0DFD">
        <w:t xml:space="preserve"> prašomos informacijos, asmens duomenų (vardo, pavardės, telefono numerio, elektroninio pašto adreso ir kitų duomenų, nurodytų </w:t>
      </w:r>
      <w:r>
        <w:t>PĮP</w:t>
      </w:r>
      <w:r w:rsidRPr="001E0DFD">
        <w:t xml:space="preserve">), </w:t>
      </w:r>
      <w:r>
        <w:t>PĮP</w:t>
      </w:r>
      <w:r w:rsidRPr="001E0DFD">
        <w:t xml:space="preserve"> nebus vertinama</w:t>
      </w:r>
      <w:r>
        <w:t xml:space="preserve">s. </w:t>
      </w:r>
      <w:r w:rsidRPr="0001778B">
        <w:t xml:space="preserve">Nevertinamo </w:t>
      </w:r>
      <w:r>
        <w:t>PĮP</w:t>
      </w:r>
      <w:r w:rsidRPr="0001778B">
        <w:t xml:space="preserve"> saugojimo laikotarpis – 1 mėnuo po </w:t>
      </w:r>
      <w:r>
        <w:t>PĮP</w:t>
      </w:r>
      <w:r w:rsidRPr="0001778B">
        <w:t xml:space="preserve"> atmetimo;</w:t>
      </w:r>
    </w:p>
    <w:p w14:paraId="712E2F50" w14:textId="37FDA6BD" w:rsidR="00954EAA" w:rsidRPr="001E0DFD" w:rsidRDefault="00954EAA" w:rsidP="00954EAA">
      <w:pPr>
        <w:spacing w:line="259" w:lineRule="auto"/>
        <w:ind w:firstLine="567"/>
        <w:jc w:val="both"/>
      </w:pPr>
      <w:r w:rsidRPr="001E0DFD">
        <w:rPr>
          <w:szCs w:val="24"/>
        </w:rPr>
        <w:object w:dxaOrig="1440" w:dyaOrig="1440" w14:anchorId="7AD5E17E">
          <v:shape id="_x0000_i1069" type="#_x0000_t75" style="width:17.7pt;height:15.6pt" o:ole="">
            <v:imagedata r:id="rId6" o:title=""/>
          </v:shape>
          <w:control r:id="rId13" w:name="DefaultOcxName315" w:shapeid="_x0000_i1069"/>
        </w:object>
      </w:r>
      <w:r w:rsidRPr="001E0DFD">
        <w:t>nenustatytu laiku ir (ar) būdu pateikta</w:t>
      </w:r>
      <w:r>
        <w:t>s</w:t>
      </w:r>
      <w:r w:rsidRPr="001E0DFD">
        <w:t xml:space="preserve"> </w:t>
      </w:r>
      <w:r>
        <w:t>PĮP</w:t>
      </w:r>
      <w:r w:rsidRPr="001E0DFD">
        <w:t xml:space="preserve"> nebus vertinama</w:t>
      </w:r>
      <w:r>
        <w:t>s</w:t>
      </w:r>
      <w:r w:rsidRPr="001E0DFD">
        <w:t xml:space="preserve">. </w:t>
      </w:r>
    </w:p>
    <w:p w14:paraId="13DA0614" w14:textId="77777777" w:rsidR="00954EAA" w:rsidRPr="001E0DFD" w:rsidRDefault="00954EAA" w:rsidP="00954EAA">
      <w:pPr>
        <w:ind w:firstLine="360"/>
        <w:jc w:val="both"/>
        <w:rPr>
          <w:rFonts w:eastAsiaTheme="minorEastAsia" w:cstheme="minorBidi"/>
          <w:b/>
          <w:bCs/>
          <w:szCs w:val="24"/>
        </w:rPr>
      </w:pPr>
    </w:p>
    <w:p w14:paraId="2E27E40A" w14:textId="77777777" w:rsidR="00954EAA" w:rsidRPr="001E0DFD" w:rsidRDefault="00954EAA" w:rsidP="00954EAA">
      <w:pPr>
        <w:ind w:firstLine="360"/>
        <w:rPr>
          <w:bCs/>
          <w:szCs w:val="24"/>
          <w:lang w:eastAsia="en-GB"/>
        </w:rPr>
      </w:pPr>
      <w:r w:rsidRPr="001E0DFD">
        <w:rPr>
          <w:rFonts w:eastAsiaTheme="minorEastAsia" w:cstheme="minorBidi"/>
          <w:b/>
          <w:bCs/>
          <w:szCs w:val="24"/>
        </w:rPr>
        <w:t>Esu susipažinęs su:</w:t>
      </w:r>
    </w:p>
    <w:p w14:paraId="4B642501" w14:textId="4719B514" w:rsidR="00954EAA" w:rsidRPr="001E0DFD" w:rsidRDefault="00954EAA" w:rsidP="00954EAA">
      <w:pPr>
        <w:spacing w:line="259" w:lineRule="auto"/>
        <w:ind w:firstLine="567"/>
        <w:jc w:val="both"/>
        <w:rPr>
          <w:rFonts w:eastAsiaTheme="minorEastAsia" w:cstheme="minorBidi"/>
          <w:szCs w:val="24"/>
        </w:rPr>
      </w:pPr>
      <w:r w:rsidRPr="001E0DFD">
        <w:rPr>
          <w:szCs w:val="24"/>
        </w:rPr>
        <w:object w:dxaOrig="1440" w:dyaOrig="1440" w14:anchorId="7A388F50">
          <v:shape id="_x0000_i1068" type="#_x0000_t75" style="width:17.7pt;height:15.6pt" o:ole="">
            <v:imagedata r:id="rId6" o:title=""/>
          </v:shape>
          <w:control r:id="rId14" w:name="DefaultOcxName316" w:shapeid="_x0000_i1068"/>
        </w:object>
      </w:r>
      <w:r w:rsidRPr="001E0DFD">
        <w:rPr>
          <w:bCs/>
        </w:rPr>
        <w:t>informacija,</w:t>
      </w:r>
      <w:r w:rsidRPr="001E0DFD">
        <w:rPr>
          <w:b/>
        </w:rPr>
        <w:t xml:space="preserve"> </w:t>
      </w:r>
      <w:r w:rsidRPr="001E0DFD">
        <w:t xml:space="preserve">kad Aprašo nuostatas įgyvendinanti Ekonomikos ir inovacijų ministerija, juridinio asmens kodas </w:t>
      </w:r>
      <w:r w:rsidRPr="001E0DFD">
        <w:rPr>
          <w:lang w:eastAsia="lt-LT"/>
        </w:rPr>
        <w:t>188621919, buveinės adresas: Gedimino pr. 38, LT-01104 Vilnius, tel. 8 706 64 845, el. paštas</w:t>
      </w:r>
      <w:r>
        <w:rPr>
          <w:lang w:eastAsia="lt-LT"/>
        </w:rPr>
        <w:t xml:space="preserve"> </w:t>
      </w:r>
      <w:proofErr w:type="spellStart"/>
      <w:r>
        <w:rPr>
          <w:lang w:eastAsia="lt-LT"/>
        </w:rPr>
        <w:t>kanc</w:t>
      </w:r>
      <w:r w:rsidRPr="00C8435E">
        <w:rPr>
          <w:lang w:eastAsia="lt-LT"/>
        </w:rPr>
        <w:t>@ei</w:t>
      </w:r>
      <w:r>
        <w:rPr>
          <w:lang w:eastAsia="lt-LT"/>
        </w:rPr>
        <w:t>min.lt</w:t>
      </w:r>
      <w:proofErr w:type="spellEnd"/>
      <w:r>
        <w:t>,</w:t>
      </w:r>
      <w:r w:rsidRPr="001E0DFD">
        <w:t xml:space="preserve"> ir Agentūra</w:t>
      </w:r>
      <w:r w:rsidRPr="001E0DFD">
        <w:rPr>
          <w:rFonts w:eastAsiaTheme="minorEastAsia" w:cstheme="minorBidi"/>
          <w:szCs w:val="24"/>
        </w:rPr>
        <w:t xml:space="preserve">, juridinio asmens kodas </w:t>
      </w:r>
      <w:r w:rsidRPr="001E0DFD">
        <w:rPr>
          <w:rFonts w:eastAsiaTheme="minorEastAsia"/>
          <w:szCs w:val="24"/>
          <w:lang w:eastAsia="lt-LT"/>
        </w:rPr>
        <w:t xml:space="preserve">125447177, buveinės adresas: Juozo Balčikonio g. 3, LT-08247 Vilnius, tel. 8 620 75 756, el. paštas </w:t>
      </w:r>
      <w:proofErr w:type="spellStart"/>
      <w:r w:rsidRPr="001E0DFD">
        <w:rPr>
          <w:rFonts w:eastAsiaTheme="minorEastAsia"/>
          <w:szCs w:val="24"/>
          <w:lang w:eastAsia="lt-LT"/>
        </w:rPr>
        <w:t>info@inovacijuagentura.lt</w:t>
      </w:r>
      <w:proofErr w:type="spellEnd"/>
      <w:r w:rsidRPr="001E0DFD">
        <w:rPr>
          <w:rFonts w:eastAsiaTheme="minorEastAsia" w:cstheme="minorBidi"/>
          <w:szCs w:val="24"/>
        </w:rPr>
        <w:t>, yra duomenų valdytoj</w:t>
      </w:r>
      <w:r>
        <w:rPr>
          <w:rFonts w:eastAsiaTheme="minorEastAsia" w:cstheme="minorBidi"/>
          <w:szCs w:val="24"/>
        </w:rPr>
        <w:t>os</w:t>
      </w:r>
      <w:r w:rsidRPr="001E0DFD">
        <w:rPr>
          <w:rFonts w:eastAsiaTheme="minorEastAsia" w:cstheme="minorBidi"/>
          <w:szCs w:val="24"/>
        </w:rPr>
        <w:t>. Agentūra</w:t>
      </w:r>
      <w:r>
        <w:rPr>
          <w:rFonts w:eastAsiaTheme="minorEastAsia" w:cstheme="minorBidi"/>
          <w:szCs w:val="24"/>
        </w:rPr>
        <w:t xml:space="preserve"> dėl</w:t>
      </w:r>
      <w:r w:rsidRPr="001E0DFD">
        <w:rPr>
          <w:rFonts w:eastAsiaTheme="minorEastAsia" w:cstheme="minorBidi"/>
          <w:szCs w:val="24"/>
        </w:rPr>
        <w:t xml:space="preserve"> Apraše nu</w:t>
      </w:r>
      <w:r>
        <w:rPr>
          <w:rFonts w:eastAsiaTheme="minorEastAsia" w:cstheme="minorBidi"/>
          <w:szCs w:val="24"/>
        </w:rPr>
        <w:t>rod</w:t>
      </w:r>
      <w:r w:rsidRPr="001E0DFD">
        <w:rPr>
          <w:rFonts w:eastAsiaTheme="minorEastAsia" w:cstheme="minorBidi"/>
          <w:szCs w:val="24"/>
        </w:rPr>
        <w:t xml:space="preserve">ytų funkcijų atlikimo, </w:t>
      </w:r>
      <w:r w:rsidRPr="003C6DA4">
        <w:rPr>
          <w:rFonts w:eastAsiaTheme="minorEastAsia" w:cstheme="minorBidi"/>
          <w:szCs w:val="24"/>
        </w:rPr>
        <w:t xml:space="preserve">taip pat siekdama įgyvendinti </w:t>
      </w:r>
      <w:r>
        <w:rPr>
          <w:rFonts w:eastAsiaTheme="minorEastAsia" w:cstheme="minorBidi"/>
          <w:szCs w:val="24"/>
        </w:rPr>
        <w:t>šiame</w:t>
      </w:r>
      <w:r w:rsidRPr="003C6DA4">
        <w:rPr>
          <w:rFonts w:eastAsiaTheme="minorEastAsia" w:cstheme="minorBidi"/>
          <w:szCs w:val="24"/>
        </w:rPr>
        <w:t xml:space="preserve"> priede nustatytą asmens duomenų tvarkymo tikslą</w:t>
      </w:r>
      <w:r w:rsidRPr="001E0DFD">
        <w:rPr>
          <w:rFonts w:eastAsiaTheme="minorEastAsia" w:cstheme="minorBidi"/>
          <w:szCs w:val="24"/>
        </w:rPr>
        <w:t xml:space="preserve"> atrankinių patikrų metu tikrindama nurodytos pareiškėjo informacijos tikrumą</w:t>
      </w:r>
      <w:r>
        <w:rPr>
          <w:rFonts w:eastAsiaTheme="minorEastAsia" w:cstheme="minorBidi"/>
          <w:szCs w:val="24"/>
        </w:rPr>
        <w:t>,</w:t>
      </w:r>
      <w:r w:rsidRPr="001E0DFD">
        <w:rPr>
          <w:rFonts w:eastAsiaTheme="minorEastAsia" w:cstheme="minorBidi"/>
          <w:szCs w:val="24"/>
        </w:rPr>
        <w:t xml:space="preserve"> tvark</w:t>
      </w:r>
      <w:r>
        <w:rPr>
          <w:rFonts w:eastAsiaTheme="minorEastAsia" w:cstheme="minorBidi"/>
          <w:szCs w:val="24"/>
        </w:rPr>
        <w:t>o</w:t>
      </w:r>
      <w:r w:rsidRPr="001E0DFD">
        <w:rPr>
          <w:rFonts w:eastAsiaTheme="minorEastAsia" w:cstheme="minorBidi"/>
          <w:szCs w:val="24"/>
        </w:rPr>
        <w:t xml:space="preserve"> asmens duomenis </w:t>
      </w:r>
      <w:r w:rsidRPr="001E0DFD">
        <w:rPr>
          <w:rFonts w:eastAsiaTheme="minorEastAsia"/>
          <w:szCs w:val="24"/>
          <w:lang w:eastAsia="lt-LT"/>
        </w:rPr>
        <w:t>(</w:t>
      </w:r>
      <w:r>
        <w:rPr>
          <w:rFonts w:eastAsiaTheme="minorEastAsia"/>
          <w:szCs w:val="24"/>
          <w:lang w:eastAsia="lt-LT"/>
        </w:rPr>
        <w:t>PĮP</w:t>
      </w:r>
      <w:r w:rsidRPr="001E0DFD">
        <w:rPr>
          <w:rFonts w:eastAsiaTheme="minorEastAsia"/>
          <w:szCs w:val="24"/>
          <w:lang w:eastAsia="lt-LT"/>
        </w:rPr>
        <w:t xml:space="preserve"> pateikusio asmens vardas ir pavardė,</w:t>
      </w:r>
      <w:r>
        <w:rPr>
          <w:rFonts w:eastAsiaTheme="minorEastAsia"/>
          <w:szCs w:val="24"/>
          <w:lang w:eastAsia="lt-LT"/>
        </w:rPr>
        <w:t xml:space="preserve"> pareigos,</w:t>
      </w:r>
      <w:r w:rsidRPr="001E0DFD">
        <w:rPr>
          <w:rFonts w:eastAsiaTheme="minorEastAsia"/>
          <w:szCs w:val="24"/>
          <w:lang w:eastAsia="lt-LT"/>
        </w:rPr>
        <w:t xml:space="preserve"> telefono numeris, elektroninio pašto adresas, </w:t>
      </w:r>
      <w:r>
        <w:rPr>
          <w:rFonts w:eastAsiaTheme="minorEastAsia"/>
          <w:szCs w:val="24"/>
          <w:lang w:eastAsia="lt-LT"/>
        </w:rPr>
        <w:t>banko sąskaitos numeris, paslaugų suteikimo data</w:t>
      </w:r>
      <w:r w:rsidRPr="001E0DFD">
        <w:rPr>
          <w:rFonts w:eastAsiaTheme="minorEastAsia" w:cstheme="minorBidi"/>
          <w:szCs w:val="24"/>
        </w:rPr>
        <w:t>);</w:t>
      </w:r>
    </w:p>
    <w:p w14:paraId="5BEC7B3E" w14:textId="3291D2FA" w:rsidR="00954EAA" w:rsidRPr="001E0DFD" w:rsidRDefault="00954EAA" w:rsidP="00954EAA">
      <w:pPr>
        <w:spacing w:line="259" w:lineRule="auto"/>
        <w:ind w:firstLine="567"/>
        <w:jc w:val="both"/>
        <w:rPr>
          <w:rFonts w:eastAsiaTheme="minorEastAsia" w:cstheme="minorBidi"/>
          <w:szCs w:val="24"/>
        </w:rPr>
      </w:pPr>
      <w:r w:rsidRPr="001E0DFD">
        <w:rPr>
          <w:szCs w:val="24"/>
        </w:rPr>
        <w:object w:dxaOrig="1440" w:dyaOrig="1440" w14:anchorId="66DEE9AB">
          <v:shape id="_x0000_i1067" type="#_x0000_t75" style="width:17.7pt;height:15.6pt" o:ole="">
            <v:imagedata r:id="rId6" o:title=""/>
          </v:shape>
          <w:control r:id="rId15" w:name="DefaultOcxName317" w:shapeid="_x0000_i1067"/>
        </w:object>
      </w:r>
      <w:r w:rsidRPr="001E0DFD">
        <w:rPr>
          <w:rFonts w:eastAsiaTheme="minorEastAsia" w:cstheme="minorBidi"/>
          <w:bCs/>
          <w:szCs w:val="24"/>
        </w:rPr>
        <w:t xml:space="preserve"> informacija,</w:t>
      </w:r>
      <w:r w:rsidRPr="001E0DFD">
        <w:rPr>
          <w:rFonts w:eastAsiaTheme="minorEastAsia" w:cstheme="minorBidi"/>
          <w:szCs w:val="24"/>
        </w:rPr>
        <w:t xml:space="preserve"> kad </w:t>
      </w:r>
      <w:r>
        <w:rPr>
          <w:rFonts w:eastAsiaTheme="minorEastAsia" w:cstheme="minorBidi"/>
          <w:szCs w:val="24"/>
        </w:rPr>
        <w:t>E</w:t>
      </w:r>
      <w:r w:rsidRPr="001E0DFD">
        <w:rPr>
          <w:rFonts w:eastAsiaTheme="minorEastAsia" w:cstheme="minorBidi"/>
          <w:szCs w:val="24"/>
        </w:rPr>
        <w:t>konomikos ir inovacijų ministerija ir Agentūra</w:t>
      </w:r>
      <w:r>
        <w:rPr>
          <w:rFonts w:eastAsiaTheme="minorEastAsia" w:cstheme="minorBidi"/>
          <w:szCs w:val="24"/>
        </w:rPr>
        <w:t>,</w:t>
      </w:r>
      <w:r w:rsidRPr="001E0DFD">
        <w:rPr>
          <w:rFonts w:eastAsiaTheme="minorEastAsia" w:cstheme="minorBidi"/>
          <w:szCs w:val="24"/>
        </w:rPr>
        <w:t xml:space="preserve"> įgyvendinančios Aprašo nuostatas</w:t>
      </w:r>
      <w:r>
        <w:rPr>
          <w:rFonts w:eastAsiaTheme="minorEastAsia" w:cstheme="minorBidi"/>
          <w:szCs w:val="24"/>
        </w:rPr>
        <w:t>,</w:t>
      </w:r>
      <w:r w:rsidRPr="001E0DFD">
        <w:rPr>
          <w:rFonts w:eastAsiaTheme="minorEastAsia" w:cstheme="minorBidi"/>
          <w:szCs w:val="24"/>
        </w:rPr>
        <w:t xml:space="preserve"> duomenis apie mane (pareiškėją, kuriam atstovauju) (vardą, pavardę, telefono numerį, elektroninio pašto adresą</w:t>
      </w:r>
      <w:r>
        <w:rPr>
          <w:rFonts w:eastAsiaTheme="minorEastAsia" w:cstheme="minorBidi"/>
          <w:szCs w:val="24"/>
        </w:rPr>
        <w:t>,</w:t>
      </w:r>
      <w:r w:rsidRPr="006274AD">
        <w:rPr>
          <w:rFonts w:eastAsiaTheme="minorEastAsia"/>
          <w:szCs w:val="24"/>
          <w:lang w:eastAsia="lt-LT"/>
        </w:rPr>
        <w:t xml:space="preserve"> </w:t>
      </w:r>
      <w:r>
        <w:rPr>
          <w:rFonts w:eastAsiaTheme="minorEastAsia"/>
          <w:szCs w:val="24"/>
          <w:lang w:eastAsia="lt-LT"/>
        </w:rPr>
        <w:t>banko sąskaitos numerį, paslaugų suteikimo datą</w:t>
      </w:r>
      <w:r w:rsidRPr="001E0DFD">
        <w:rPr>
          <w:rFonts w:eastAsiaTheme="minorEastAsia" w:cstheme="minorBidi"/>
          <w:szCs w:val="24"/>
        </w:rPr>
        <w:t xml:space="preserve">) tikrins Apraše nurodytose duomenų bazėse ir registruose (Juridinių asmenų registre, Lietuvos Respublikos registruose ar informacinėse sistemose arba lygiaverčiuose kitos valstybės registruose, jei šios informacijos nėra Lietuvos Respublikos registruose, iš kurių būtų suprantama pareiškėjo nuosavybės ir kontrolės struktūra ir veiklos pobūdis, Licencijų informacinėje sistemoje, Įmonių ir fizinių asmenų </w:t>
      </w:r>
      <w:r w:rsidRPr="001E0DFD">
        <w:rPr>
          <w:rFonts w:eastAsiaTheme="minorEastAsia" w:cstheme="minorBidi"/>
          <w:szCs w:val="24"/>
        </w:rPr>
        <w:lastRenderedPageBreak/>
        <w:t>bankroto vykdomų procedūrų informacinėje sistemoje, Lietuvos Respublikos vidaus reikalų ministerijos interneto svetainėje https://vrm.lrv.lt/, institucinių sektorių paieškos svetainėje, Nekilnojamojo turto registre, Valstybinės mokesčių inspekcijos prie Lietuvos Respublikos finansų ministerijos interneto svetainėje, Lietuvos Respublikos užsienio reikalų ministerijos sankcijų paieškos sistemoje, „</w:t>
      </w:r>
      <w:proofErr w:type="spellStart"/>
      <w:r w:rsidRPr="001E0DFD">
        <w:rPr>
          <w:rFonts w:eastAsiaTheme="minorEastAsia" w:cstheme="minorBidi"/>
          <w:szCs w:val="24"/>
        </w:rPr>
        <w:t>Creditinfo</w:t>
      </w:r>
      <w:proofErr w:type="spellEnd"/>
      <w:r w:rsidRPr="001E0DFD">
        <w:rPr>
          <w:rFonts w:eastAsiaTheme="minorEastAsia" w:cstheme="minorBidi"/>
          <w:szCs w:val="24"/>
        </w:rPr>
        <w:t>“, Valstybės pagalbos ir nereikšmingos (</w:t>
      </w:r>
      <w:r w:rsidRPr="001E0DFD">
        <w:rPr>
          <w:rFonts w:eastAsiaTheme="minorEastAsia" w:cstheme="minorBidi"/>
          <w:i/>
          <w:iCs/>
          <w:szCs w:val="24"/>
        </w:rPr>
        <w:t>de </w:t>
      </w:r>
      <w:proofErr w:type="spellStart"/>
      <w:r w:rsidRPr="001E0DFD">
        <w:rPr>
          <w:rFonts w:eastAsiaTheme="minorEastAsia" w:cstheme="minorBidi"/>
          <w:i/>
          <w:iCs/>
          <w:szCs w:val="24"/>
        </w:rPr>
        <w:t>minimis</w:t>
      </w:r>
      <w:proofErr w:type="spellEnd"/>
      <w:r w:rsidRPr="001E0DFD">
        <w:rPr>
          <w:rFonts w:eastAsiaTheme="minorEastAsia" w:cstheme="minorBidi"/>
          <w:szCs w:val="24"/>
        </w:rPr>
        <w:t>) pagalbos registre, „</w:t>
      </w:r>
      <w:proofErr w:type="spellStart"/>
      <w:r w:rsidRPr="001E0DFD">
        <w:rPr>
          <w:rFonts w:eastAsiaTheme="minorEastAsia" w:cstheme="minorBidi"/>
          <w:szCs w:val="24"/>
        </w:rPr>
        <w:t>O</w:t>
      </w:r>
      <w:r>
        <w:rPr>
          <w:rFonts w:eastAsiaTheme="minorEastAsia" w:cstheme="minorBidi"/>
          <w:szCs w:val="24"/>
        </w:rPr>
        <w:t>kredo</w:t>
      </w:r>
      <w:proofErr w:type="spellEnd"/>
      <w:r w:rsidRPr="001E0DFD">
        <w:rPr>
          <w:rFonts w:eastAsiaTheme="minorEastAsia" w:cstheme="minorBidi"/>
          <w:szCs w:val="24"/>
        </w:rPr>
        <w:t xml:space="preserve">“ ir kituose registruose, informacinėse sistemose) siekdama įvertinti </w:t>
      </w:r>
      <w:r>
        <w:rPr>
          <w:rFonts w:eastAsiaTheme="minorEastAsia" w:cstheme="minorBidi"/>
          <w:szCs w:val="24"/>
        </w:rPr>
        <w:t>PĮP</w:t>
      </w:r>
      <w:r w:rsidRPr="001E0DFD">
        <w:rPr>
          <w:rFonts w:eastAsiaTheme="minorEastAsia" w:cstheme="minorBidi"/>
          <w:szCs w:val="24"/>
        </w:rPr>
        <w:t>;</w:t>
      </w:r>
    </w:p>
    <w:p w14:paraId="1A40D83C" w14:textId="7D78E220" w:rsidR="00954EAA" w:rsidRDefault="00954EAA" w:rsidP="00954EAA">
      <w:pPr>
        <w:spacing w:line="259" w:lineRule="auto"/>
        <w:ind w:firstLine="567"/>
        <w:jc w:val="both"/>
        <w:rPr>
          <w:rFonts w:eastAsiaTheme="minorEastAsia" w:cstheme="minorBidi"/>
          <w:szCs w:val="24"/>
        </w:rPr>
      </w:pPr>
      <w:r w:rsidRPr="001E0DFD">
        <w:rPr>
          <w:szCs w:val="24"/>
        </w:rPr>
        <w:object w:dxaOrig="1440" w:dyaOrig="1440" w14:anchorId="10B73DD5">
          <v:shape id="_x0000_i1066" type="#_x0000_t75" style="width:17.7pt;height:15.6pt" o:ole="">
            <v:imagedata r:id="rId6" o:title=""/>
          </v:shape>
          <w:control r:id="rId16" w:name="DefaultOcxName3181" w:shapeid="_x0000_i1066"/>
        </w:object>
      </w:r>
      <w:r w:rsidRPr="001E0DFD">
        <w:rPr>
          <w:rFonts w:eastAsiaTheme="minorEastAsia" w:cstheme="minorBidi"/>
          <w:szCs w:val="24"/>
        </w:rPr>
        <w:t xml:space="preserve"> </w:t>
      </w:r>
      <w:r>
        <w:rPr>
          <w:rFonts w:eastAsiaTheme="minorEastAsia" w:cstheme="minorBidi"/>
          <w:szCs w:val="24"/>
        </w:rPr>
        <w:t xml:space="preserve">informacija, kad </w:t>
      </w:r>
      <w:r w:rsidRPr="001E0DFD">
        <w:rPr>
          <w:rFonts w:eastAsiaTheme="minorEastAsia" w:cstheme="minorBidi"/>
          <w:szCs w:val="24"/>
        </w:rPr>
        <w:t>Agentūra, siekdama įgyvendinti asmens duomenų tvarkymo tikslą, asmens duomenis teiks Ekonomikos ir inovacijų ministerijai</w:t>
      </w:r>
      <w:r>
        <w:rPr>
          <w:rFonts w:eastAsiaTheme="minorEastAsia" w:cstheme="minorBidi"/>
          <w:szCs w:val="24"/>
        </w:rPr>
        <w:t>;</w:t>
      </w:r>
    </w:p>
    <w:p w14:paraId="44B4400D" w14:textId="634CD685" w:rsidR="00954EAA" w:rsidRPr="001E0DFD" w:rsidRDefault="00954EAA" w:rsidP="00954EAA">
      <w:pPr>
        <w:spacing w:line="259" w:lineRule="auto"/>
        <w:ind w:firstLine="567"/>
        <w:jc w:val="both"/>
        <w:rPr>
          <w:rFonts w:eastAsiaTheme="minorEastAsia" w:cstheme="minorBidi"/>
          <w:szCs w:val="24"/>
        </w:rPr>
      </w:pPr>
      <w:r w:rsidRPr="001E0DFD">
        <w:rPr>
          <w:szCs w:val="24"/>
        </w:rPr>
        <w:object w:dxaOrig="1440" w:dyaOrig="1440" w14:anchorId="60CBDFC1">
          <v:shape id="_x0000_i1065" type="#_x0000_t75" style="width:17.7pt;height:15.6pt" o:ole="">
            <v:imagedata r:id="rId6" o:title=""/>
          </v:shape>
          <w:control r:id="rId17" w:name="DefaultOcxName318" w:shapeid="_x0000_i1065"/>
        </w:object>
      </w:r>
      <w:r w:rsidRPr="001E0DFD">
        <w:rPr>
          <w:rFonts w:eastAsiaTheme="minorEastAsia" w:cstheme="minorBidi"/>
          <w:szCs w:val="24"/>
        </w:rPr>
        <w:t xml:space="preserve"> finansavimo teikimo tvarka, nustatyta Apraše;</w:t>
      </w:r>
    </w:p>
    <w:p w14:paraId="520A0CC9" w14:textId="1356F759" w:rsidR="00954EAA" w:rsidRPr="001E0DFD" w:rsidRDefault="00954EAA" w:rsidP="00954EAA">
      <w:pPr>
        <w:spacing w:line="259" w:lineRule="auto"/>
        <w:ind w:firstLine="567"/>
        <w:jc w:val="both"/>
        <w:rPr>
          <w:rFonts w:eastAsiaTheme="minorEastAsia" w:cstheme="minorBidi"/>
          <w:szCs w:val="24"/>
        </w:rPr>
      </w:pPr>
      <w:r w:rsidRPr="001E0DFD">
        <w:rPr>
          <w:szCs w:val="24"/>
        </w:rPr>
        <w:object w:dxaOrig="1440" w:dyaOrig="1440" w14:anchorId="0853E4FB">
          <v:shape id="_x0000_i1064" type="#_x0000_t75" style="width:17.7pt;height:15.6pt" o:ole="">
            <v:imagedata r:id="rId6" o:title=""/>
          </v:shape>
          <w:control r:id="rId18" w:name="DefaultOcxName319" w:shapeid="_x0000_i1064"/>
        </w:object>
      </w:r>
      <w:r w:rsidRPr="001E0DFD">
        <w:rPr>
          <w:rFonts w:eastAsiaTheme="minorEastAsia" w:cstheme="minorBidi"/>
          <w:bCs/>
          <w:szCs w:val="24"/>
        </w:rPr>
        <w:t xml:space="preserve"> Ekonomikos ir inovacijos ministerijos</w:t>
      </w:r>
      <w:r w:rsidRPr="001E0DFD">
        <w:rPr>
          <w:rFonts w:eastAsiaTheme="minorEastAsia" w:cstheme="minorBidi"/>
          <w:b/>
          <w:szCs w:val="24"/>
        </w:rPr>
        <w:t xml:space="preserve"> </w:t>
      </w:r>
      <w:r w:rsidRPr="001E0DFD">
        <w:rPr>
          <w:rFonts w:eastAsiaTheme="minorEastAsia" w:cstheme="minorBidi"/>
          <w:szCs w:val="24"/>
        </w:rPr>
        <w:t>interneto svetainės https://eimin.lrv.lt/ skiltyje „Asmens duomenų apsauga“ ir Agentūros interneto svetainės www.inovacijuagentura.lt skiltyje „Asmens duomenų apsauga“  skelbiama informacija ir man yra aiškus jų turinys;</w:t>
      </w:r>
    </w:p>
    <w:p w14:paraId="66996198" w14:textId="228B0FF5" w:rsidR="00954EAA" w:rsidRPr="001E0DFD" w:rsidRDefault="00954EAA" w:rsidP="00954EAA">
      <w:pPr>
        <w:ind w:firstLine="600"/>
        <w:jc w:val="both"/>
        <w:rPr>
          <w:rFonts w:eastAsiaTheme="minorEastAsia" w:cstheme="minorBidi"/>
          <w:szCs w:val="24"/>
        </w:rPr>
      </w:pPr>
      <w:r w:rsidRPr="001E0DFD">
        <w:rPr>
          <w:szCs w:val="24"/>
        </w:rPr>
        <w:object w:dxaOrig="1440" w:dyaOrig="1440" w14:anchorId="158419F3">
          <v:shape id="_x0000_i1063" type="#_x0000_t75" style="width:17.7pt;height:15.6pt" o:ole="">
            <v:imagedata r:id="rId6" o:title=""/>
          </v:shape>
          <w:control r:id="rId19" w:name="DefaultOcxName3110" w:shapeid="_x0000_i1063"/>
        </w:object>
      </w:r>
      <w:r w:rsidRPr="001E0DFD">
        <w:rPr>
          <w:rFonts w:eastAsiaTheme="minorEastAsia" w:cstheme="minorBidi"/>
          <w:szCs w:val="24"/>
        </w:rPr>
        <w:t xml:space="preserve"> savo (pareiškėjo, kuriam atstovauju), kaip duomenų subjekto, teisėmis, įtvirtintomis Reglamente 2016/679:</w:t>
      </w:r>
    </w:p>
    <w:p w14:paraId="2541F79C" w14:textId="77777777" w:rsidR="00954EAA" w:rsidRPr="001E0DFD" w:rsidRDefault="00954EAA" w:rsidP="00954EAA">
      <w:pPr>
        <w:tabs>
          <w:tab w:val="left" w:pos="8967"/>
          <w:tab w:val="left" w:pos="9015"/>
        </w:tabs>
        <w:ind w:firstLine="600"/>
        <w:jc w:val="both"/>
        <w:rPr>
          <w:rFonts w:eastAsiaTheme="minorEastAsia" w:cstheme="minorBidi"/>
          <w:szCs w:val="24"/>
        </w:rPr>
      </w:pPr>
      <w:r w:rsidRPr="001E0DFD">
        <w:rPr>
          <w:rFonts w:eastAsiaTheme="minorEastAsia" w:cstheme="minorBidi"/>
          <w:szCs w:val="24"/>
        </w:rPr>
        <w:t>- teise žinoti (būti informuotam) apie savo asmens duomenų tvarkymą;</w:t>
      </w:r>
    </w:p>
    <w:p w14:paraId="6EC4EB05" w14:textId="77777777" w:rsidR="00954EAA" w:rsidRPr="001E0DFD" w:rsidRDefault="00954EAA" w:rsidP="00954EAA">
      <w:pPr>
        <w:tabs>
          <w:tab w:val="left" w:pos="8967"/>
          <w:tab w:val="left" w:pos="9015"/>
        </w:tabs>
        <w:ind w:firstLine="600"/>
        <w:jc w:val="both"/>
        <w:rPr>
          <w:rFonts w:eastAsiaTheme="minorEastAsia" w:cstheme="minorBidi"/>
          <w:szCs w:val="24"/>
        </w:rPr>
      </w:pPr>
      <w:r w:rsidRPr="001E0DFD">
        <w:rPr>
          <w:rFonts w:eastAsiaTheme="minorEastAsia" w:cstheme="minorBidi"/>
          <w:szCs w:val="24"/>
        </w:rPr>
        <w:t>- teise susipažinti su tvarkomais savo asmens duomenimis;</w:t>
      </w:r>
    </w:p>
    <w:p w14:paraId="1379065F" w14:textId="77777777" w:rsidR="00954EAA" w:rsidRPr="001E0DFD" w:rsidRDefault="00954EAA" w:rsidP="00954EAA">
      <w:pPr>
        <w:tabs>
          <w:tab w:val="left" w:pos="8967"/>
          <w:tab w:val="left" w:pos="9015"/>
        </w:tabs>
        <w:ind w:firstLine="600"/>
        <w:jc w:val="both"/>
        <w:rPr>
          <w:rFonts w:eastAsiaTheme="minorEastAsia" w:cstheme="minorBidi"/>
          <w:szCs w:val="24"/>
        </w:rPr>
      </w:pPr>
      <w:r w:rsidRPr="001E0DFD">
        <w:rPr>
          <w:rFonts w:eastAsiaTheme="minorEastAsia" w:cstheme="minorBidi"/>
          <w:szCs w:val="24"/>
        </w:rPr>
        <w:t>- teise reikalauti ištaisyti asmens duomenis;</w:t>
      </w:r>
    </w:p>
    <w:p w14:paraId="24F61F30" w14:textId="77777777" w:rsidR="00954EAA" w:rsidRPr="001E0DFD" w:rsidRDefault="00954EAA" w:rsidP="00954EAA">
      <w:pPr>
        <w:tabs>
          <w:tab w:val="left" w:pos="8967"/>
          <w:tab w:val="left" w:pos="9015"/>
        </w:tabs>
        <w:ind w:firstLine="600"/>
        <w:jc w:val="both"/>
        <w:rPr>
          <w:rFonts w:eastAsiaTheme="minorEastAsia" w:cstheme="minorBidi"/>
          <w:szCs w:val="24"/>
        </w:rPr>
      </w:pPr>
      <w:r w:rsidRPr="001E0DFD">
        <w:rPr>
          <w:rFonts w:eastAsiaTheme="minorEastAsia" w:cstheme="minorBidi"/>
          <w:szCs w:val="24"/>
        </w:rPr>
        <w:t>- teise reikalauti ištrinti asmens duomenis („teis</w:t>
      </w:r>
      <w:r>
        <w:rPr>
          <w:rFonts w:eastAsiaTheme="minorEastAsia" w:cstheme="minorBidi"/>
          <w:szCs w:val="24"/>
        </w:rPr>
        <w:t xml:space="preserve">e </w:t>
      </w:r>
      <w:r w:rsidRPr="001E0DFD">
        <w:rPr>
          <w:rFonts w:eastAsiaTheme="minorEastAsia" w:cstheme="minorBidi"/>
          <w:szCs w:val="24"/>
        </w:rPr>
        <w:t>būti pamirštam“);</w:t>
      </w:r>
    </w:p>
    <w:p w14:paraId="11174284" w14:textId="77777777" w:rsidR="00954EAA" w:rsidRPr="001E0DFD" w:rsidRDefault="00954EAA" w:rsidP="00954EAA">
      <w:pPr>
        <w:tabs>
          <w:tab w:val="left" w:pos="8967"/>
          <w:tab w:val="left" w:pos="9015"/>
        </w:tabs>
        <w:ind w:firstLine="600"/>
        <w:jc w:val="both"/>
        <w:rPr>
          <w:rFonts w:eastAsiaTheme="minorEastAsia" w:cstheme="minorBidi"/>
          <w:szCs w:val="24"/>
        </w:rPr>
      </w:pPr>
      <w:r w:rsidRPr="001E0DFD">
        <w:rPr>
          <w:rFonts w:eastAsiaTheme="minorEastAsia" w:cstheme="minorBidi"/>
          <w:szCs w:val="24"/>
        </w:rPr>
        <w:t>- teise apriboti asmens duomenų tvarkymą;</w:t>
      </w:r>
    </w:p>
    <w:p w14:paraId="445F7FC5" w14:textId="77777777" w:rsidR="00954EAA" w:rsidRPr="001E0DFD" w:rsidRDefault="00954EAA" w:rsidP="00954EAA">
      <w:pPr>
        <w:tabs>
          <w:tab w:val="left" w:pos="8967"/>
          <w:tab w:val="left" w:pos="9015"/>
        </w:tabs>
        <w:ind w:firstLine="600"/>
        <w:jc w:val="both"/>
        <w:rPr>
          <w:rFonts w:eastAsiaTheme="minorEastAsia" w:cstheme="minorBidi"/>
          <w:szCs w:val="24"/>
        </w:rPr>
      </w:pPr>
      <w:r w:rsidRPr="001E0DFD">
        <w:rPr>
          <w:rFonts w:eastAsiaTheme="minorEastAsia" w:cstheme="minorBidi"/>
          <w:szCs w:val="24"/>
        </w:rPr>
        <w:t xml:space="preserve">- teise pateikti skundą Valstybinei duomenų apsaugos inspekcijai ar teismui, jei manau (manysiu), kad mano asmens duomenys </w:t>
      </w:r>
      <w:r>
        <w:rPr>
          <w:rFonts w:eastAsiaTheme="minorEastAsia" w:cstheme="minorBidi"/>
          <w:szCs w:val="24"/>
        </w:rPr>
        <w:t>PĮP</w:t>
      </w:r>
      <w:r w:rsidRPr="001E0DFD">
        <w:rPr>
          <w:rFonts w:eastAsiaTheme="minorEastAsia" w:cstheme="minorBidi"/>
          <w:szCs w:val="24"/>
        </w:rPr>
        <w:t xml:space="preserve"> vertinimo metu tvarkomi pažeidžiant Reglamento 2016/679 nuostatas; </w:t>
      </w:r>
    </w:p>
    <w:p w14:paraId="1EB57CCA" w14:textId="7E57C1A4" w:rsidR="00954EAA" w:rsidRPr="001E0DFD" w:rsidRDefault="00954EAA" w:rsidP="00954EAA">
      <w:pPr>
        <w:tabs>
          <w:tab w:val="left" w:pos="8967"/>
          <w:tab w:val="left" w:pos="9015"/>
        </w:tabs>
        <w:ind w:firstLine="600"/>
        <w:jc w:val="both"/>
        <w:rPr>
          <w:rFonts w:eastAsiaTheme="minorEastAsia" w:cstheme="minorBidi"/>
          <w:szCs w:val="24"/>
        </w:rPr>
      </w:pPr>
      <w:r w:rsidRPr="001E0DFD">
        <w:rPr>
          <w:szCs w:val="24"/>
        </w:rPr>
        <w:object w:dxaOrig="1440" w:dyaOrig="1440" w14:anchorId="07E42B90">
          <v:shape id="_x0000_i1062" type="#_x0000_t75" style="width:17.7pt;height:15.6pt" o:ole="">
            <v:imagedata r:id="rId6" o:title=""/>
          </v:shape>
          <w:control r:id="rId20" w:name="DefaultOcxName3112" w:shapeid="_x0000_i1062"/>
        </w:object>
      </w:r>
      <w:r w:rsidRPr="001E0DFD">
        <w:rPr>
          <w:rFonts w:eastAsiaTheme="minorEastAsia" w:cstheme="minorBidi"/>
          <w:bCs/>
          <w:szCs w:val="24"/>
        </w:rPr>
        <w:t xml:space="preserve"> informacija</w:t>
      </w:r>
      <w:r w:rsidRPr="001E0DFD">
        <w:rPr>
          <w:rFonts w:eastAsiaTheme="minorEastAsia" w:cstheme="minorBidi"/>
          <w:szCs w:val="24"/>
        </w:rPr>
        <w:t>, kad Ekonomikos ir inovacijų ministerija ir Agentūra, laikydamosi Reglamento 2016/679 reikalavimų, turi teisę teikti tvarkomus asmens duomenis ir jais keistis su Lietuvos Respublikos valstybės institucijomis, kurios tvarko asmens duomenis, reikalingus pareiškėjo tinkamumui pagal Aprašą įvertinti, pareiškėjo pateiktų duomenų teisingumui patikrinti, finansavimui skirti ir mokėti, paskirtų lėšų panaudojimo kontrolei vykdyti.</w:t>
      </w:r>
    </w:p>
    <w:p w14:paraId="33810B27" w14:textId="77777777" w:rsidR="00954EAA" w:rsidRPr="001E0DFD" w:rsidRDefault="00954EAA" w:rsidP="00954EAA">
      <w:pPr>
        <w:spacing w:line="259" w:lineRule="auto"/>
        <w:ind w:firstLine="567"/>
        <w:jc w:val="both"/>
        <w:rPr>
          <w:rFonts w:eastAsiaTheme="minorEastAsia" w:cstheme="minorBidi"/>
          <w:szCs w:val="24"/>
        </w:rPr>
      </w:pPr>
    </w:p>
    <w:p w14:paraId="7895B2BA" w14:textId="77777777" w:rsidR="00954EAA" w:rsidRPr="001E0DFD" w:rsidRDefault="00954EAA" w:rsidP="00954EAA">
      <w:pPr>
        <w:ind w:firstLine="567"/>
        <w:jc w:val="both"/>
        <w:rPr>
          <w:rFonts w:eastAsiaTheme="minorEastAsia" w:cstheme="minorBidi"/>
          <w:b/>
          <w:bCs/>
          <w:szCs w:val="24"/>
        </w:rPr>
      </w:pPr>
      <w:r w:rsidRPr="001E0DFD">
        <w:rPr>
          <w:rFonts w:eastAsiaTheme="minorEastAsia" w:cstheme="minorBidi"/>
          <w:b/>
          <w:bCs/>
          <w:szCs w:val="24"/>
        </w:rPr>
        <w:t>Sutinku, kad:</w:t>
      </w:r>
    </w:p>
    <w:p w14:paraId="21F6886D" w14:textId="69809501" w:rsidR="00954EAA" w:rsidRPr="001E0DFD" w:rsidRDefault="00954EAA" w:rsidP="00954EAA">
      <w:pPr>
        <w:tabs>
          <w:tab w:val="left" w:pos="1276"/>
        </w:tabs>
        <w:ind w:firstLine="567"/>
        <w:jc w:val="both"/>
        <w:rPr>
          <w:rFonts w:eastAsiaTheme="minorEastAsia" w:cstheme="minorBidi"/>
          <w:szCs w:val="24"/>
        </w:rPr>
      </w:pPr>
      <w:r w:rsidRPr="001E0DFD">
        <w:rPr>
          <w:szCs w:val="24"/>
        </w:rPr>
        <w:object w:dxaOrig="1440" w:dyaOrig="1440" w14:anchorId="5767F433">
          <v:shape id="_x0000_i1061" type="#_x0000_t75" style="width:17.7pt;height:15.6pt" o:ole="">
            <v:imagedata r:id="rId6" o:title=""/>
          </v:shape>
          <w:control r:id="rId21" w:name="DefaultOcxName9111" w:shapeid="_x0000_i1061"/>
        </w:object>
      </w:r>
      <w:r w:rsidRPr="001E0DFD">
        <w:rPr>
          <w:rFonts w:eastAsiaTheme="minorEastAsia" w:cstheme="minorBidi"/>
          <w:szCs w:val="24"/>
        </w:rPr>
        <w:t xml:space="preserve">nurodęs neteisingą, neišsamią ar netikslią informaciją (duomenis) ir jos pagrindu gavęs finansavimą, pareiškėjas privalo grąžinti visą nepagrįstai ir (ar) neteisėtai gautą finansavimą su palūkanomis, kaip nustatyta 2015 m. liepos 13 d. Tarybos reglamente (ES) 2015/1589, nustatančiame išsamias Sutarties dėl Europos Sąjungos veikimo 108 straipsnio taikymo taisykles; </w:t>
      </w:r>
    </w:p>
    <w:p w14:paraId="09DC8502" w14:textId="4D13A1B2" w:rsidR="00954EAA" w:rsidRPr="001E0DFD" w:rsidRDefault="00954EAA" w:rsidP="00954EAA">
      <w:pPr>
        <w:ind w:firstLine="567"/>
        <w:jc w:val="both"/>
        <w:rPr>
          <w:rFonts w:eastAsiaTheme="minorEastAsia" w:cstheme="minorBidi"/>
          <w:szCs w:val="24"/>
        </w:rPr>
      </w:pPr>
      <w:r w:rsidRPr="001E0DFD">
        <w:rPr>
          <w:szCs w:val="24"/>
        </w:rPr>
        <w:object w:dxaOrig="1440" w:dyaOrig="1440" w14:anchorId="4A102DE8">
          <v:shape id="_x0000_i1060" type="#_x0000_t75" style="width:17.7pt;height:15.6pt" o:ole="">
            <v:imagedata r:id="rId6" o:title=""/>
          </v:shape>
          <w:control r:id="rId22" w:name="DefaultOcxName9131" w:shapeid="_x0000_i1060"/>
        </w:object>
      </w:r>
      <w:r w:rsidRPr="001E0DFD">
        <w:rPr>
          <w:rFonts w:eastAsiaTheme="minorEastAsia" w:cstheme="minorBidi"/>
          <w:szCs w:val="24"/>
        </w:rPr>
        <w:t>Apraše nustatyta tvarka nustačius, kad finansavimas suteiktas Apraše nustatytų reikalavimų neatitinkančiam pareiškėjui, nepagrįstai ir (ar) neteisėtai gautas finansavimas ar jos dalis bus susigrąžinta Apraše nustatyta tvarka;</w:t>
      </w:r>
    </w:p>
    <w:p w14:paraId="6BE7552C" w14:textId="412659BA" w:rsidR="00954EAA" w:rsidRPr="001E0DFD" w:rsidRDefault="00954EAA" w:rsidP="00954EAA">
      <w:pPr>
        <w:ind w:firstLine="567"/>
        <w:jc w:val="both"/>
        <w:rPr>
          <w:rFonts w:eastAsiaTheme="minorEastAsia" w:cstheme="minorBidi"/>
          <w:szCs w:val="24"/>
        </w:rPr>
      </w:pPr>
      <w:r w:rsidRPr="001E0DFD">
        <w:rPr>
          <w:szCs w:val="24"/>
        </w:rPr>
        <w:object w:dxaOrig="1440" w:dyaOrig="1440" w14:anchorId="69BDEDE7">
          <v:shape id="_x0000_i1059" type="#_x0000_t75" style="width:17.7pt;height:15.6pt" o:ole="">
            <v:imagedata r:id="rId6" o:title=""/>
          </v:shape>
          <w:control r:id="rId23" w:name="DefaultOcxName91412" w:shapeid="_x0000_i1059"/>
        </w:object>
      </w:r>
      <w:r w:rsidRPr="001E0DFD">
        <w:rPr>
          <w:rFonts w:eastAsiaTheme="minorEastAsia" w:cstheme="minorBidi"/>
          <w:szCs w:val="24"/>
        </w:rPr>
        <w:t>pareiškėjas, kuriam skirtas finansavimas, visus dokumentus, reikalingus patikroms ir (ar) auditui atlikti, teikia neatlygintinai</w:t>
      </w:r>
      <w:r w:rsidRPr="001E0DFD">
        <w:rPr>
          <w:rFonts w:eastAsiaTheme="minorEastAsia" w:cstheme="minorBidi"/>
          <w:color w:val="242424"/>
          <w:szCs w:val="24"/>
          <w:shd w:val="clear" w:color="auto" w:fill="FFFFFF"/>
        </w:rPr>
        <w:t>.</w:t>
      </w:r>
      <w:r w:rsidRPr="001E0DFD">
        <w:rPr>
          <w:rFonts w:eastAsiaTheme="minorEastAsia" w:cstheme="minorBidi"/>
          <w:szCs w:val="24"/>
        </w:rPr>
        <w:t xml:space="preserve"> </w:t>
      </w:r>
    </w:p>
    <w:p w14:paraId="24BB62B6" w14:textId="77777777" w:rsidR="00954EAA" w:rsidRPr="001E0DFD" w:rsidRDefault="00954EAA" w:rsidP="00954EAA">
      <w:pPr>
        <w:tabs>
          <w:tab w:val="left" w:pos="8967"/>
          <w:tab w:val="left" w:pos="9015"/>
        </w:tabs>
        <w:ind w:firstLine="600"/>
        <w:jc w:val="both"/>
        <w:rPr>
          <w:rFonts w:eastAsiaTheme="minorEastAsia" w:cstheme="minorBidi"/>
          <w:szCs w:val="24"/>
        </w:rPr>
      </w:pPr>
    </w:p>
    <w:p w14:paraId="43C69EFB" w14:textId="77777777" w:rsidR="00954EAA" w:rsidRPr="001E0DFD" w:rsidRDefault="00954EAA" w:rsidP="00954EAA">
      <w:pPr>
        <w:tabs>
          <w:tab w:val="left" w:pos="8967"/>
          <w:tab w:val="left" w:pos="9015"/>
        </w:tabs>
        <w:ind w:firstLine="600"/>
        <w:jc w:val="both"/>
        <w:rPr>
          <w:rFonts w:eastAsiaTheme="minorEastAsia" w:cstheme="minorBidi"/>
          <w:b/>
          <w:bCs/>
          <w:szCs w:val="24"/>
        </w:rPr>
      </w:pPr>
      <w:r w:rsidRPr="001E0DFD">
        <w:rPr>
          <w:rFonts w:eastAsiaTheme="minorEastAsia" w:cstheme="minorBidi"/>
          <w:b/>
          <w:bCs/>
          <w:szCs w:val="24"/>
        </w:rPr>
        <w:t>Duomenų apsaugos pareigūnas</w:t>
      </w:r>
    </w:p>
    <w:p w14:paraId="37EC8699" w14:textId="3DD2ED48" w:rsidR="00954EAA" w:rsidRPr="001E0DFD" w:rsidRDefault="00954EAA" w:rsidP="00954EAA">
      <w:pPr>
        <w:ind w:firstLine="600"/>
        <w:jc w:val="both"/>
        <w:rPr>
          <w:color w:val="000000"/>
          <w:sz w:val="27"/>
          <w:szCs w:val="27"/>
        </w:rPr>
      </w:pPr>
      <w:hyperlink r:id="rId24" w:history="1">
        <w:r w:rsidRPr="006475A0">
          <w:rPr>
            <w:rStyle w:val="Hyperlink"/>
          </w:rPr>
          <w:t>duomenu.apsauga@inovacijuagentura.lt</w:t>
        </w:r>
      </w:hyperlink>
      <w:r>
        <w:t xml:space="preserve"> </w:t>
      </w:r>
      <w:r w:rsidRPr="00954EAA">
        <w:t xml:space="preserve">(duomenų valdytojos viešosios įstaigos Inovacijų agentūros duomenų apsaugos pareigūno el. pašto adresas); </w:t>
      </w:r>
      <w:hyperlink r:id="rId25" w:history="1">
        <w:r w:rsidRPr="006475A0">
          <w:rPr>
            <w:rStyle w:val="Hyperlink"/>
          </w:rPr>
          <w:t>dap@eimin.lt</w:t>
        </w:r>
      </w:hyperlink>
      <w:r>
        <w:t xml:space="preserve"> </w:t>
      </w:r>
      <w:r w:rsidRPr="00954EAA">
        <w:t>(duomenų valdytojos Lietuvos Respublikos ekonomikos ir inovacijų ministerijos duomenų apsaugos pareigūno el. pašto adresas).</w:t>
      </w:r>
    </w:p>
    <w:p w14:paraId="09544E0C" w14:textId="77777777" w:rsidR="00954EAA" w:rsidRDefault="00954EAA" w:rsidP="00954EAA">
      <w:pPr>
        <w:ind w:firstLine="709"/>
        <w:rPr>
          <w:bCs/>
          <w:szCs w:val="24"/>
          <w:lang w:eastAsia="en-GB"/>
        </w:rPr>
      </w:pPr>
    </w:p>
    <w:p w14:paraId="07F47C65" w14:textId="5FE5AE15" w:rsidR="00954EAA" w:rsidRPr="00A30932" w:rsidRDefault="00954EAA" w:rsidP="00954EAA">
      <w:pPr>
        <w:ind w:firstLine="709"/>
        <w:rPr>
          <w:bCs/>
          <w:szCs w:val="24"/>
          <w:lang w:eastAsia="en-GB"/>
        </w:rPr>
      </w:pPr>
      <w:r w:rsidRPr="00A30932">
        <w:rPr>
          <w:bCs/>
          <w:szCs w:val="24"/>
          <w:lang w:eastAsia="en-GB"/>
        </w:rPr>
        <w:t>Pridedami dokumentai:</w:t>
      </w:r>
    </w:p>
    <w:p w14:paraId="4954D5E1" w14:textId="77777777" w:rsidR="00954EAA" w:rsidRPr="001F734E" w:rsidRDefault="00954EAA" w:rsidP="00954EAA">
      <w:pPr>
        <w:tabs>
          <w:tab w:val="left" w:pos="709"/>
          <w:tab w:val="left" w:pos="1134"/>
        </w:tabs>
        <w:ind w:firstLine="709"/>
        <w:jc w:val="both"/>
        <w:rPr>
          <w:bCs/>
          <w:szCs w:val="24"/>
          <w:lang w:eastAsia="en-GB"/>
        </w:rPr>
      </w:pPr>
      <w:r w:rsidRPr="001F734E">
        <w:rPr>
          <w:bCs/>
          <w:szCs w:val="24"/>
          <w:lang w:eastAsia="en-GB"/>
        </w:rPr>
        <w:t>Išlaidas pagrindžiantys dokumentai.</w:t>
      </w:r>
    </w:p>
    <w:p w14:paraId="569DF280" w14:textId="77777777" w:rsidR="00954EAA" w:rsidRPr="001E0DFD" w:rsidRDefault="00954EAA" w:rsidP="00954EAA">
      <w:pPr>
        <w:tabs>
          <w:tab w:val="left" w:pos="709"/>
        </w:tabs>
        <w:jc w:val="both"/>
        <w:rPr>
          <w:bCs/>
          <w:szCs w:val="24"/>
          <w:lang w:eastAsia="en-GB"/>
        </w:rPr>
      </w:pPr>
    </w:p>
    <w:p w14:paraId="046D0992" w14:textId="77777777" w:rsidR="00954EAA" w:rsidRPr="001E0DFD" w:rsidRDefault="00954EAA" w:rsidP="00954EAA">
      <w:pPr>
        <w:ind w:firstLine="720"/>
        <w:rPr>
          <w:i/>
          <w:szCs w:val="24"/>
          <w:lang w:eastAsia="en-GB"/>
        </w:rPr>
      </w:pPr>
    </w:p>
    <w:p w14:paraId="6614DD2F" w14:textId="77777777" w:rsidR="00954EAA" w:rsidRPr="001E0DFD" w:rsidRDefault="00954EAA" w:rsidP="00954EAA">
      <w:pPr>
        <w:rPr>
          <w:szCs w:val="24"/>
          <w:lang w:eastAsia="lt-LT"/>
        </w:rPr>
      </w:pPr>
      <w:bookmarkStart w:id="1" w:name="_Hlk115731216"/>
      <w:r w:rsidRPr="001E0DFD">
        <w:rPr>
          <w:szCs w:val="24"/>
          <w:lang w:eastAsia="lt-LT"/>
        </w:rPr>
        <w:lastRenderedPageBreak/>
        <w:t>______________________        _________________                     ________________________</w:t>
      </w:r>
    </w:p>
    <w:p w14:paraId="4976484A" w14:textId="77777777" w:rsidR="00954EAA" w:rsidRPr="001E0DFD" w:rsidRDefault="00954EAA" w:rsidP="00954EAA">
      <w:pPr>
        <w:ind w:firstLine="720"/>
        <w:jc w:val="both"/>
        <w:rPr>
          <w:rFonts w:ascii="Times New Roman,Italic" w:hAnsi="Times New Roman,Italic" w:cs="Times New Roman,Italic"/>
          <w:szCs w:val="24"/>
          <w:lang w:eastAsia="lt-LT"/>
        </w:rPr>
      </w:pPr>
      <w:r w:rsidRPr="001E0DFD">
        <w:rPr>
          <w:szCs w:val="24"/>
          <w:lang w:eastAsia="lt-LT"/>
        </w:rPr>
        <w:t xml:space="preserve">(pareigos)                                        </w:t>
      </w:r>
      <w:r w:rsidRPr="001E0DFD">
        <w:rPr>
          <w:rFonts w:ascii="Times New Roman,Italic" w:hAnsi="Times New Roman,Italic" w:cs="Times New Roman,Italic"/>
          <w:szCs w:val="24"/>
          <w:lang w:eastAsia="lt-LT"/>
        </w:rPr>
        <w:t>(parašas)                                  (vardas ir pavardė)</w:t>
      </w:r>
    </w:p>
    <w:p w14:paraId="59C00E28" w14:textId="77777777" w:rsidR="00954EAA" w:rsidRDefault="00954EAA" w:rsidP="00954EAA">
      <w:pPr>
        <w:jc w:val="center"/>
        <w:rPr>
          <w:szCs w:val="24"/>
          <w:lang w:eastAsia="en-GB"/>
        </w:rPr>
      </w:pPr>
    </w:p>
    <w:p w14:paraId="37EBF51D" w14:textId="3A46C974" w:rsidR="00954EAA" w:rsidRDefault="00954EAA" w:rsidP="00954EAA">
      <w:pPr>
        <w:jc w:val="center"/>
        <w:rPr>
          <w:szCs w:val="24"/>
          <w:lang w:eastAsia="en-GB"/>
        </w:rPr>
        <w:sectPr w:rsidR="00954EAA" w:rsidSect="00DE2E7F">
          <w:headerReference w:type="first" r:id="rId26"/>
          <w:pgSz w:w="11907" w:h="16840" w:code="9"/>
          <w:pgMar w:top="1134" w:right="567" w:bottom="1134" w:left="1701" w:header="567" w:footer="567" w:gutter="0"/>
          <w:pgNumType w:start="1"/>
          <w:cols w:space="1296"/>
          <w:titlePg/>
          <w:docGrid w:linePitch="326"/>
        </w:sectPr>
      </w:pPr>
      <w:r w:rsidRPr="001E0DFD">
        <w:rPr>
          <w:szCs w:val="24"/>
          <w:lang w:eastAsia="en-GB"/>
        </w:rPr>
        <w:t>_________</w:t>
      </w:r>
    </w:p>
    <w:bookmarkEnd w:id="1"/>
    <w:p w14:paraId="27F8DBEC" w14:textId="77777777" w:rsidR="00954EAA" w:rsidRDefault="00954EAA"/>
    <w:sectPr w:rsidR="00954EA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Italic">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7388B" w14:textId="77777777" w:rsidR="00954EAA" w:rsidRDefault="00954EA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2A67B5"/>
    <w:multiLevelType w:val="hybridMultilevel"/>
    <w:tmpl w:val="75C6A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487683"/>
    <w:multiLevelType w:val="multilevel"/>
    <w:tmpl w:val="B08EC7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C426607"/>
    <w:multiLevelType w:val="multilevel"/>
    <w:tmpl w:val="C0FE5F5A"/>
    <w:lvl w:ilvl="0">
      <w:start w:val="2"/>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2F1555D"/>
    <w:multiLevelType w:val="multilevel"/>
    <w:tmpl w:val="4C9099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795170382">
    <w:abstractNumId w:val="2"/>
  </w:num>
  <w:num w:numId="2" w16cid:durableId="1986663581">
    <w:abstractNumId w:val="1"/>
  </w:num>
  <w:num w:numId="3" w16cid:durableId="463937271">
    <w:abstractNumId w:val="3"/>
  </w:num>
  <w:num w:numId="4" w16cid:durableId="1349211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EAA"/>
    <w:rsid w:val="00954E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FFF00"/>
  <w15:chartTrackingRefBased/>
  <w15:docId w15:val="{D304DEEF-12F0-4844-8795-D16050F91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EAA"/>
    <w:pPr>
      <w:spacing w:after="0" w:line="240" w:lineRule="auto"/>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4EAA"/>
    <w:pPr>
      <w:tabs>
        <w:tab w:val="center" w:pos="4680"/>
        <w:tab w:val="right" w:pos="9360"/>
      </w:tabs>
    </w:pPr>
    <w:rPr>
      <w:rFonts w:asciiTheme="minorHAnsi" w:eastAsiaTheme="minorEastAsia" w:hAnsiTheme="minorHAnsi" w:cstheme="minorBidi"/>
      <w:sz w:val="22"/>
      <w:szCs w:val="22"/>
      <w:lang w:eastAsia="lt-LT"/>
    </w:rPr>
  </w:style>
  <w:style w:type="character" w:customStyle="1" w:styleId="HeaderChar">
    <w:name w:val="Header Char"/>
    <w:basedOn w:val="DefaultParagraphFont"/>
    <w:link w:val="Header"/>
    <w:uiPriority w:val="99"/>
    <w:rsid w:val="00954EAA"/>
    <w:rPr>
      <w:rFonts w:eastAsiaTheme="minorEastAsia"/>
      <w:kern w:val="0"/>
      <w:lang w:eastAsia="lt-LT"/>
      <w14:ligatures w14:val="none"/>
    </w:rPr>
  </w:style>
  <w:style w:type="character" w:styleId="Hyperlink">
    <w:name w:val="Hyperlink"/>
    <w:uiPriority w:val="99"/>
    <w:unhideWhenUsed/>
    <w:rsid w:val="00954EAA"/>
    <w:rPr>
      <w:color w:val="0563C1"/>
      <w:u w:val="single"/>
    </w:rPr>
  </w:style>
  <w:style w:type="paragraph" w:styleId="ListParagraph">
    <w:name w:val="List Paragraph"/>
    <w:aliases w:val="List Paragraph Red,Bullet EY,Table of contents numbered,lp1,Bullet 1,Use Case List Paragraph,Numbering,ERP-List Paragraph,List Paragraph11"/>
    <w:basedOn w:val="Normal"/>
    <w:link w:val="ListParagraphChar"/>
    <w:uiPriority w:val="34"/>
    <w:qFormat/>
    <w:rsid w:val="00954EAA"/>
    <w:pPr>
      <w:ind w:left="720"/>
      <w:contextualSpacing/>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
    <w:basedOn w:val="DefaultParagraphFont"/>
    <w:link w:val="ListParagraph"/>
    <w:uiPriority w:val="34"/>
    <w:rsid w:val="00954EAA"/>
    <w:rPr>
      <w:rFonts w:ascii="Times New Roman" w:eastAsia="Times New Roman" w:hAnsi="Times New Roman" w:cs="Times New Roman"/>
      <w:kern w:val="0"/>
      <w:sz w:val="24"/>
      <w:szCs w:val="20"/>
      <w14:ligatures w14:val="none"/>
    </w:rPr>
  </w:style>
  <w:style w:type="table" w:styleId="TableGrid">
    <w:name w:val="Table Grid"/>
    <w:basedOn w:val="TableNormal"/>
    <w:rsid w:val="00954EAA"/>
    <w:pPr>
      <w:spacing w:after="0" w:line="240" w:lineRule="auto"/>
    </w:pPr>
    <w:rPr>
      <w:rFonts w:ascii="Times New Roman" w:eastAsia="Times New Roman" w:hAnsi="Times New Roman" w:cs="Times New Roman"/>
      <w:kern w:val="0"/>
      <w:sz w:val="24"/>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54E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control" Target="activeX/activeX7.xml"/><Relationship Id="rId18" Type="http://schemas.openxmlformats.org/officeDocument/2006/relationships/control" Target="activeX/activeX12.xm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control" Target="activeX/activeX15.xml"/><Relationship Id="rId7" Type="http://schemas.openxmlformats.org/officeDocument/2006/relationships/control" Target="activeX/activeX1.xml"/><Relationship Id="rId12" Type="http://schemas.openxmlformats.org/officeDocument/2006/relationships/control" Target="activeX/activeX6.xml"/><Relationship Id="rId17" Type="http://schemas.openxmlformats.org/officeDocument/2006/relationships/control" Target="activeX/activeX11.xml"/><Relationship Id="rId25" Type="http://schemas.openxmlformats.org/officeDocument/2006/relationships/hyperlink" Target="mailto:dap@eimin.lt" TargetMode="External"/><Relationship Id="rId2" Type="http://schemas.openxmlformats.org/officeDocument/2006/relationships/styles" Target="styles.xml"/><Relationship Id="rId16" Type="http://schemas.openxmlformats.org/officeDocument/2006/relationships/control" Target="activeX/activeX10.xml"/><Relationship Id="rId20" Type="http://schemas.openxmlformats.org/officeDocument/2006/relationships/control" Target="activeX/activeX14.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control" Target="activeX/activeX5.xml"/><Relationship Id="rId24" Type="http://schemas.openxmlformats.org/officeDocument/2006/relationships/hyperlink" Target="mailto:duomenu.apsauga@inovacijuagentura.lt" TargetMode="External"/><Relationship Id="rId5" Type="http://schemas.openxmlformats.org/officeDocument/2006/relationships/hyperlink" Target="mailto:paraiskos@inovacijuagentura.lt" TargetMode="External"/><Relationship Id="rId15" Type="http://schemas.openxmlformats.org/officeDocument/2006/relationships/control" Target="activeX/activeX9.xml"/><Relationship Id="rId23" Type="http://schemas.openxmlformats.org/officeDocument/2006/relationships/control" Target="activeX/activeX17.xml"/><Relationship Id="rId28" Type="http://schemas.openxmlformats.org/officeDocument/2006/relationships/theme" Target="theme/theme1.xml"/><Relationship Id="rId10" Type="http://schemas.openxmlformats.org/officeDocument/2006/relationships/control" Target="activeX/activeX4.xml"/><Relationship Id="rId19" Type="http://schemas.openxmlformats.org/officeDocument/2006/relationships/control" Target="activeX/activeX13.xml"/><Relationship Id="rId4" Type="http://schemas.openxmlformats.org/officeDocument/2006/relationships/webSettings" Target="webSettings.xml"/><Relationship Id="rId9" Type="http://schemas.openxmlformats.org/officeDocument/2006/relationships/control" Target="activeX/activeX3.xml"/><Relationship Id="rId14" Type="http://schemas.openxmlformats.org/officeDocument/2006/relationships/control" Target="activeX/activeX8.xml"/><Relationship Id="rId22" Type="http://schemas.openxmlformats.org/officeDocument/2006/relationships/control" Target="activeX/activeX16.xml"/><Relationship Id="rId27"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8344</Words>
  <Characters>4757</Characters>
  <Application>Microsoft Office Word</Application>
  <DocSecurity>0</DocSecurity>
  <Lines>39</Lines>
  <Paragraphs>26</Paragraphs>
  <ScaleCrop>false</ScaleCrop>
  <Company/>
  <LinksUpToDate>false</LinksUpToDate>
  <CharactersWithSpaces>13075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Buziliauskienė</dc:creator>
  <cp:keywords/>
  <dc:description/>
  <cp:lastModifiedBy>Simona Buziliauskienė</cp:lastModifiedBy>
  <cp:revision>1</cp:revision>
  <dcterms:created xsi:type="dcterms:W3CDTF">2023-10-16T11:27:00Z</dcterms:created>
  <dcterms:modified xsi:type="dcterms:W3CDTF">2023-10-16T11:31:00Z</dcterms:modified>
</cp:coreProperties>
</file>