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93AC7" w14:textId="77777777" w:rsidR="00FB568D" w:rsidRPr="00ED14A1" w:rsidRDefault="00FB568D" w:rsidP="00FB568D">
      <w:pPr>
        <w:widowControl w:val="0"/>
        <w:ind w:left="5103"/>
        <w:jc w:val="both"/>
        <w:rPr>
          <w:rFonts w:ascii="Verdana" w:hAnsi="Verdana"/>
          <w:sz w:val="22"/>
          <w:szCs w:val="22"/>
          <w:lang w:eastAsia="lt-LT"/>
        </w:rPr>
      </w:pPr>
      <w:r w:rsidRPr="00ED14A1">
        <w:rPr>
          <w:rFonts w:ascii="Verdana" w:eastAsia="Verdana" w:hAnsi="Verdana" w:cs="Verdana"/>
          <w:sz w:val="22"/>
          <w:szCs w:val="22"/>
        </w:rPr>
        <w:t>„NATO gynybos inovacijų akceleratoriaus Šiaurės Atlanto regionui (DIANA)“ atrankos taisyklių 1 priedas</w:t>
      </w:r>
    </w:p>
    <w:p w14:paraId="4210B9A3" w14:textId="77777777" w:rsidR="00FB568D" w:rsidRPr="00ED14A1" w:rsidRDefault="00FB568D" w:rsidP="00FB568D">
      <w:pPr>
        <w:jc w:val="center"/>
        <w:rPr>
          <w:rFonts w:ascii="Verdana" w:hAnsi="Verdana"/>
          <w:b/>
          <w:sz w:val="22"/>
          <w:szCs w:val="22"/>
        </w:rPr>
      </w:pPr>
    </w:p>
    <w:p w14:paraId="16AE77C9" w14:textId="77777777" w:rsidR="00FB568D" w:rsidRPr="00ED14A1" w:rsidRDefault="00FB568D" w:rsidP="00FB568D">
      <w:pPr>
        <w:jc w:val="center"/>
        <w:rPr>
          <w:rFonts w:ascii="Verdana" w:hAnsi="Verdana"/>
          <w:b/>
          <w:sz w:val="22"/>
          <w:szCs w:val="22"/>
          <w:lang w:val="en-US"/>
        </w:rPr>
      </w:pPr>
      <w:r w:rsidRPr="00ED14A1">
        <w:rPr>
          <w:rFonts w:ascii="Verdana" w:hAnsi="Verdana"/>
          <w:b/>
          <w:sz w:val="22"/>
          <w:szCs w:val="22"/>
          <w:lang w:val="en-US"/>
        </w:rPr>
        <w:t>(Application form)</w:t>
      </w:r>
    </w:p>
    <w:p w14:paraId="3E361E21" w14:textId="77777777" w:rsidR="00FB568D" w:rsidRPr="00ED14A1" w:rsidRDefault="00FB568D" w:rsidP="00FB568D">
      <w:pPr>
        <w:jc w:val="center"/>
        <w:rPr>
          <w:rFonts w:ascii="Verdana" w:hAnsi="Verdana"/>
          <w:sz w:val="22"/>
          <w:szCs w:val="22"/>
          <w:lang w:val="en-US"/>
        </w:rPr>
      </w:pPr>
    </w:p>
    <w:p w14:paraId="3D2EB619" w14:textId="77777777" w:rsidR="00FB568D" w:rsidRPr="00ED14A1" w:rsidRDefault="00FB568D" w:rsidP="00FB568D">
      <w:pPr>
        <w:jc w:val="center"/>
        <w:rPr>
          <w:rFonts w:ascii="Verdana" w:hAnsi="Verdana"/>
          <w:b/>
          <w:sz w:val="22"/>
          <w:szCs w:val="22"/>
          <w:lang w:val="en-US"/>
        </w:rPr>
      </w:pPr>
      <w:r w:rsidRPr="00ED14A1">
        <w:rPr>
          <w:rFonts w:ascii="Verdana" w:hAnsi="Verdana"/>
          <w:b/>
          <w:sz w:val="22"/>
          <w:szCs w:val="22"/>
          <w:lang w:val="en-US"/>
        </w:rPr>
        <w:t>Application</w:t>
      </w:r>
    </w:p>
    <w:p w14:paraId="440CBC51" w14:textId="77777777" w:rsidR="00FB568D" w:rsidRPr="00ED14A1" w:rsidRDefault="00FB568D" w:rsidP="00FB568D">
      <w:pPr>
        <w:jc w:val="center"/>
        <w:rPr>
          <w:rFonts w:ascii="Verdana" w:hAnsi="Verdana"/>
          <w:b/>
          <w:sz w:val="22"/>
          <w:szCs w:val="22"/>
          <w:lang w:val="en-US"/>
        </w:rPr>
      </w:pPr>
      <w:r w:rsidRPr="00ED14A1">
        <w:rPr>
          <w:rFonts w:ascii="Verdana" w:hAnsi="Verdana"/>
          <w:b/>
          <w:sz w:val="22"/>
          <w:szCs w:val="22"/>
          <w:lang w:val="en-US"/>
        </w:rPr>
        <w:t>____________</w:t>
      </w:r>
    </w:p>
    <w:p w14:paraId="37A14418" w14:textId="77777777" w:rsidR="00FB568D" w:rsidRPr="00ED14A1" w:rsidRDefault="00FB568D" w:rsidP="00FB568D">
      <w:pPr>
        <w:jc w:val="center"/>
        <w:rPr>
          <w:rFonts w:ascii="Verdana" w:hAnsi="Verdana"/>
          <w:b/>
          <w:bCs/>
          <w:sz w:val="22"/>
          <w:szCs w:val="22"/>
          <w:lang w:val="en-US"/>
        </w:rPr>
      </w:pPr>
      <w:r w:rsidRPr="00ED14A1">
        <w:rPr>
          <w:rFonts w:ascii="Verdana" w:hAnsi="Verdana"/>
          <w:b/>
          <w:bCs/>
          <w:sz w:val="22"/>
          <w:szCs w:val="22"/>
          <w:lang w:val="en-US"/>
        </w:rPr>
        <w:t>Date</w:t>
      </w:r>
    </w:p>
    <w:p w14:paraId="40BE304C" w14:textId="77777777" w:rsidR="00FB568D" w:rsidRPr="00ED14A1" w:rsidRDefault="00FB568D" w:rsidP="00FB568D">
      <w:pPr>
        <w:jc w:val="both"/>
        <w:rPr>
          <w:rFonts w:ascii="Verdana" w:hAnsi="Verdana"/>
          <w:i/>
          <w:sz w:val="22"/>
          <w:szCs w:val="22"/>
          <w:lang w:val="en-US"/>
        </w:rPr>
      </w:pPr>
    </w:p>
    <w:p w14:paraId="5B4FBCCF" w14:textId="77777777" w:rsidR="00FB568D" w:rsidRPr="00ED14A1" w:rsidRDefault="00FB568D" w:rsidP="00FB568D">
      <w:pPr>
        <w:jc w:val="both"/>
        <w:rPr>
          <w:rFonts w:ascii="Verdana" w:hAnsi="Verdana"/>
          <w:i/>
          <w:sz w:val="22"/>
          <w:szCs w:val="22"/>
          <w:lang w:val="en-US"/>
        </w:rPr>
      </w:pPr>
      <w:r w:rsidRPr="00ED14A1">
        <w:rPr>
          <w:rFonts w:ascii="Verdana" w:hAnsi="Verdana"/>
          <w:i/>
          <w:sz w:val="22"/>
          <w:szCs w:val="22"/>
          <w:lang w:val="en-US"/>
        </w:rPr>
        <w:t>Contents of the application:</w:t>
      </w:r>
    </w:p>
    <w:p w14:paraId="1D0B2BF1" w14:textId="77777777" w:rsidR="00FB568D" w:rsidRPr="00ED14A1" w:rsidRDefault="00FB568D" w:rsidP="00FB568D">
      <w:pPr>
        <w:pStyle w:val="Sraopastraipa"/>
        <w:numPr>
          <w:ilvl w:val="0"/>
          <w:numId w:val="1"/>
        </w:numPr>
        <w:jc w:val="both"/>
        <w:rPr>
          <w:rFonts w:ascii="Verdana" w:hAnsi="Verdana"/>
          <w:i/>
          <w:iCs/>
          <w:sz w:val="22"/>
          <w:szCs w:val="22"/>
          <w:lang w:val="en-US"/>
        </w:rPr>
      </w:pPr>
      <w:r w:rsidRPr="00ED14A1">
        <w:rPr>
          <w:rFonts w:ascii="Verdana" w:hAnsi="Verdana"/>
          <w:sz w:val="22"/>
          <w:szCs w:val="22"/>
          <w:lang w:val="en-US"/>
        </w:rPr>
        <w:t>Summary of the application and its relevance to NATO DIANA Acceleration Program</w:t>
      </w:r>
    </w:p>
    <w:p w14:paraId="50A16EC1" w14:textId="77777777" w:rsidR="00FB568D" w:rsidRPr="00ED14A1" w:rsidRDefault="00FB568D" w:rsidP="00FB568D">
      <w:pPr>
        <w:pStyle w:val="Sraopastraipa"/>
        <w:numPr>
          <w:ilvl w:val="0"/>
          <w:numId w:val="1"/>
        </w:numPr>
        <w:jc w:val="both"/>
        <w:rPr>
          <w:rFonts w:ascii="Verdana" w:hAnsi="Verdana"/>
          <w:i/>
          <w:iCs/>
          <w:sz w:val="22"/>
          <w:szCs w:val="22"/>
          <w:lang w:val="en-US"/>
        </w:rPr>
      </w:pPr>
      <w:r w:rsidRPr="00ED14A1">
        <w:rPr>
          <w:rFonts w:ascii="Verdana" w:hAnsi="Verdana"/>
          <w:sz w:val="22"/>
          <w:szCs w:val="22"/>
          <w:lang w:val="en-US"/>
        </w:rPr>
        <w:t>Information on the accelerator’s site</w:t>
      </w:r>
    </w:p>
    <w:p w14:paraId="5C22B069" w14:textId="77777777" w:rsidR="00FB568D" w:rsidRPr="00ED14A1" w:rsidRDefault="00FB568D" w:rsidP="00FB568D">
      <w:pPr>
        <w:pStyle w:val="Sraopastraipa"/>
        <w:numPr>
          <w:ilvl w:val="0"/>
          <w:numId w:val="1"/>
        </w:numPr>
        <w:jc w:val="both"/>
        <w:rPr>
          <w:rFonts w:ascii="Verdana" w:hAnsi="Verdana"/>
          <w:i/>
          <w:iCs/>
          <w:sz w:val="22"/>
          <w:szCs w:val="22"/>
          <w:lang w:val="en-US"/>
        </w:rPr>
      </w:pPr>
      <w:r w:rsidRPr="00ED14A1">
        <w:rPr>
          <w:rStyle w:val="normaltextrun"/>
          <w:rFonts w:ascii="Verdana" w:hAnsi="Verdana" w:cs="Arial"/>
          <w:color w:val="000000"/>
          <w:sz w:val="22"/>
          <w:szCs w:val="22"/>
          <w:bdr w:val="none" w:sz="0" w:space="0" w:color="auto" w:frame="1"/>
          <w:lang w:val="en-US"/>
        </w:rPr>
        <w:t>Information on the operator of the accelerator and its services</w:t>
      </w:r>
    </w:p>
    <w:p w14:paraId="39D6A53B" w14:textId="77777777" w:rsidR="00FB568D" w:rsidRPr="00ED14A1" w:rsidRDefault="00FB568D" w:rsidP="00FB568D">
      <w:pPr>
        <w:pStyle w:val="Sraopastraipa"/>
        <w:numPr>
          <w:ilvl w:val="0"/>
          <w:numId w:val="1"/>
        </w:numPr>
        <w:spacing w:after="240"/>
        <w:ind w:left="714" w:hanging="357"/>
        <w:jc w:val="both"/>
        <w:rPr>
          <w:rFonts w:ascii="Verdana" w:hAnsi="Verdana"/>
          <w:i/>
          <w:iCs/>
          <w:sz w:val="22"/>
          <w:szCs w:val="22"/>
          <w:lang w:val="en-US"/>
        </w:rPr>
      </w:pPr>
      <w:r w:rsidRPr="00ED14A1">
        <w:rPr>
          <w:rFonts w:ascii="Verdana" w:hAnsi="Verdana"/>
          <w:sz w:val="22"/>
          <w:szCs w:val="22"/>
          <w:lang w:val="en-US"/>
        </w:rPr>
        <w:t>Documents to be submitted.</w:t>
      </w:r>
    </w:p>
    <w:p w14:paraId="7A8D9049" w14:textId="77777777" w:rsidR="00FB568D" w:rsidRPr="00ED14A1" w:rsidRDefault="00FB568D" w:rsidP="00FB568D">
      <w:pPr>
        <w:spacing w:after="120"/>
        <w:jc w:val="both"/>
        <w:rPr>
          <w:rFonts w:ascii="Verdana" w:hAnsi="Verdana"/>
          <w:b/>
          <w:bCs/>
          <w:sz w:val="22"/>
          <w:szCs w:val="22"/>
          <w:u w:val="single"/>
          <w:lang w:val="en-US"/>
        </w:rPr>
      </w:pPr>
      <w:r w:rsidRPr="00ED14A1">
        <w:rPr>
          <w:rFonts w:ascii="Verdana" w:hAnsi="Verdana"/>
          <w:b/>
          <w:bCs/>
          <w:sz w:val="22"/>
          <w:szCs w:val="22"/>
          <w:u w:val="single"/>
          <w:lang w:val="en-US"/>
        </w:rPr>
        <w:t xml:space="preserve">1. </w:t>
      </w:r>
      <w:proofErr w:type="gramStart"/>
      <w:r w:rsidRPr="00ED14A1">
        <w:rPr>
          <w:rFonts w:ascii="Verdana" w:hAnsi="Verdana"/>
          <w:b/>
          <w:bCs/>
          <w:sz w:val="22"/>
          <w:szCs w:val="22"/>
          <w:u w:val="single"/>
          <w:lang w:val="en-US"/>
        </w:rPr>
        <w:t>Brief summary</w:t>
      </w:r>
      <w:proofErr w:type="gramEnd"/>
      <w:r w:rsidRPr="00ED14A1">
        <w:rPr>
          <w:rFonts w:ascii="Verdana" w:hAnsi="Verdana"/>
          <w:b/>
          <w:bCs/>
          <w:sz w:val="22"/>
          <w:szCs w:val="22"/>
          <w:u w:val="single"/>
          <w:lang w:val="en-US"/>
        </w:rPr>
        <w:t xml:space="preserve"> of the application and its relevance to NATO DIANA Acceleration Program</w:t>
      </w:r>
    </w:p>
    <w:p w14:paraId="23E54824" w14:textId="77777777" w:rsidR="00FB568D" w:rsidRPr="00ED14A1" w:rsidRDefault="00FB568D" w:rsidP="00FB568D">
      <w:pPr>
        <w:spacing w:after="120"/>
        <w:jc w:val="both"/>
        <w:rPr>
          <w:rFonts w:ascii="Verdana" w:hAnsi="Verdana"/>
          <w:b/>
          <w:bCs/>
          <w:iCs/>
          <w:sz w:val="22"/>
          <w:szCs w:val="22"/>
          <w:lang w:val="en-US"/>
        </w:rPr>
      </w:pPr>
      <w:r w:rsidRPr="00ED14A1">
        <w:rPr>
          <w:rFonts w:ascii="Verdana" w:hAnsi="Verdana"/>
          <w:b/>
          <w:bCs/>
          <w:iCs/>
          <w:sz w:val="22"/>
          <w:szCs w:val="22"/>
          <w:lang w:val="en-US"/>
        </w:rPr>
        <w:t>Official name of the Accelerator Site</w:t>
      </w:r>
    </w:p>
    <w:tbl>
      <w:tblPr>
        <w:tblStyle w:val="Lentelstinklelis"/>
        <w:tblW w:w="0" w:type="auto"/>
        <w:tblLook w:val="04A0" w:firstRow="1" w:lastRow="0" w:firstColumn="1" w:lastColumn="0" w:noHBand="0" w:noVBand="1"/>
      </w:tblPr>
      <w:tblGrid>
        <w:gridCol w:w="9628"/>
      </w:tblGrid>
      <w:tr w:rsidR="00FB568D" w:rsidRPr="00ED14A1" w14:paraId="4BC2DF11" w14:textId="77777777" w:rsidTr="008E639A">
        <w:tc>
          <w:tcPr>
            <w:tcW w:w="9629" w:type="dxa"/>
          </w:tcPr>
          <w:p w14:paraId="2E0D5E3A"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w:t>
            </w:r>
            <w:r w:rsidRPr="00ED14A1">
              <w:rPr>
                <w:rFonts w:ascii="Verdana" w:hAnsi="Verdana"/>
                <w:bCs/>
                <w:i/>
                <w:iCs/>
                <w:sz w:val="20"/>
                <w:lang w:val="en-US"/>
              </w:rPr>
              <w:t>Fill in here)</w:t>
            </w:r>
          </w:p>
          <w:p w14:paraId="51E4A60B" w14:textId="77777777" w:rsidR="00FB568D" w:rsidRPr="00ED14A1" w:rsidRDefault="00FB568D" w:rsidP="008E639A">
            <w:pPr>
              <w:jc w:val="both"/>
              <w:rPr>
                <w:rFonts w:ascii="Verdana" w:hAnsi="Verdana"/>
                <w:i/>
                <w:sz w:val="22"/>
                <w:szCs w:val="22"/>
                <w:lang w:val="en-US"/>
              </w:rPr>
            </w:pPr>
          </w:p>
        </w:tc>
      </w:tr>
    </w:tbl>
    <w:p w14:paraId="0DF47EAC" w14:textId="77777777" w:rsidR="00FB568D" w:rsidRPr="00ED14A1" w:rsidRDefault="00FB568D" w:rsidP="00FB568D">
      <w:pPr>
        <w:spacing w:before="120" w:after="120"/>
        <w:jc w:val="both"/>
        <w:rPr>
          <w:rFonts w:ascii="Verdana" w:hAnsi="Verdana"/>
          <w:b/>
          <w:bCs/>
          <w:sz w:val="22"/>
          <w:szCs w:val="22"/>
          <w:lang w:val="en-US"/>
        </w:rPr>
      </w:pPr>
      <w:r w:rsidRPr="00ED14A1">
        <w:rPr>
          <w:rFonts w:ascii="Verdana" w:hAnsi="Verdana"/>
          <w:b/>
          <w:bCs/>
          <w:sz w:val="22"/>
          <w:szCs w:val="22"/>
          <w:lang w:val="en-US"/>
        </w:rPr>
        <w:t>Summary of the project</w:t>
      </w:r>
    </w:p>
    <w:p w14:paraId="77AC4ABF" w14:textId="77777777" w:rsidR="00FB568D" w:rsidRPr="00ED14A1" w:rsidRDefault="00FB568D" w:rsidP="00FB568D">
      <w:pPr>
        <w:spacing w:after="120"/>
        <w:jc w:val="both"/>
        <w:rPr>
          <w:rFonts w:ascii="Verdana" w:hAnsi="Verdana"/>
          <w:b/>
          <w:bCs/>
          <w:i/>
          <w:iCs/>
          <w:sz w:val="20"/>
          <w:lang w:val="en-US"/>
        </w:rPr>
      </w:pPr>
      <w:r w:rsidRPr="00ED14A1">
        <w:rPr>
          <w:rFonts w:ascii="Verdana" w:hAnsi="Verdana"/>
          <w:i/>
          <w:iCs/>
          <w:sz w:val="20"/>
          <w:lang w:val="en-US"/>
        </w:rPr>
        <w:t>(publicly available brief information on the planned activities as NATO DIANA affiliated accelerator, its aims, objectives, results, and impact, in both English and Lithuanian)</w:t>
      </w:r>
    </w:p>
    <w:tbl>
      <w:tblPr>
        <w:tblStyle w:val="Lentelstinklelis"/>
        <w:tblW w:w="0" w:type="auto"/>
        <w:tblLook w:val="04A0" w:firstRow="1" w:lastRow="0" w:firstColumn="1" w:lastColumn="0" w:noHBand="0" w:noVBand="1"/>
      </w:tblPr>
      <w:tblGrid>
        <w:gridCol w:w="9628"/>
      </w:tblGrid>
      <w:tr w:rsidR="00FB568D" w:rsidRPr="00ED14A1" w14:paraId="561E16AE" w14:textId="77777777" w:rsidTr="008E639A">
        <w:tc>
          <w:tcPr>
            <w:tcW w:w="9628" w:type="dxa"/>
          </w:tcPr>
          <w:p w14:paraId="27BC7F6B"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0"/>
                <w:lang w:val="en-US"/>
              </w:rPr>
              <w:t xml:space="preserve">(Fill in here in both English and Lithuanian. Up to 5000 characters (with spaces) </w:t>
            </w:r>
            <w:r>
              <w:rPr>
                <w:rFonts w:ascii="Verdana" w:hAnsi="Verdana"/>
                <w:bCs/>
                <w:i/>
                <w:iCs/>
                <w:sz w:val="20"/>
                <w:lang w:val="en-US"/>
              </w:rPr>
              <w:t>in each language)</w:t>
            </w:r>
          </w:p>
          <w:p w14:paraId="0570F36E" w14:textId="77777777" w:rsidR="00FB568D" w:rsidRPr="00ED14A1" w:rsidRDefault="00FB568D" w:rsidP="008E639A">
            <w:pPr>
              <w:spacing w:after="240"/>
              <w:jc w:val="both"/>
              <w:rPr>
                <w:rFonts w:ascii="Verdana" w:hAnsi="Verdana"/>
                <w:bCs/>
                <w:i/>
                <w:iCs/>
                <w:sz w:val="20"/>
                <w:lang w:val="en-US"/>
              </w:rPr>
            </w:pPr>
          </w:p>
          <w:p w14:paraId="59378858" w14:textId="77777777" w:rsidR="00FB568D" w:rsidRPr="00ED14A1" w:rsidRDefault="00FB568D" w:rsidP="008E639A">
            <w:pPr>
              <w:spacing w:after="240"/>
              <w:jc w:val="both"/>
              <w:rPr>
                <w:rFonts w:ascii="Verdana" w:hAnsi="Verdana"/>
                <w:bCs/>
                <w:i/>
                <w:iCs/>
                <w:sz w:val="20"/>
                <w:lang w:val="en-US"/>
              </w:rPr>
            </w:pPr>
          </w:p>
          <w:p w14:paraId="42767973" w14:textId="77777777" w:rsidR="00FB568D" w:rsidRPr="00ED14A1" w:rsidRDefault="00FB568D" w:rsidP="008E639A">
            <w:pPr>
              <w:spacing w:after="240"/>
              <w:jc w:val="both"/>
              <w:rPr>
                <w:rFonts w:ascii="Verdana" w:hAnsi="Verdana"/>
                <w:bCs/>
                <w:i/>
                <w:iCs/>
                <w:sz w:val="20"/>
                <w:lang w:val="en-US"/>
              </w:rPr>
            </w:pPr>
          </w:p>
        </w:tc>
      </w:tr>
    </w:tbl>
    <w:p w14:paraId="5B58EC3F" w14:textId="77777777" w:rsidR="00FB568D" w:rsidRPr="00ED14A1" w:rsidRDefault="00FB568D" w:rsidP="00FB568D">
      <w:pPr>
        <w:spacing w:before="120" w:after="120"/>
        <w:jc w:val="both"/>
        <w:rPr>
          <w:rFonts w:ascii="Verdana" w:hAnsi="Verdana"/>
          <w:b/>
          <w:sz w:val="22"/>
          <w:szCs w:val="22"/>
          <w:lang w:val="en-US" w:eastAsia="en-GB"/>
        </w:rPr>
      </w:pPr>
      <w:r w:rsidRPr="00ED14A1">
        <w:rPr>
          <w:rFonts w:ascii="Verdana" w:hAnsi="Verdana"/>
          <w:b/>
          <w:sz w:val="22"/>
          <w:szCs w:val="22"/>
          <w:lang w:val="en-US" w:eastAsia="en-GB"/>
        </w:rPr>
        <w:t>1.1. The applicant</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608"/>
      </w:tblGrid>
      <w:tr w:rsidR="00FB568D" w:rsidRPr="00ED14A1" w14:paraId="04AEC517" w14:textId="77777777" w:rsidTr="008E639A">
        <w:tc>
          <w:tcPr>
            <w:tcW w:w="709" w:type="dxa"/>
            <w:tcBorders>
              <w:top w:val="single" w:sz="4" w:space="0" w:color="auto"/>
              <w:left w:val="single" w:sz="4" w:space="0" w:color="auto"/>
              <w:bottom w:val="single" w:sz="4" w:space="0" w:color="auto"/>
              <w:right w:val="single" w:sz="4" w:space="0" w:color="auto"/>
            </w:tcBorders>
            <w:vAlign w:val="center"/>
          </w:tcPr>
          <w:p w14:paraId="7D6C2152" w14:textId="77777777" w:rsidR="00FB568D" w:rsidRPr="00ED14A1" w:rsidRDefault="00FB568D" w:rsidP="008E639A">
            <w:pPr>
              <w:jc w:val="both"/>
              <w:rPr>
                <w:rFonts w:ascii="Verdana" w:hAnsi="Verdana"/>
                <w:sz w:val="22"/>
                <w:szCs w:val="22"/>
                <w:lang w:val="en-US" w:eastAsia="en-GB"/>
              </w:rPr>
            </w:pPr>
            <w:r w:rsidRPr="00ED14A1">
              <w:rPr>
                <w:rFonts w:ascii="Verdana" w:hAnsi="Verdana"/>
                <w:sz w:val="22"/>
                <w:szCs w:val="22"/>
                <w:lang w:val="en-US" w:eastAsia="en-GB"/>
              </w:rPr>
              <w:t>1.1.</w:t>
            </w:r>
          </w:p>
        </w:tc>
        <w:tc>
          <w:tcPr>
            <w:tcW w:w="3260" w:type="dxa"/>
            <w:tcBorders>
              <w:top w:val="single" w:sz="4" w:space="0" w:color="auto"/>
              <w:left w:val="single" w:sz="4" w:space="0" w:color="auto"/>
              <w:bottom w:val="single" w:sz="4" w:space="0" w:color="auto"/>
              <w:right w:val="single" w:sz="4" w:space="0" w:color="auto"/>
            </w:tcBorders>
            <w:vAlign w:val="center"/>
          </w:tcPr>
          <w:p w14:paraId="38475155" w14:textId="77777777" w:rsidR="00FB568D" w:rsidRPr="00ED14A1" w:rsidRDefault="00FB568D" w:rsidP="008E639A">
            <w:pPr>
              <w:jc w:val="both"/>
              <w:rPr>
                <w:rFonts w:ascii="Verdana" w:hAnsi="Verdana"/>
                <w:b/>
                <w:sz w:val="22"/>
                <w:szCs w:val="22"/>
                <w:lang w:val="en-US" w:eastAsia="en-GB"/>
              </w:rPr>
            </w:pPr>
            <w:r w:rsidRPr="00ED14A1">
              <w:rPr>
                <w:rFonts w:ascii="Verdana" w:hAnsi="Verdana"/>
                <w:b/>
                <w:sz w:val="22"/>
                <w:szCs w:val="22"/>
                <w:lang w:val="en-US" w:eastAsia="en-GB"/>
              </w:rPr>
              <w:t>Name of the applicant</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307FE2D" w14:textId="77777777" w:rsidR="00FB568D" w:rsidRPr="00ED14A1" w:rsidRDefault="00FB568D" w:rsidP="008E639A">
            <w:pPr>
              <w:jc w:val="both"/>
              <w:rPr>
                <w:rFonts w:ascii="Verdana" w:hAnsi="Verdana"/>
                <w:sz w:val="22"/>
                <w:szCs w:val="22"/>
                <w:lang w:val="en-US" w:eastAsia="en-GB"/>
              </w:rPr>
            </w:pPr>
          </w:p>
        </w:tc>
      </w:tr>
      <w:tr w:rsidR="00FB568D" w:rsidRPr="00ED14A1" w14:paraId="00032F47" w14:textId="77777777" w:rsidTr="008E639A">
        <w:tc>
          <w:tcPr>
            <w:tcW w:w="709" w:type="dxa"/>
            <w:tcBorders>
              <w:top w:val="single" w:sz="4" w:space="0" w:color="auto"/>
              <w:left w:val="single" w:sz="4" w:space="0" w:color="auto"/>
              <w:bottom w:val="single" w:sz="4" w:space="0" w:color="auto"/>
              <w:right w:val="single" w:sz="4" w:space="0" w:color="auto"/>
            </w:tcBorders>
            <w:vAlign w:val="center"/>
          </w:tcPr>
          <w:p w14:paraId="3FCBB46F" w14:textId="77777777" w:rsidR="00FB568D" w:rsidRPr="00ED14A1" w:rsidRDefault="00FB568D" w:rsidP="008E639A">
            <w:pPr>
              <w:jc w:val="both"/>
              <w:rPr>
                <w:rFonts w:ascii="Verdana" w:hAnsi="Verdana"/>
                <w:sz w:val="22"/>
                <w:szCs w:val="22"/>
                <w:lang w:val="en-US" w:eastAsia="en-GB"/>
              </w:rPr>
            </w:pPr>
            <w:r w:rsidRPr="00ED14A1">
              <w:rPr>
                <w:rFonts w:ascii="Verdana" w:hAnsi="Verdana"/>
                <w:sz w:val="22"/>
                <w:szCs w:val="22"/>
                <w:lang w:val="en-US" w:eastAsia="en-GB"/>
              </w:rPr>
              <w:t>1.2.</w:t>
            </w:r>
          </w:p>
        </w:tc>
        <w:tc>
          <w:tcPr>
            <w:tcW w:w="3260" w:type="dxa"/>
            <w:tcBorders>
              <w:top w:val="single" w:sz="4" w:space="0" w:color="auto"/>
              <w:left w:val="single" w:sz="4" w:space="0" w:color="auto"/>
              <w:bottom w:val="single" w:sz="4" w:space="0" w:color="auto"/>
              <w:right w:val="single" w:sz="4" w:space="0" w:color="auto"/>
            </w:tcBorders>
            <w:vAlign w:val="center"/>
          </w:tcPr>
          <w:p w14:paraId="04D5DF31" w14:textId="77777777" w:rsidR="00FB568D" w:rsidRPr="00ED14A1" w:rsidRDefault="00FB568D" w:rsidP="008E639A">
            <w:pPr>
              <w:jc w:val="both"/>
              <w:rPr>
                <w:rFonts w:ascii="Verdana" w:hAnsi="Verdana"/>
                <w:b/>
                <w:sz w:val="22"/>
                <w:szCs w:val="22"/>
                <w:lang w:val="en-US" w:eastAsia="en-GB"/>
              </w:rPr>
            </w:pPr>
            <w:r w:rsidRPr="00ED14A1">
              <w:rPr>
                <w:rFonts w:ascii="Verdana" w:hAnsi="Verdana"/>
                <w:b/>
                <w:sz w:val="22"/>
                <w:szCs w:val="22"/>
                <w:lang w:val="en-US" w:eastAsia="en-GB"/>
              </w:rPr>
              <w:t>Legal entity code</w:t>
            </w:r>
          </w:p>
        </w:tc>
        <w:tc>
          <w:tcPr>
            <w:tcW w:w="5608" w:type="dxa"/>
            <w:tcBorders>
              <w:top w:val="single" w:sz="4" w:space="0" w:color="auto"/>
              <w:left w:val="single" w:sz="4" w:space="0" w:color="auto"/>
              <w:bottom w:val="single" w:sz="4" w:space="0" w:color="auto"/>
              <w:right w:val="single" w:sz="4" w:space="0" w:color="auto"/>
            </w:tcBorders>
            <w:vAlign w:val="center"/>
          </w:tcPr>
          <w:p w14:paraId="1BE01E9D" w14:textId="77777777" w:rsidR="00FB568D" w:rsidRPr="00ED14A1" w:rsidRDefault="00FB568D" w:rsidP="008E639A">
            <w:pPr>
              <w:jc w:val="both"/>
              <w:rPr>
                <w:rFonts w:ascii="Verdana" w:hAnsi="Verdana"/>
                <w:sz w:val="22"/>
                <w:szCs w:val="22"/>
                <w:lang w:val="en-US" w:eastAsia="en-GB"/>
              </w:rPr>
            </w:pPr>
          </w:p>
        </w:tc>
      </w:tr>
      <w:tr w:rsidR="00FB568D" w:rsidRPr="00ED14A1" w14:paraId="1AAEA272" w14:textId="77777777" w:rsidTr="008E639A">
        <w:tc>
          <w:tcPr>
            <w:tcW w:w="709" w:type="dxa"/>
            <w:tcBorders>
              <w:top w:val="single" w:sz="4" w:space="0" w:color="auto"/>
              <w:left w:val="single" w:sz="4" w:space="0" w:color="auto"/>
              <w:bottom w:val="single" w:sz="4" w:space="0" w:color="auto"/>
              <w:right w:val="single" w:sz="4" w:space="0" w:color="auto"/>
            </w:tcBorders>
            <w:vAlign w:val="center"/>
          </w:tcPr>
          <w:p w14:paraId="153959CA" w14:textId="77777777" w:rsidR="00FB568D" w:rsidRPr="00ED14A1" w:rsidRDefault="00FB568D" w:rsidP="008E639A">
            <w:pPr>
              <w:jc w:val="both"/>
              <w:rPr>
                <w:rFonts w:ascii="Verdana" w:hAnsi="Verdana"/>
                <w:sz w:val="22"/>
                <w:szCs w:val="22"/>
                <w:lang w:val="en-US" w:eastAsia="en-GB"/>
              </w:rPr>
            </w:pPr>
            <w:r w:rsidRPr="00ED14A1">
              <w:rPr>
                <w:rFonts w:ascii="Verdana" w:hAnsi="Verdana"/>
                <w:sz w:val="22"/>
                <w:szCs w:val="22"/>
                <w:lang w:val="en-US" w:eastAsia="en-GB"/>
              </w:rPr>
              <w:t>1.3.</w:t>
            </w:r>
          </w:p>
        </w:tc>
        <w:tc>
          <w:tcPr>
            <w:tcW w:w="3260" w:type="dxa"/>
            <w:tcBorders>
              <w:top w:val="single" w:sz="4" w:space="0" w:color="auto"/>
              <w:left w:val="single" w:sz="4" w:space="0" w:color="auto"/>
              <w:bottom w:val="single" w:sz="4" w:space="0" w:color="auto"/>
              <w:right w:val="single" w:sz="4" w:space="0" w:color="auto"/>
            </w:tcBorders>
            <w:vAlign w:val="center"/>
          </w:tcPr>
          <w:p w14:paraId="54364731" w14:textId="77777777" w:rsidR="00FB568D" w:rsidRPr="00ED14A1" w:rsidRDefault="00FB568D" w:rsidP="008E639A">
            <w:pPr>
              <w:jc w:val="both"/>
              <w:rPr>
                <w:rFonts w:ascii="Verdana" w:hAnsi="Verdana"/>
                <w:b/>
                <w:sz w:val="22"/>
                <w:szCs w:val="22"/>
                <w:lang w:val="en-US" w:eastAsia="en-GB"/>
              </w:rPr>
            </w:pPr>
            <w:r w:rsidRPr="00ED14A1">
              <w:rPr>
                <w:rFonts w:ascii="Verdana" w:hAnsi="Verdana"/>
                <w:b/>
                <w:sz w:val="22"/>
                <w:szCs w:val="22"/>
                <w:lang w:val="en-US" w:eastAsia="en-GB"/>
              </w:rPr>
              <w:t>Value added tax (VAT) payer code</w:t>
            </w:r>
          </w:p>
        </w:tc>
        <w:tc>
          <w:tcPr>
            <w:tcW w:w="5608" w:type="dxa"/>
            <w:tcBorders>
              <w:top w:val="single" w:sz="4" w:space="0" w:color="auto"/>
              <w:left w:val="single" w:sz="4" w:space="0" w:color="auto"/>
              <w:bottom w:val="single" w:sz="4" w:space="0" w:color="auto"/>
              <w:right w:val="single" w:sz="4" w:space="0" w:color="auto"/>
            </w:tcBorders>
            <w:vAlign w:val="center"/>
          </w:tcPr>
          <w:p w14:paraId="4155FBEE" w14:textId="77777777" w:rsidR="00FB568D" w:rsidRPr="00ED14A1" w:rsidRDefault="00FB568D" w:rsidP="008E639A">
            <w:pPr>
              <w:jc w:val="both"/>
              <w:rPr>
                <w:rFonts w:ascii="Verdana" w:hAnsi="Verdana"/>
                <w:sz w:val="22"/>
                <w:szCs w:val="22"/>
                <w:lang w:val="en-US" w:eastAsia="en-GB"/>
              </w:rPr>
            </w:pPr>
          </w:p>
        </w:tc>
      </w:tr>
      <w:tr w:rsidR="00FB568D" w:rsidRPr="00ED14A1" w14:paraId="27DB618A" w14:textId="77777777" w:rsidTr="008E639A">
        <w:tc>
          <w:tcPr>
            <w:tcW w:w="709" w:type="dxa"/>
            <w:tcBorders>
              <w:top w:val="single" w:sz="4" w:space="0" w:color="auto"/>
              <w:left w:val="single" w:sz="4" w:space="0" w:color="auto"/>
              <w:bottom w:val="single" w:sz="4" w:space="0" w:color="auto"/>
              <w:right w:val="single" w:sz="4" w:space="0" w:color="auto"/>
            </w:tcBorders>
            <w:vAlign w:val="center"/>
          </w:tcPr>
          <w:p w14:paraId="389A9FBE" w14:textId="77777777" w:rsidR="00FB568D" w:rsidRPr="00ED14A1" w:rsidRDefault="00FB568D" w:rsidP="008E639A">
            <w:pPr>
              <w:jc w:val="both"/>
              <w:rPr>
                <w:rFonts w:ascii="Verdana" w:hAnsi="Verdana"/>
                <w:sz w:val="22"/>
                <w:szCs w:val="22"/>
                <w:lang w:val="en-US" w:eastAsia="en-GB"/>
              </w:rPr>
            </w:pPr>
            <w:r w:rsidRPr="00ED14A1">
              <w:rPr>
                <w:rFonts w:ascii="Verdana" w:hAnsi="Verdana"/>
                <w:sz w:val="22"/>
                <w:szCs w:val="22"/>
                <w:lang w:val="en-US" w:eastAsia="en-GB"/>
              </w:rPr>
              <w:t>1.4.</w:t>
            </w:r>
          </w:p>
        </w:tc>
        <w:tc>
          <w:tcPr>
            <w:tcW w:w="3260" w:type="dxa"/>
            <w:tcBorders>
              <w:top w:val="single" w:sz="4" w:space="0" w:color="auto"/>
              <w:left w:val="single" w:sz="4" w:space="0" w:color="auto"/>
              <w:bottom w:val="single" w:sz="4" w:space="0" w:color="auto"/>
              <w:right w:val="single" w:sz="4" w:space="0" w:color="auto"/>
            </w:tcBorders>
            <w:vAlign w:val="center"/>
          </w:tcPr>
          <w:p w14:paraId="1EEF1BEF" w14:textId="77777777" w:rsidR="00FB568D" w:rsidRPr="00ED14A1" w:rsidRDefault="00FB568D" w:rsidP="008E639A">
            <w:pPr>
              <w:jc w:val="both"/>
              <w:rPr>
                <w:rFonts w:ascii="Verdana" w:hAnsi="Verdana"/>
                <w:b/>
                <w:sz w:val="22"/>
                <w:szCs w:val="22"/>
                <w:lang w:val="en-US" w:eastAsia="en-GB"/>
              </w:rPr>
            </w:pPr>
            <w:r w:rsidRPr="00ED14A1">
              <w:rPr>
                <w:rFonts w:ascii="Verdana" w:hAnsi="Verdana"/>
                <w:b/>
                <w:sz w:val="22"/>
                <w:szCs w:val="22"/>
                <w:lang w:val="en-US" w:eastAsia="en-GB"/>
              </w:rPr>
              <w:t>Address of the registered office of the legal entity</w:t>
            </w:r>
          </w:p>
        </w:tc>
        <w:tc>
          <w:tcPr>
            <w:tcW w:w="5608" w:type="dxa"/>
            <w:tcBorders>
              <w:top w:val="single" w:sz="4" w:space="0" w:color="auto"/>
              <w:left w:val="single" w:sz="4" w:space="0" w:color="auto"/>
              <w:bottom w:val="single" w:sz="4" w:space="0" w:color="auto"/>
              <w:right w:val="single" w:sz="4" w:space="0" w:color="auto"/>
            </w:tcBorders>
            <w:vAlign w:val="center"/>
          </w:tcPr>
          <w:p w14:paraId="560F667B" w14:textId="77777777" w:rsidR="00FB568D" w:rsidRPr="00ED14A1" w:rsidRDefault="00FB568D" w:rsidP="008E639A">
            <w:pPr>
              <w:jc w:val="both"/>
              <w:rPr>
                <w:rFonts w:ascii="Verdana" w:hAnsi="Verdana"/>
                <w:sz w:val="22"/>
                <w:szCs w:val="22"/>
                <w:lang w:val="en-US" w:eastAsia="en-GB"/>
              </w:rPr>
            </w:pPr>
          </w:p>
        </w:tc>
      </w:tr>
      <w:tr w:rsidR="00FB568D" w:rsidRPr="00ED14A1" w14:paraId="5C518756" w14:textId="77777777" w:rsidTr="008E639A">
        <w:trPr>
          <w:trHeight w:val="404"/>
        </w:trPr>
        <w:tc>
          <w:tcPr>
            <w:tcW w:w="709" w:type="dxa"/>
            <w:tcBorders>
              <w:top w:val="single" w:sz="4" w:space="0" w:color="auto"/>
              <w:left w:val="single" w:sz="4" w:space="0" w:color="auto"/>
              <w:bottom w:val="single" w:sz="4" w:space="0" w:color="auto"/>
              <w:right w:val="single" w:sz="4" w:space="0" w:color="auto"/>
            </w:tcBorders>
            <w:vAlign w:val="center"/>
          </w:tcPr>
          <w:p w14:paraId="2639B158" w14:textId="77777777" w:rsidR="00FB568D" w:rsidRPr="00ED14A1" w:rsidRDefault="00FB568D" w:rsidP="008E639A">
            <w:pPr>
              <w:jc w:val="both"/>
              <w:rPr>
                <w:rFonts w:ascii="Verdana" w:hAnsi="Verdana"/>
                <w:sz w:val="22"/>
                <w:szCs w:val="22"/>
                <w:lang w:val="en-US" w:eastAsia="en-GB"/>
              </w:rPr>
            </w:pPr>
            <w:r w:rsidRPr="00ED14A1">
              <w:rPr>
                <w:rFonts w:ascii="Verdana" w:hAnsi="Verdana"/>
                <w:sz w:val="22"/>
                <w:szCs w:val="22"/>
                <w:lang w:val="en-US" w:eastAsia="en-GB"/>
              </w:rPr>
              <w:t>1.5.</w:t>
            </w:r>
          </w:p>
        </w:tc>
        <w:tc>
          <w:tcPr>
            <w:tcW w:w="3260" w:type="dxa"/>
            <w:tcBorders>
              <w:top w:val="single" w:sz="4" w:space="0" w:color="auto"/>
              <w:left w:val="single" w:sz="4" w:space="0" w:color="auto"/>
              <w:bottom w:val="single" w:sz="4" w:space="0" w:color="auto"/>
              <w:right w:val="single" w:sz="4" w:space="0" w:color="auto"/>
            </w:tcBorders>
            <w:vAlign w:val="center"/>
          </w:tcPr>
          <w:p w14:paraId="0E553804" w14:textId="77777777" w:rsidR="00FB568D" w:rsidRPr="00ED14A1" w:rsidRDefault="00FB568D" w:rsidP="008E639A">
            <w:pPr>
              <w:jc w:val="both"/>
              <w:rPr>
                <w:rFonts w:ascii="Verdana" w:hAnsi="Verdana"/>
                <w:b/>
                <w:sz w:val="22"/>
                <w:szCs w:val="22"/>
                <w:lang w:val="en-US" w:eastAsia="en-GB"/>
              </w:rPr>
            </w:pPr>
            <w:r w:rsidRPr="00ED14A1">
              <w:rPr>
                <w:rFonts w:ascii="Verdana" w:hAnsi="Verdana"/>
                <w:b/>
                <w:sz w:val="22"/>
                <w:szCs w:val="22"/>
                <w:lang w:val="en-US" w:eastAsia="en-GB"/>
              </w:rPr>
              <w:t>Tel. number, e-mail address</w:t>
            </w:r>
          </w:p>
        </w:tc>
        <w:tc>
          <w:tcPr>
            <w:tcW w:w="5608" w:type="dxa"/>
            <w:tcBorders>
              <w:top w:val="single" w:sz="4" w:space="0" w:color="auto"/>
              <w:left w:val="single" w:sz="4" w:space="0" w:color="auto"/>
              <w:bottom w:val="single" w:sz="4" w:space="0" w:color="auto"/>
              <w:right w:val="single" w:sz="4" w:space="0" w:color="auto"/>
            </w:tcBorders>
            <w:vAlign w:val="center"/>
          </w:tcPr>
          <w:p w14:paraId="7652AA05" w14:textId="77777777" w:rsidR="00FB568D" w:rsidRPr="00ED14A1" w:rsidRDefault="00FB568D" w:rsidP="008E639A">
            <w:pPr>
              <w:jc w:val="both"/>
              <w:rPr>
                <w:rFonts w:ascii="Verdana" w:hAnsi="Verdana"/>
                <w:sz w:val="22"/>
                <w:szCs w:val="22"/>
                <w:lang w:val="en-US" w:eastAsia="en-GB"/>
              </w:rPr>
            </w:pPr>
          </w:p>
        </w:tc>
      </w:tr>
      <w:tr w:rsidR="00FB568D" w:rsidRPr="00ED14A1" w14:paraId="6283D362" w14:textId="77777777" w:rsidTr="008E639A">
        <w:tc>
          <w:tcPr>
            <w:tcW w:w="709" w:type="dxa"/>
            <w:tcBorders>
              <w:top w:val="single" w:sz="4" w:space="0" w:color="auto"/>
              <w:left w:val="single" w:sz="4" w:space="0" w:color="auto"/>
              <w:bottom w:val="single" w:sz="4" w:space="0" w:color="auto"/>
              <w:right w:val="single" w:sz="4" w:space="0" w:color="auto"/>
            </w:tcBorders>
            <w:vAlign w:val="center"/>
          </w:tcPr>
          <w:p w14:paraId="3EC1E275" w14:textId="77777777" w:rsidR="00FB568D" w:rsidRPr="00ED14A1" w:rsidRDefault="00FB568D" w:rsidP="008E639A">
            <w:pPr>
              <w:jc w:val="both"/>
              <w:rPr>
                <w:rFonts w:ascii="Verdana" w:hAnsi="Verdana"/>
                <w:sz w:val="22"/>
                <w:szCs w:val="22"/>
                <w:lang w:val="en-US" w:eastAsia="en-GB"/>
              </w:rPr>
            </w:pPr>
            <w:r w:rsidRPr="00ED14A1">
              <w:rPr>
                <w:rFonts w:ascii="Verdana" w:hAnsi="Verdana"/>
                <w:sz w:val="22"/>
                <w:szCs w:val="22"/>
                <w:lang w:val="en-US" w:eastAsia="en-GB"/>
              </w:rPr>
              <w:t>1.6.</w:t>
            </w:r>
          </w:p>
        </w:tc>
        <w:tc>
          <w:tcPr>
            <w:tcW w:w="3260" w:type="dxa"/>
            <w:tcBorders>
              <w:top w:val="single" w:sz="4" w:space="0" w:color="auto"/>
              <w:left w:val="single" w:sz="4" w:space="0" w:color="auto"/>
              <w:bottom w:val="single" w:sz="4" w:space="0" w:color="auto"/>
              <w:right w:val="single" w:sz="4" w:space="0" w:color="auto"/>
            </w:tcBorders>
            <w:vAlign w:val="center"/>
          </w:tcPr>
          <w:p w14:paraId="2F1971C8" w14:textId="77777777" w:rsidR="00FB568D" w:rsidRPr="00ED14A1" w:rsidRDefault="00FB568D" w:rsidP="008E639A">
            <w:pPr>
              <w:jc w:val="both"/>
              <w:rPr>
                <w:rFonts w:ascii="Verdana" w:hAnsi="Verdana"/>
                <w:b/>
                <w:sz w:val="22"/>
                <w:szCs w:val="22"/>
                <w:lang w:val="en-US" w:eastAsia="en-GB"/>
              </w:rPr>
            </w:pPr>
            <w:r w:rsidRPr="00ED14A1">
              <w:rPr>
                <w:rFonts w:ascii="Verdana" w:hAnsi="Verdana"/>
                <w:b/>
                <w:sz w:val="22"/>
                <w:szCs w:val="22"/>
                <w:lang w:val="en-US" w:eastAsia="en-GB"/>
              </w:rPr>
              <w:t>Bank account number</w:t>
            </w:r>
          </w:p>
        </w:tc>
        <w:tc>
          <w:tcPr>
            <w:tcW w:w="5608" w:type="dxa"/>
            <w:tcBorders>
              <w:top w:val="single" w:sz="4" w:space="0" w:color="auto"/>
              <w:left w:val="single" w:sz="4" w:space="0" w:color="auto"/>
              <w:bottom w:val="single" w:sz="4" w:space="0" w:color="auto"/>
              <w:right w:val="single" w:sz="4" w:space="0" w:color="auto"/>
            </w:tcBorders>
            <w:vAlign w:val="center"/>
          </w:tcPr>
          <w:p w14:paraId="7E2EBFDF" w14:textId="77777777" w:rsidR="00FB568D" w:rsidRPr="00ED14A1" w:rsidRDefault="00FB568D" w:rsidP="008E639A">
            <w:pPr>
              <w:jc w:val="both"/>
              <w:rPr>
                <w:rFonts w:ascii="Verdana" w:hAnsi="Verdana"/>
                <w:sz w:val="22"/>
                <w:szCs w:val="22"/>
                <w:lang w:val="en-US" w:eastAsia="en-GB"/>
              </w:rPr>
            </w:pPr>
          </w:p>
        </w:tc>
      </w:tr>
      <w:tr w:rsidR="00FB568D" w:rsidRPr="00ED14A1" w14:paraId="69A796CD" w14:textId="77777777" w:rsidTr="008E639A">
        <w:tc>
          <w:tcPr>
            <w:tcW w:w="709" w:type="dxa"/>
            <w:tcBorders>
              <w:top w:val="single" w:sz="4" w:space="0" w:color="auto"/>
              <w:left w:val="single" w:sz="4" w:space="0" w:color="auto"/>
              <w:bottom w:val="single" w:sz="4" w:space="0" w:color="auto"/>
              <w:right w:val="single" w:sz="4" w:space="0" w:color="auto"/>
            </w:tcBorders>
            <w:vAlign w:val="center"/>
          </w:tcPr>
          <w:p w14:paraId="76513CBA" w14:textId="77777777" w:rsidR="00FB568D" w:rsidRPr="00ED14A1" w:rsidRDefault="00FB568D" w:rsidP="008E639A">
            <w:pPr>
              <w:jc w:val="both"/>
              <w:rPr>
                <w:rFonts w:ascii="Verdana" w:hAnsi="Verdana"/>
                <w:sz w:val="22"/>
                <w:szCs w:val="22"/>
                <w:lang w:val="en-US" w:eastAsia="en-GB"/>
              </w:rPr>
            </w:pPr>
            <w:r w:rsidRPr="00ED14A1">
              <w:rPr>
                <w:rFonts w:ascii="Verdana" w:hAnsi="Verdana"/>
                <w:sz w:val="22"/>
                <w:szCs w:val="22"/>
                <w:lang w:val="en-US" w:eastAsia="en-GB"/>
              </w:rPr>
              <w:t>1.7.</w:t>
            </w:r>
          </w:p>
        </w:tc>
        <w:tc>
          <w:tcPr>
            <w:tcW w:w="3260" w:type="dxa"/>
            <w:tcBorders>
              <w:top w:val="single" w:sz="4" w:space="0" w:color="auto"/>
              <w:left w:val="single" w:sz="4" w:space="0" w:color="auto"/>
              <w:bottom w:val="single" w:sz="4" w:space="0" w:color="auto"/>
              <w:right w:val="single" w:sz="4" w:space="0" w:color="auto"/>
            </w:tcBorders>
            <w:vAlign w:val="center"/>
          </w:tcPr>
          <w:p w14:paraId="25939B84" w14:textId="77777777" w:rsidR="00FB568D" w:rsidRPr="00ED14A1" w:rsidRDefault="00FB568D" w:rsidP="008E639A">
            <w:pPr>
              <w:jc w:val="both"/>
              <w:rPr>
                <w:rFonts w:ascii="Verdana" w:hAnsi="Verdana"/>
                <w:b/>
                <w:sz w:val="22"/>
                <w:szCs w:val="22"/>
                <w:lang w:val="en-US" w:eastAsia="en-GB"/>
              </w:rPr>
            </w:pPr>
            <w:r w:rsidRPr="00ED14A1">
              <w:rPr>
                <w:rFonts w:ascii="Verdana" w:hAnsi="Verdana"/>
                <w:b/>
                <w:sz w:val="22"/>
                <w:szCs w:val="22"/>
                <w:lang w:val="en-US" w:eastAsia="en-GB"/>
              </w:rPr>
              <w:t>Name and surname of the head of the company, position</w:t>
            </w:r>
          </w:p>
        </w:tc>
        <w:tc>
          <w:tcPr>
            <w:tcW w:w="5608" w:type="dxa"/>
            <w:tcBorders>
              <w:top w:val="single" w:sz="4" w:space="0" w:color="auto"/>
              <w:left w:val="single" w:sz="4" w:space="0" w:color="auto"/>
              <w:bottom w:val="single" w:sz="4" w:space="0" w:color="auto"/>
              <w:right w:val="single" w:sz="4" w:space="0" w:color="auto"/>
            </w:tcBorders>
            <w:vAlign w:val="center"/>
          </w:tcPr>
          <w:p w14:paraId="2AC1D8D1" w14:textId="77777777" w:rsidR="00FB568D" w:rsidRPr="00ED14A1" w:rsidRDefault="00FB568D" w:rsidP="008E639A">
            <w:pPr>
              <w:jc w:val="both"/>
              <w:rPr>
                <w:rFonts w:ascii="Verdana" w:hAnsi="Verdana"/>
                <w:sz w:val="22"/>
                <w:szCs w:val="22"/>
                <w:lang w:val="en-US" w:eastAsia="en-GB"/>
              </w:rPr>
            </w:pPr>
          </w:p>
        </w:tc>
      </w:tr>
      <w:tr w:rsidR="00FB568D" w:rsidRPr="00ED14A1" w14:paraId="14E352E1" w14:textId="77777777" w:rsidTr="008E639A">
        <w:tc>
          <w:tcPr>
            <w:tcW w:w="709" w:type="dxa"/>
            <w:tcBorders>
              <w:top w:val="single" w:sz="4" w:space="0" w:color="auto"/>
              <w:left w:val="single" w:sz="4" w:space="0" w:color="auto"/>
              <w:bottom w:val="single" w:sz="4" w:space="0" w:color="auto"/>
              <w:right w:val="single" w:sz="4" w:space="0" w:color="auto"/>
            </w:tcBorders>
            <w:vAlign w:val="center"/>
          </w:tcPr>
          <w:p w14:paraId="5D511E3F" w14:textId="77777777" w:rsidR="00FB568D" w:rsidRPr="00ED14A1" w:rsidRDefault="00FB568D" w:rsidP="008E639A">
            <w:pPr>
              <w:jc w:val="both"/>
              <w:rPr>
                <w:rFonts w:ascii="Verdana" w:hAnsi="Verdana"/>
                <w:sz w:val="22"/>
                <w:szCs w:val="22"/>
                <w:lang w:val="en-US" w:eastAsia="en-GB"/>
              </w:rPr>
            </w:pPr>
            <w:r w:rsidRPr="00ED14A1">
              <w:rPr>
                <w:rFonts w:ascii="Verdana" w:hAnsi="Verdana"/>
                <w:sz w:val="22"/>
                <w:szCs w:val="22"/>
                <w:lang w:val="en-US" w:eastAsia="en-GB"/>
              </w:rPr>
              <w:t>1.8.</w:t>
            </w:r>
          </w:p>
        </w:tc>
        <w:tc>
          <w:tcPr>
            <w:tcW w:w="3260" w:type="dxa"/>
            <w:tcBorders>
              <w:top w:val="single" w:sz="4" w:space="0" w:color="auto"/>
              <w:left w:val="single" w:sz="4" w:space="0" w:color="auto"/>
              <w:bottom w:val="single" w:sz="4" w:space="0" w:color="auto"/>
              <w:right w:val="single" w:sz="4" w:space="0" w:color="auto"/>
            </w:tcBorders>
            <w:vAlign w:val="center"/>
          </w:tcPr>
          <w:p w14:paraId="0C0246AF" w14:textId="77777777" w:rsidR="00FB568D" w:rsidRPr="00ED14A1" w:rsidRDefault="00FB568D" w:rsidP="008E639A">
            <w:pPr>
              <w:jc w:val="both"/>
              <w:rPr>
                <w:rFonts w:ascii="Verdana" w:hAnsi="Verdana"/>
                <w:b/>
                <w:sz w:val="22"/>
                <w:szCs w:val="22"/>
                <w:lang w:val="en-US" w:eastAsia="en-GB"/>
              </w:rPr>
            </w:pPr>
            <w:r w:rsidRPr="00ED14A1">
              <w:rPr>
                <w:rFonts w:ascii="Verdana" w:hAnsi="Verdana"/>
                <w:b/>
                <w:sz w:val="22"/>
                <w:szCs w:val="22"/>
                <w:lang w:val="en-US" w:eastAsia="en-GB"/>
              </w:rPr>
              <w:t>Contact person's name, title, telephone number, email address</w:t>
            </w:r>
          </w:p>
        </w:tc>
        <w:tc>
          <w:tcPr>
            <w:tcW w:w="5608" w:type="dxa"/>
            <w:tcBorders>
              <w:top w:val="single" w:sz="4" w:space="0" w:color="auto"/>
              <w:left w:val="single" w:sz="4" w:space="0" w:color="auto"/>
              <w:bottom w:val="single" w:sz="4" w:space="0" w:color="auto"/>
              <w:right w:val="single" w:sz="4" w:space="0" w:color="auto"/>
            </w:tcBorders>
            <w:vAlign w:val="center"/>
          </w:tcPr>
          <w:p w14:paraId="4E5E5B59" w14:textId="77777777" w:rsidR="00FB568D" w:rsidRPr="00ED14A1" w:rsidRDefault="00FB568D" w:rsidP="008E639A">
            <w:pPr>
              <w:jc w:val="both"/>
              <w:rPr>
                <w:rFonts w:ascii="Verdana" w:hAnsi="Verdana"/>
                <w:sz w:val="22"/>
                <w:szCs w:val="22"/>
                <w:lang w:val="en-US" w:eastAsia="en-GB"/>
              </w:rPr>
            </w:pPr>
          </w:p>
        </w:tc>
      </w:tr>
    </w:tbl>
    <w:p w14:paraId="6FEF4AA4" w14:textId="77777777" w:rsidR="00FB568D" w:rsidRPr="00ED14A1" w:rsidRDefault="00FB568D" w:rsidP="00FB568D">
      <w:pPr>
        <w:spacing w:before="240"/>
        <w:jc w:val="both"/>
        <w:rPr>
          <w:rFonts w:ascii="Verdana" w:hAnsi="Verdana"/>
          <w:b/>
          <w:bCs/>
          <w:sz w:val="22"/>
          <w:szCs w:val="22"/>
          <w:lang w:val="en-US"/>
        </w:rPr>
      </w:pPr>
      <w:r w:rsidRPr="00ED14A1">
        <w:rPr>
          <w:rFonts w:ascii="Verdana" w:hAnsi="Verdana"/>
          <w:b/>
          <w:bCs/>
          <w:sz w:val="22"/>
          <w:szCs w:val="22"/>
          <w:lang w:val="en-US"/>
        </w:rPr>
        <w:lastRenderedPageBreak/>
        <w:br w:type="page"/>
      </w:r>
    </w:p>
    <w:p w14:paraId="4A0F6BAA" w14:textId="77777777" w:rsidR="00FB568D" w:rsidRPr="00ED14A1" w:rsidRDefault="00FB568D" w:rsidP="00FB568D">
      <w:pPr>
        <w:spacing w:before="240" w:after="240"/>
        <w:jc w:val="both"/>
        <w:rPr>
          <w:rFonts w:ascii="Verdana" w:hAnsi="Verdana"/>
          <w:b/>
          <w:bCs/>
          <w:sz w:val="22"/>
          <w:szCs w:val="22"/>
          <w:u w:val="single"/>
          <w:lang w:val="en-US"/>
        </w:rPr>
      </w:pPr>
      <w:r w:rsidRPr="00ED14A1">
        <w:rPr>
          <w:rFonts w:ascii="Verdana" w:hAnsi="Verdana"/>
          <w:b/>
          <w:bCs/>
          <w:sz w:val="22"/>
          <w:szCs w:val="22"/>
          <w:lang w:val="en-US"/>
        </w:rPr>
        <w:lastRenderedPageBreak/>
        <w:t xml:space="preserve">2. </w:t>
      </w:r>
      <w:r w:rsidRPr="00ED14A1">
        <w:rPr>
          <w:rStyle w:val="normaltextrun"/>
          <w:rFonts w:ascii="Verdana" w:hAnsi="Verdana" w:cs="Arial"/>
          <w:b/>
          <w:bCs/>
          <w:color w:val="000000"/>
          <w:sz w:val="22"/>
          <w:szCs w:val="22"/>
          <w:u w:val="single"/>
          <w:bdr w:val="none" w:sz="0" w:space="0" w:color="auto" w:frame="1"/>
          <w:lang w:val="en-US"/>
        </w:rPr>
        <w:t>Information on the accelerator’s site</w:t>
      </w:r>
    </w:p>
    <w:p w14:paraId="4CA23CC9" w14:textId="77777777" w:rsidR="00FB568D" w:rsidRPr="00ED14A1" w:rsidRDefault="00FB568D" w:rsidP="00FB568D">
      <w:pPr>
        <w:spacing w:after="120"/>
        <w:jc w:val="both"/>
        <w:rPr>
          <w:rFonts w:ascii="Verdana" w:hAnsi="Verdana"/>
          <w:i/>
          <w:iCs/>
          <w:sz w:val="20"/>
          <w:lang w:val="en-US"/>
        </w:rPr>
      </w:pPr>
      <w:r w:rsidRPr="00ED14A1">
        <w:rPr>
          <w:rFonts w:ascii="Verdana" w:hAnsi="Verdana"/>
          <w:i/>
          <w:iCs/>
          <w:sz w:val="20"/>
          <w:lang w:val="en-US"/>
        </w:rPr>
        <w:t xml:space="preserve">2.1. </w:t>
      </w:r>
      <w:r w:rsidRPr="00ED14A1">
        <w:rPr>
          <w:rFonts w:ascii="Verdana" w:hAnsi="Verdana"/>
          <w:i/>
          <w:iCs/>
          <w:sz w:val="20"/>
          <w:u w:val="single"/>
          <w:lang w:val="en-US"/>
        </w:rPr>
        <w:t>Co-location of the site</w:t>
      </w:r>
      <w:r w:rsidRPr="00ED14A1">
        <w:rPr>
          <w:rFonts w:ascii="Verdana" w:hAnsi="Verdana"/>
          <w:i/>
          <w:iCs/>
          <w:sz w:val="20"/>
          <w:lang w:val="en-US"/>
        </w:rPr>
        <w:t xml:space="preserve">. Please describe the extent to which the proposed accelerator’s site is rooted in an innovation ecosystem, whether and what direct access it </w:t>
      </w:r>
      <w:proofErr w:type="gramStart"/>
      <w:r w:rsidRPr="00ED14A1">
        <w:rPr>
          <w:rFonts w:ascii="Verdana" w:hAnsi="Verdana"/>
          <w:i/>
          <w:iCs/>
          <w:sz w:val="20"/>
          <w:lang w:val="en-US"/>
        </w:rPr>
        <w:t>has to</w:t>
      </w:r>
      <w:proofErr w:type="gramEnd"/>
      <w:r w:rsidRPr="00ED14A1">
        <w:rPr>
          <w:rFonts w:ascii="Verdana" w:hAnsi="Verdana"/>
          <w:i/>
          <w:iCs/>
          <w:sz w:val="20"/>
          <w:lang w:val="en-US"/>
        </w:rPr>
        <w:t xml:space="preserve"> leading academic institutions. Describe the extent to which the available ecosystem facilitates access to high-quality mentors, research institutes, test centers, private capital, relevant industry partners. When describing, please indicate the following:</w:t>
      </w:r>
    </w:p>
    <w:p w14:paraId="0702D7AB" w14:textId="77777777" w:rsidR="00FB568D" w:rsidRPr="00ED14A1" w:rsidRDefault="00FB568D" w:rsidP="00FB568D">
      <w:pPr>
        <w:pStyle w:val="Sraopastraipa"/>
        <w:numPr>
          <w:ilvl w:val="0"/>
          <w:numId w:val="4"/>
        </w:numPr>
        <w:spacing w:after="120"/>
        <w:ind w:left="714" w:hanging="357"/>
        <w:contextualSpacing w:val="0"/>
        <w:jc w:val="both"/>
        <w:rPr>
          <w:rFonts w:ascii="Verdana" w:hAnsi="Verdana"/>
          <w:i/>
          <w:iCs/>
          <w:sz w:val="20"/>
          <w:lang w:val="en-US"/>
        </w:rPr>
      </w:pPr>
      <w:r w:rsidRPr="00ED14A1">
        <w:rPr>
          <w:rFonts w:ascii="Verdana" w:hAnsi="Verdana"/>
          <w:i/>
          <w:iCs/>
          <w:sz w:val="20"/>
          <w:lang w:val="en-US"/>
        </w:rPr>
        <w:t>Existing cooperation agreements with high-quality mentors, research institutes, test centers, private capital, relevant industry partners</w:t>
      </w:r>
    </w:p>
    <w:p w14:paraId="13187D23"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2.2. </w:t>
      </w:r>
      <w:r w:rsidRPr="00ED14A1">
        <w:rPr>
          <w:rFonts w:ascii="Verdana" w:hAnsi="Verdana"/>
          <w:i/>
          <w:iCs/>
          <w:sz w:val="20"/>
          <w:u w:val="single"/>
          <w:lang w:val="en-US"/>
        </w:rPr>
        <w:t>Operationality of the site</w:t>
      </w:r>
      <w:r w:rsidRPr="00ED14A1">
        <w:rPr>
          <w:rFonts w:ascii="Verdana" w:hAnsi="Verdana"/>
          <w:i/>
          <w:iCs/>
          <w:sz w:val="20"/>
          <w:lang w:val="en-US"/>
        </w:rPr>
        <w:t>. Please describe whether the site is fully operational and how long has it been in operation. If the site is not yet deemed fully operational, describe the extent of its operations at the given moment. When describing, please consider:</w:t>
      </w:r>
    </w:p>
    <w:p w14:paraId="2D855C2B" w14:textId="77777777" w:rsidR="00FB568D" w:rsidRPr="00ED14A1" w:rsidRDefault="00FB568D" w:rsidP="00FB568D">
      <w:pPr>
        <w:pStyle w:val="Sraopastraipa"/>
        <w:numPr>
          <w:ilvl w:val="0"/>
          <w:numId w:val="4"/>
        </w:numPr>
        <w:jc w:val="both"/>
        <w:rPr>
          <w:rFonts w:ascii="Verdana" w:hAnsi="Verdana"/>
          <w:i/>
          <w:iCs/>
          <w:sz w:val="20"/>
          <w:lang w:val="en-US"/>
        </w:rPr>
      </w:pPr>
      <w:r w:rsidRPr="00ED14A1">
        <w:rPr>
          <w:rFonts w:ascii="Verdana" w:hAnsi="Verdana"/>
          <w:i/>
          <w:iCs/>
          <w:sz w:val="20"/>
          <w:lang w:val="en-US"/>
        </w:rPr>
        <w:t>How much lead time is required for your site to be fully operational and ready to accept start-ups within the DIANA program?</w:t>
      </w:r>
    </w:p>
    <w:p w14:paraId="702D96CA" w14:textId="77777777" w:rsidR="00FB568D" w:rsidRPr="00ED14A1" w:rsidRDefault="00FB568D" w:rsidP="00FB568D">
      <w:pPr>
        <w:pStyle w:val="Sraopastraipa"/>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66D596EE" w14:textId="77777777" w:rsidTr="008E639A">
        <w:trPr>
          <w:trHeight w:val="570"/>
        </w:trPr>
        <w:tc>
          <w:tcPr>
            <w:tcW w:w="9628" w:type="dxa"/>
            <w:shd w:val="clear" w:color="auto" w:fill="auto"/>
          </w:tcPr>
          <w:p w14:paraId="1FFEB3ED"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2.1. and 2.2. Up to 5000 characters (with spaces)</w:t>
            </w:r>
            <w:r w:rsidRPr="00ED14A1">
              <w:rPr>
                <w:rFonts w:ascii="Verdana" w:hAnsi="Verdana"/>
                <w:i/>
                <w:iCs/>
                <w:sz w:val="22"/>
                <w:szCs w:val="22"/>
                <w:lang w:val="en-US"/>
              </w:rPr>
              <w:t>)</w:t>
            </w:r>
          </w:p>
          <w:p w14:paraId="09495E59" w14:textId="77777777" w:rsidR="00FB568D" w:rsidRPr="00ED14A1" w:rsidRDefault="00FB568D" w:rsidP="008E639A">
            <w:pPr>
              <w:jc w:val="both"/>
              <w:rPr>
                <w:rFonts w:ascii="Verdana" w:hAnsi="Verdana"/>
                <w:bCs/>
                <w:i/>
                <w:iCs/>
                <w:sz w:val="22"/>
                <w:szCs w:val="22"/>
                <w:lang w:val="en-US"/>
              </w:rPr>
            </w:pPr>
          </w:p>
          <w:p w14:paraId="5EB5283D" w14:textId="77777777" w:rsidR="00FB568D" w:rsidRPr="00ED14A1" w:rsidRDefault="00FB568D" w:rsidP="008E639A">
            <w:pPr>
              <w:jc w:val="both"/>
              <w:rPr>
                <w:rFonts w:ascii="Verdana" w:hAnsi="Verdana"/>
                <w:bCs/>
                <w:i/>
                <w:iCs/>
                <w:sz w:val="22"/>
                <w:szCs w:val="22"/>
                <w:lang w:val="en-US"/>
              </w:rPr>
            </w:pPr>
          </w:p>
        </w:tc>
      </w:tr>
    </w:tbl>
    <w:p w14:paraId="2B0C2272" w14:textId="77777777" w:rsidR="00FB568D" w:rsidRPr="00ED14A1" w:rsidRDefault="00FB568D" w:rsidP="00FB568D">
      <w:pPr>
        <w:jc w:val="both"/>
        <w:rPr>
          <w:rFonts w:ascii="Verdana" w:hAnsi="Verdana"/>
          <w:i/>
          <w:iCs/>
          <w:sz w:val="20"/>
          <w:lang w:val="en-US"/>
        </w:rPr>
      </w:pPr>
    </w:p>
    <w:p w14:paraId="0B923E2B"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2.3. </w:t>
      </w:r>
      <w:r w:rsidRPr="00ED14A1">
        <w:rPr>
          <w:rFonts w:ascii="Verdana" w:hAnsi="Verdana"/>
          <w:i/>
          <w:iCs/>
          <w:sz w:val="20"/>
          <w:u w:val="single"/>
          <w:lang w:val="en-US"/>
        </w:rPr>
        <w:t>Capacity of the site and its facilities</w:t>
      </w:r>
      <w:r w:rsidRPr="00ED14A1">
        <w:rPr>
          <w:rFonts w:ascii="Verdana" w:hAnsi="Verdana"/>
          <w:i/>
          <w:iCs/>
          <w:sz w:val="20"/>
          <w:lang w:val="en-US"/>
        </w:rPr>
        <w:t>. Please describe the capacity of the site, considering the following:</w:t>
      </w:r>
    </w:p>
    <w:p w14:paraId="0467A76E" w14:textId="77777777" w:rsidR="00FB568D" w:rsidRPr="00ED14A1" w:rsidRDefault="00FB568D" w:rsidP="00FB568D">
      <w:pPr>
        <w:pStyle w:val="paragraph"/>
        <w:numPr>
          <w:ilvl w:val="0"/>
          <w:numId w:val="4"/>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Please describe the facilities that the site would provide for the start-ups within the DIANA program (workspaces, conference rooms, and other support functions to enable innovators to work seamlessly and within a commercially secure environment).</w:t>
      </w:r>
    </w:p>
    <w:p w14:paraId="178ED618" w14:textId="77777777" w:rsidR="00FB568D" w:rsidRPr="00ED14A1" w:rsidRDefault="00FB568D" w:rsidP="00FB568D">
      <w:pPr>
        <w:pStyle w:val="paragraph"/>
        <w:numPr>
          <w:ilvl w:val="0"/>
          <w:numId w:val="4"/>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What is the </w:t>
      </w:r>
      <w:r w:rsidRPr="00ED14A1">
        <w:rPr>
          <w:rFonts w:ascii="Verdana" w:hAnsi="Verdana"/>
          <w:i/>
          <w:iCs/>
          <w:sz w:val="20"/>
          <w:szCs w:val="20"/>
          <w:u w:val="single"/>
          <w:lang w:val="en-US" w:eastAsia="en-US"/>
        </w:rPr>
        <w:t>minimum and maximum</w:t>
      </w:r>
      <w:r w:rsidRPr="00ED14A1">
        <w:rPr>
          <w:rFonts w:ascii="Verdana" w:hAnsi="Verdana"/>
          <w:i/>
          <w:iCs/>
          <w:sz w:val="20"/>
          <w:szCs w:val="20"/>
          <w:lang w:val="en-US" w:eastAsia="en-US"/>
        </w:rPr>
        <w:t xml:space="preserve"> number of start-ups you would expect to support within DIANA acceleration program in a year?</w:t>
      </w:r>
    </w:p>
    <w:p w14:paraId="5DB813DC" w14:textId="77777777" w:rsidR="00FB568D" w:rsidRPr="00ED14A1" w:rsidRDefault="00FB568D" w:rsidP="00FB568D">
      <w:pPr>
        <w:pStyle w:val="Sraopastraipa"/>
        <w:numPr>
          <w:ilvl w:val="0"/>
          <w:numId w:val="4"/>
        </w:numPr>
        <w:jc w:val="both"/>
        <w:rPr>
          <w:rFonts w:ascii="Verdana" w:hAnsi="Verdana"/>
          <w:i/>
          <w:iCs/>
          <w:sz w:val="20"/>
          <w:lang w:val="en-US"/>
        </w:rPr>
      </w:pPr>
      <w:r w:rsidRPr="00ED14A1">
        <w:rPr>
          <w:rFonts w:ascii="Verdana" w:hAnsi="Verdana"/>
          <w:i/>
          <w:iCs/>
          <w:sz w:val="20"/>
          <w:lang w:val="en-US"/>
        </w:rPr>
        <w:t>What human resources do you have available to manage the DIANA acceleration program? (Number of full-time employees (FTE)</w:t>
      </w:r>
    </w:p>
    <w:p w14:paraId="79DEC126" w14:textId="77777777" w:rsidR="00FB568D" w:rsidRPr="00ED14A1" w:rsidRDefault="00FB568D" w:rsidP="00FB568D">
      <w:pPr>
        <w:pStyle w:val="Sraopastraipa"/>
        <w:numPr>
          <w:ilvl w:val="1"/>
          <w:numId w:val="4"/>
        </w:numPr>
        <w:jc w:val="both"/>
        <w:rPr>
          <w:rFonts w:ascii="Verdana" w:hAnsi="Verdana"/>
          <w:i/>
          <w:iCs/>
          <w:sz w:val="20"/>
          <w:lang w:val="en-US"/>
        </w:rPr>
      </w:pPr>
      <w:r w:rsidRPr="00ED14A1">
        <w:rPr>
          <w:rFonts w:ascii="Verdana" w:hAnsi="Verdana"/>
          <w:i/>
          <w:iCs/>
          <w:sz w:val="20"/>
          <w:lang w:val="en-US"/>
        </w:rPr>
        <w:t>Please list the names, roles, years of experience, FTE availability and a brief public profile of each of the team members you intend to engage on the DIANA program (Name, role, years of relevant experience, FTE availability [can be less than 1.0], and LinkedIn profile or equivalent)</w:t>
      </w:r>
    </w:p>
    <w:p w14:paraId="71A4D406" w14:textId="77777777" w:rsidR="00FB568D" w:rsidRPr="00ED14A1" w:rsidRDefault="00FB568D" w:rsidP="00FB568D">
      <w:pPr>
        <w:pStyle w:val="Sraopastraipa"/>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79628559" w14:textId="77777777" w:rsidTr="008E639A">
        <w:trPr>
          <w:trHeight w:val="570"/>
        </w:trPr>
        <w:tc>
          <w:tcPr>
            <w:tcW w:w="9628" w:type="dxa"/>
            <w:shd w:val="clear" w:color="auto" w:fill="auto"/>
          </w:tcPr>
          <w:p w14:paraId="5B66E8E2"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2.3. Up to 7000 characters (with spaces)</w:t>
            </w:r>
            <w:r w:rsidRPr="00ED14A1">
              <w:rPr>
                <w:rFonts w:ascii="Verdana" w:hAnsi="Verdana"/>
                <w:i/>
                <w:iCs/>
                <w:sz w:val="22"/>
                <w:szCs w:val="22"/>
                <w:lang w:val="en-US"/>
              </w:rPr>
              <w:t>)</w:t>
            </w:r>
          </w:p>
          <w:p w14:paraId="160105F0" w14:textId="77777777" w:rsidR="00FB568D" w:rsidRPr="00ED14A1" w:rsidRDefault="00FB568D" w:rsidP="008E639A">
            <w:pPr>
              <w:jc w:val="both"/>
              <w:rPr>
                <w:rFonts w:ascii="Verdana" w:hAnsi="Verdana"/>
                <w:bCs/>
                <w:i/>
                <w:iCs/>
                <w:sz w:val="22"/>
                <w:szCs w:val="22"/>
                <w:lang w:val="en-US"/>
              </w:rPr>
            </w:pPr>
          </w:p>
          <w:p w14:paraId="404D87E0" w14:textId="77777777" w:rsidR="00FB568D" w:rsidRPr="00ED14A1" w:rsidRDefault="00FB568D" w:rsidP="008E639A">
            <w:pPr>
              <w:jc w:val="both"/>
              <w:rPr>
                <w:rFonts w:ascii="Verdana" w:hAnsi="Verdana"/>
                <w:bCs/>
                <w:i/>
                <w:iCs/>
                <w:sz w:val="22"/>
                <w:szCs w:val="22"/>
                <w:lang w:val="en-US"/>
              </w:rPr>
            </w:pPr>
          </w:p>
        </w:tc>
      </w:tr>
    </w:tbl>
    <w:p w14:paraId="53A29387" w14:textId="77777777" w:rsidR="00FB568D" w:rsidRPr="00ED14A1" w:rsidRDefault="00FB568D" w:rsidP="00FB568D">
      <w:pPr>
        <w:jc w:val="both"/>
        <w:rPr>
          <w:rFonts w:ascii="Verdana" w:hAnsi="Verdana"/>
          <w:i/>
          <w:iCs/>
          <w:sz w:val="20"/>
          <w:lang w:val="en-US"/>
        </w:rPr>
      </w:pPr>
    </w:p>
    <w:p w14:paraId="1F0286F9"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2.4. </w:t>
      </w:r>
      <w:r w:rsidRPr="00ED14A1">
        <w:rPr>
          <w:rFonts w:ascii="Verdana" w:hAnsi="Verdana"/>
          <w:i/>
          <w:iCs/>
          <w:sz w:val="20"/>
          <w:u w:val="single"/>
          <w:lang w:val="en-US"/>
        </w:rPr>
        <w:t>Location of the site</w:t>
      </w:r>
      <w:r w:rsidRPr="00ED14A1">
        <w:rPr>
          <w:rFonts w:ascii="Verdana" w:hAnsi="Verdana"/>
          <w:i/>
          <w:iCs/>
          <w:sz w:val="20"/>
          <w:lang w:val="en-US"/>
        </w:rPr>
        <w:t xml:space="preserve">. Please describe the site’s accessibility to local and international transport considering the potential beneficiaries of your services within the DIANA acceleration program. </w:t>
      </w:r>
    </w:p>
    <w:p w14:paraId="3F00CBA2" w14:textId="77777777" w:rsidR="00FB568D" w:rsidRPr="00ED14A1" w:rsidRDefault="00FB568D" w:rsidP="00FB568D">
      <w:pPr>
        <w:pStyle w:val="Sraopastraipa"/>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565D4B75" w14:textId="77777777" w:rsidTr="008E639A">
        <w:trPr>
          <w:trHeight w:val="570"/>
        </w:trPr>
        <w:tc>
          <w:tcPr>
            <w:tcW w:w="9628" w:type="dxa"/>
            <w:shd w:val="clear" w:color="auto" w:fill="auto"/>
          </w:tcPr>
          <w:p w14:paraId="1C90E324"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2.3. Up to 2000 characters (with spaces)</w:t>
            </w:r>
            <w:r w:rsidRPr="00ED14A1">
              <w:rPr>
                <w:rFonts w:ascii="Verdana" w:hAnsi="Verdana"/>
                <w:i/>
                <w:iCs/>
                <w:sz w:val="22"/>
                <w:szCs w:val="22"/>
                <w:lang w:val="en-US"/>
              </w:rPr>
              <w:t>)</w:t>
            </w:r>
          </w:p>
          <w:p w14:paraId="7D669505" w14:textId="77777777" w:rsidR="00FB568D" w:rsidRPr="00ED14A1" w:rsidRDefault="00FB568D" w:rsidP="008E639A">
            <w:pPr>
              <w:jc w:val="both"/>
              <w:rPr>
                <w:rFonts w:ascii="Verdana" w:hAnsi="Verdana"/>
                <w:bCs/>
                <w:i/>
                <w:iCs/>
                <w:sz w:val="22"/>
                <w:szCs w:val="22"/>
                <w:lang w:val="en-US"/>
              </w:rPr>
            </w:pPr>
          </w:p>
          <w:p w14:paraId="636FE2D1" w14:textId="77777777" w:rsidR="00FB568D" w:rsidRPr="00ED14A1" w:rsidRDefault="00FB568D" w:rsidP="008E639A">
            <w:pPr>
              <w:jc w:val="both"/>
              <w:rPr>
                <w:rFonts w:ascii="Verdana" w:hAnsi="Verdana"/>
                <w:bCs/>
                <w:i/>
                <w:iCs/>
                <w:sz w:val="22"/>
                <w:szCs w:val="22"/>
                <w:lang w:val="en-US"/>
              </w:rPr>
            </w:pPr>
          </w:p>
        </w:tc>
      </w:tr>
    </w:tbl>
    <w:p w14:paraId="5424B80C" w14:textId="77777777" w:rsidR="00FB568D" w:rsidRPr="00ED14A1" w:rsidRDefault="00FB568D" w:rsidP="00FB568D">
      <w:pPr>
        <w:spacing w:before="240" w:after="240"/>
        <w:jc w:val="both"/>
        <w:rPr>
          <w:rFonts w:ascii="Verdana" w:hAnsi="Verdana"/>
          <w:b/>
          <w:bCs/>
          <w:sz w:val="22"/>
          <w:szCs w:val="22"/>
          <w:u w:val="single"/>
          <w:lang w:val="en-US"/>
        </w:rPr>
      </w:pPr>
      <w:r w:rsidRPr="00ED14A1">
        <w:rPr>
          <w:rFonts w:ascii="Verdana" w:hAnsi="Verdana"/>
          <w:b/>
          <w:bCs/>
          <w:sz w:val="22"/>
          <w:szCs w:val="22"/>
          <w:lang w:val="en-US"/>
        </w:rPr>
        <w:t xml:space="preserve">3. </w:t>
      </w:r>
      <w:r w:rsidRPr="00ED14A1">
        <w:rPr>
          <w:rStyle w:val="normaltextrun"/>
          <w:rFonts w:ascii="Verdana" w:hAnsi="Verdana" w:cs="Arial"/>
          <w:b/>
          <w:bCs/>
          <w:color w:val="000000"/>
          <w:sz w:val="22"/>
          <w:szCs w:val="22"/>
          <w:u w:val="single"/>
          <w:bdr w:val="none" w:sz="0" w:space="0" w:color="auto" w:frame="1"/>
          <w:lang w:val="en-US"/>
        </w:rPr>
        <w:t>Information on the operator of the accelerator and its services</w:t>
      </w:r>
    </w:p>
    <w:p w14:paraId="1FB57775" w14:textId="77777777" w:rsidR="00FB568D" w:rsidRPr="00ED14A1" w:rsidRDefault="00FB568D" w:rsidP="00FB568D">
      <w:pPr>
        <w:jc w:val="both"/>
        <w:rPr>
          <w:rFonts w:ascii="Verdana" w:hAnsi="Verdana"/>
          <w:i/>
          <w:iCs/>
          <w:sz w:val="20"/>
          <w:u w:val="single"/>
          <w:lang w:val="en-US"/>
        </w:rPr>
      </w:pPr>
      <w:r w:rsidRPr="00ED14A1">
        <w:rPr>
          <w:rFonts w:ascii="Verdana" w:hAnsi="Verdana"/>
          <w:i/>
          <w:iCs/>
          <w:sz w:val="20"/>
          <w:lang w:val="en-US"/>
        </w:rPr>
        <w:t xml:space="preserve">3.1. </w:t>
      </w:r>
      <w:r w:rsidRPr="00ED14A1">
        <w:rPr>
          <w:rFonts w:ascii="Verdana" w:hAnsi="Verdana"/>
          <w:i/>
          <w:iCs/>
          <w:sz w:val="20"/>
          <w:u w:val="single"/>
          <w:lang w:val="en-US"/>
        </w:rPr>
        <w:t>The operator of the accelerator is (please underline the applicable option below):</w:t>
      </w:r>
    </w:p>
    <w:p w14:paraId="0FB487D7" w14:textId="77777777" w:rsidR="00FB568D" w:rsidRPr="00ED14A1" w:rsidRDefault="00FB568D" w:rsidP="00FB568D">
      <w:pPr>
        <w:pStyle w:val="Sraopastraipa"/>
        <w:numPr>
          <w:ilvl w:val="0"/>
          <w:numId w:val="3"/>
        </w:numPr>
        <w:jc w:val="both"/>
        <w:rPr>
          <w:rFonts w:ascii="Verdana" w:hAnsi="Verdana"/>
          <w:i/>
          <w:iCs/>
          <w:sz w:val="20"/>
          <w:u w:val="single"/>
          <w:lang w:val="en-US"/>
        </w:rPr>
      </w:pPr>
      <w:r w:rsidRPr="00ED14A1">
        <w:rPr>
          <w:rFonts w:ascii="Verdana" w:hAnsi="Verdana"/>
          <w:i/>
          <w:iCs/>
          <w:sz w:val="20"/>
          <w:lang w:val="en-US"/>
        </w:rPr>
        <w:t>Incorporated and registered as a private entity</w:t>
      </w:r>
    </w:p>
    <w:p w14:paraId="1BCC0FC2" w14:textId="77777777" w:rsidR="00FB568D" w:rsidRPr="00ED14A1" w:rsidRDefault="00FB568D" w:rsidP="00FB568D">
      <w:pPr>
        <w:pStyle w:val="Sraopastraipa"/>
        <w:numPr>
          <w:ilvl w:val="0"/>
          <w:numId w:val="3"/>
        </w:numPr>
        <w:jc w:val="both"/>
        <w:rPr>
          <w:rFonts w:ascii="Verdana" w:hAnsi="Verdana"/>
          <w:i/>
          <w:iCs/>
          <w:sz w:val="20"/>
          <w:u w:val="single"/>
          <w:lang w:val="en-US"/>
        </w:rPr>
      </w:pPr>
      <w:r w:rsidRPr="00ED14A1">
        <w:rPr>
          <w:rFonts w:ascii="Verdana" w:hAnsi="Verdana"/>
          <w:i/>
          <w:iCs/>
          <w:sz w:val="20"/>
          <w:lang w:val="en-US"/>
        </w:rPr>
        <w:t>Established as a public entity</w:t>
      </w:r>
    </w:p>
    <w:p w14:paraId="7E855858" w14:textId="77777777" w:rsidR="00FB568D" w:rsidRPr="00ED14A1" w:rsidRDefault="00FB568D" w:rsidP="00FB568D">
      <w:pPr>
        <w:pStyle w:val="Sraopastraipa"/>
        <w:numPr>
          <w:ilvl w:val="0"/>
          <w:numId w:val="3"/>
        </w:numPr>
        <w:spacing w:after="120"/>
        <w:ind w:left="714" w:hanging="357"/>
        <w:jc w:val="both"/>
        <w:rPr>
          <w:rFonts w:ascii="Verdana" w:hAnsi="Verdana"/>
          <w:i/>
          <w:iCs/>
          <w:sz w:val="20"/>
          <w:u w:val="single"/>
          <w:lang w:val="en-US"/>
        </w:rPr>
      </w:pPr>
      <w:r w:rsidRPr="00ED14A1">
        <w:rPr>
          <w:rFonts w:ascii="Verdana" w:hAnsi="Verdana"/>
          <w:i/>
          <w:iCs/>
          <w:sz w:val="20"/>
          <w:lang w:val="en-US"/>
        </w:rPr>
        <w:t>Other (indicate)</w:t>
      </w:r>
    </w:p>
    <w:p w14:paraId="5C9B2420"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3.2. </w:t>
      </w:r>
      <w:r w:rsidRPr="00ED14A1">
        <w:rPr>
          <w:rFonts w:ascii="Verdana" w:hAnsi="Verdana"/>
          <w:i/>
          <w:iCs/>
          <w:sz w:val="20"/>
          <w:u w:val="single"/>
          <w:lang w:val="en-US"/>
        </w:rPr>
        <w:t>Focus and specialization of the operator</w:t>
      </w:r>
      <w:r w:rsidRPr="00ED14A1">
        <w:rPr>
          <w:rFonts w:ascii="Verdana" w:hAnsi="Verdana"/>
          <w:i/>
          <w:iCs/>
          <w:sz w:val="20"/>
          <w:lang w:val="en-US"/>
        </w:rPr>
        <w:t>. Please describe how your services will be beneficial in terms of expertise and commercial business acceleration for the start-ups within the DIANA dual-use acceleration program. When describing, please consider the following:</w:t>
      </w:r>
    </w:p>
    <w:p w14:paraId="46C5B8B7" w14:textId="77777777" w:rsidR="00FB568D" w:rsidRPr="00ED14A1" w:rsidRDefault="00FB568D" w:rsidP="00FB568D">
      <w:pPr>
        <w:pStyle w:val="Sraopastraipa"/>
        <w:numPr>
          <w:ilvl w:val="0"/>
          <w:numId w:val="5"/>
        </w:numPr>
        <w:jc w:val="both"/>
        <w:rPr>
          <w:rFonts w:ascii="Verdana" w:hAnsi="Verdana"/>
          <w:i/>
          <w:iCs/>
          <w:sz w:val="20"/>
          <w:lang w:val="en-US"/>
        </w:rPr>
      </w:pPr>
      <w:r w:rsidRPr="00ED14A1">
        <w:rPr>
          <w:rFonts w:ascii="Verdana" w:hAnsi="Verdana"/>
          <w:i/>
          <w:iCs/>
          <w:sz w:val="20"/>
          <w:lang w:val="en-US"/>
        </w:rPr>
        <w:lastRenderedPageBreak/>
        <w:t>What unique offerings does your site have that may not be available at other sites?</w:t>
      </w:r>
    </w:p>
    <w:p w14:paraId="2A4C1D32" w14:textId="77777777" w:rsidR="00FB568D" w:rsidRPr="00ED14A1" w:rsidRDefault="00FB568D" w:rsidP="00FB568D">
      <w:pPr>
        <w:pStyle w:val="paragraph"/>
        <w:numPr>
          <w:ilvl w:val="0"/>
          <w:numId w:val="5"/>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What are the areas of your specialized technical expertise (e.g. AI, cybersecurity, robotics, quantum, biotechnology, </w:t>
      </w:r>
      <w:proofErr w:type="spellStart"/>
      <w:r w:rsidRPr="00ED14A1">
        <w:rPr>
          <w:rFonts w:ascii="Verdana" w:hAnsi="Verdana"/>
          <w:i/>
          <w:iCs/>
          <w:sz w:val="20"/>
          <w:szCs w:val="20"/>
          <w:lang w:val="en-US" w:eastAsia="en-US"/>
        </w:rPr>
        <w:t>etc</w:t>
      </w:r>
      <w:proofErr w:type="spellEnd"/>
      <w:r w:rsidRPr="00ED14A1">
        <w:rPr>
          <w:rFonts w:ascii="Verdana" w:hAnsi="Verdana"/>
          <w:i/>
          <w:iCs/>
          <w:sz w:val="20"/>
          <w:szCs w:val="20"/>
          <w:lang w:val="en-US" w:eastAsia="en-US"/>
        </w:rPr>
        <w:t>)?</w:t>
      </w:r>
    </w:p>
    <w:p w14:paraId="4508E367" w14:textId="77777777" w:rsidR="00FB568D" w:rsidRPr="00ED14A1" w:rsidRDefault="00FB568D" w:rsidP="00FB568D">
      <w:pPr>
        <w:pStyle w:val="paragraph"/>
        <w:numPr>
          <w:ilvl w:val="0"/>
          <w:numId w:val="5"/>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Does your organization have any </w:t>
      </w:r>
      <w:proofErr w:type="gramStart"/>
      <w:r w:rsidRPr="00ED14A1">
        <w:rPr>
          <w:rFonts w:ascii="Verdana" w:hAnsi="Verdana"/>
          <w:i/>
          <w:iCs/>
          <w:sz w:val="20"/>
          <w:szCs w:val="20"/>
          <w:lang w:val="en-US" w:eastAsia="en-US"/>
        </w:rPr>
        <w:t>particular expertise</w:t>
      </w:r>
      <w:proofErr w:type="gramEnd"/>
      <w:r w:rsidRPr="00ED14A1">
        <w:rPr>
          <w:rFonts w:ascii="Verdana" w:hAnsi="Verdana"/>
          <w:i/>
          <w:iCs/>
          <w:sz w:val="20"/>
          <w:szCs w:val="20"/>
          <w:lang w:val="en-US" w:eastAsia="en-US"/>
        </w:rPr>
        <w:t xml:space="preserve"> around the development of practical skills for start-up acceleration (e.g. market validation, product prototyping, financial modeling, or pitch preparation)? Please describe accordingly.</w:t>
      </w:r>
    </w:p>
    <w:p w14:paraId="0108B0E7" w14:textId="77777777" w:rsidR="00FB568D" w:rsidRPr="00ED14A1" w:rsidRDefault="00FB568D" w:rsidP="00FB568D">
      <w:pPr>
        <w:pStyle w:val="paragraph"/>
        <w:numPr>
          <w:ilvl w:val="0"/>
          <w:numId w:val="5"/>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At what stage do start-ups typically enter your accelerator program (e.g. pre-seed, Seed, Series A, Series B)?</w:t>
      </w:r>
    </w:p>
    <w:p w14:paraId="45773029" w14:textId="77777777" w:rsidR="00FB568D" w:rsidRPr="00ED14A1" w:rsidRDefault="00FB568D" w:rsidP="00FB568D">
      <w:pPr>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1CB41F8F" w14:textId="77777777" w:rsidTr="008E639A">
        <w:trPr>
          <w:trHeight w:val="570"/>
        </w:trPr>
        <w:tc>
          <w:tcPr>
            <w:tcW w:w="9628" w:type="dxa"/>
            <w:shd w:val="clear" w:color="auto" w:fill="auto"/>
          </w:tcPr>
          <w:p w14:paraId="087F6F1D"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3.2. Up to 7000 characters (with spaces)</w:t>
            </w:r>
            <w:r w:rsidRPr="00ED14A1">
              <w:rPr>
                <w:rFonts w:ascii="Verdana" w:hAnsi="Verdana"/>
                <w:i/>
                <w:iCs/>
                <w:sz w:val="22"/>
                <w:szCs w:val="22"/>
                <w:lang w:val="en-US"/>
              </w:rPr>
              <w:t>)</w:t>
            </w:r>
          </w:p>
          <w:p w14:paraId="1BD65ECA" w14:textId="77777777" w:rsidR="00FB568D" w:rsidRPr="00ED14A1" w:rsidRDefault="00FB568D" w:rsidP="008E639A">
            <w:pPr>
              <w:jc w:val="both"/>
              <w:rPr>
                <w:rFonts w:ascii="Verdana" w:hAnsi="Verdana"/>
                <w:bCs/>
                <w:i/>
                <w:iCs/>
                <w:sz w:val="22"/>
                <w:szCs w:val="22"/>
                <w:lang w:val="en-US"/>
              </w:rPr>
            </w:pPr>
          </w:p>
          <w:p w14:paraId="09FF2827" w14:textId="77777777" w:rsidR="00FB568D" w:rsidRPr="00ED14A1" w:rsidRDefault="00FB568D" w:rsidP="008E639A">
            <w:pPr>
              <w:jc w:val="both"/>
              <w:rPr>
                <w:rFonts w:ascii="Verdana" w:hAnsi="Verdana"/>
                <w:bCs/>
                <w:i/>
                <w:iCs/>
                <w:sz w:val="22"/>
                <w:szCs w:val="22"/>
                <w:lang w:val="en-US"/>
              </w:rPr>
            </w:pPr>
          </w:p>
        </w:tc>
      </w:tr>
    </w:tbl>
    <w:p w14:paraId="452B7E0D" w14:textId="77777777" w:rsidR="00FB568D" w:rsidRPr="00ED14A1" w:rsidRDefault="00FB568D" w:rsidP="00FB568D">
      <w:pPr>
        <w:pStyle w:val="paragraph"/>
        <w:spacing w:before="0" w:beforeAutospacing="0" w:after="0" w:afterAutospacing="0"/>
        <w:jc w:val="both"/>
        <w:textAlignment w:val="baseline"/>
        <w:rPr>
          <w:rFonts w:ascii="Verdana" w:hAnsi="Verdana"/>
          <w:i/>
          <w:iCs/>
          <w:sz w:val="20"/>
          <w:szCs w:val="20"/>
          <w:lang w:val="en-US" w:eastAsia="en-US"/>
        </w:rPr>
      </w:pPr>
    </w:p>
    <w:p w14:paraId="308F8F0B"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color w:val="000000"/>
          <w:sz w:val="20"/>
          <w:szCs w:val="20"/>
          <w:lang w:val="en-GB"/>
        </w:rPr>
      </w:pPr>
      <w:r w:rsidRPr="396E6DB2">
        <w:rPr>
          <w:rFonts w:ascii="Verdana" w:hAnsi="Verdana"/>
          <w:i/>
          <w:sz w:val="20"/>
          <w:szCs w:val="20"/>
          <w:lang w:val="en-GB"/>
        </w:rPr>
        <w:t xml:space="preserve">3.3. </w:t>
      </w:r>
      <w:r w:rsidRPr="396E6DB2">
        <w:rPr>
          <w:rFonts w:ascii="Verdana" w:hAnsi="Verdana"/>
          <w:i/>
          <w:sz w:val="20"/>
          <w:szCs w:val="20"/>
          <w:u w:val="single"/>
          <w:lang w:val="en-GB"/>
        </w:rPr>
        <w:t>Ability to deliver high-quality educational modules</w:t>
      </w:r>
      <w:r w:rsidRPr="396E6DB2">
        <w:rPr>
          <w:rFonts w:ascii="Verdana" w:hAnsi="Verdana"/>
          <w:i/>
          <w:sz w:val="20"/>
          <w:szCs w:val="20"/>
          <w:lang w:val="en-GB"/>
        </w:rPr>
        <w:t xml:space="preserve">. </w:t>
      </w:r>
      <w:r w:rsidRPr="396E6DB2">
        <w:rPr>
          <w:rStyle w:val="normaltextrun"/>
          <w:rFonts w:ascii="Verdana" w:hAnsi="Verdana" w:cs="Arial"/>
          <w:i/>
          <w:color w:val="000000" w:themeColor="text1"/>
          <w:sz w:val="20"/>
          <w:szCs w:val="20"/>
          <w:lang w:val="en-GB"/>
        </w:rPr>
        <w:t>Please use the following scales to self-evaluate and describe your organization’s capacity to deliver high-quality educational modules such as lectures, workshops, and keynotes</w:t>
      </w:r>
    </w:p>
    <w:p w14:paraId="0E6F5611" w14:textId="77777777" w:rsidR="00FB568D" w:rsidRPr="00ED14A1" w:rsidRDefault="00FB568D" w:rsidP="00FB568D">
      <w:pPr>
        <w:pStyle w:val="paragraph"/>
        <w:numPr>
          <w:ilvl w:val="0"/>
          <w:numId w:val="6"/>
        </w:numPr>
        <w:spacing w:before="0" w:beforeAutospacing="0" w:after="0" w:afterAutospacing="0"/>
        <w:jc w:val="both"/>
        <w:textAlignment w:val="baseline"/>
        <w:rPr>
          <w:rStyle w:val="normaltextrun"/>
          <w:rFonts w:ascii="Verdana" w:hAnsi="Verdana"/>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Low</w:t>
      </w:r>
      <w:r w:rsidRPr="396E6DB2">
        <w:rPr>
          <w:rStyle w:val="normaltextrun"/>
          <w:rFonts w:ascii="Verdana" w:hAnsi="Verdana" w:cs="Arial"/>
          <w:i/>
          <w:color w:val="808080" w:themeColor="background1" w:themeShade="80"/>
          <w:sz w:val="18"/>
          <w:szCs w:val="18"/>
          <w:lang w:val="en-GB"/>
        </w:rPr>
        <w:t>: The organization's capacity to deliver high-quality educational modules indicated subjects is limited. While efforts are made to provide such content, there are noticeable shortcomings in terms of resources, expertise, or delivery methods, leading to sessions that are inconsistent in quality.</w:t>
      </w:r>
      <w:r w:rsidRPr="396E6DB2">
        <w:rPr>
          <w:rStyle w:val="normaltextrun"/>
          <w:rFonts w:ascii="Verdana" w:hAnsi="Verdana"/>
          <w:i/>
          <w:sz w:val="22"/>
          <w:szCs w:val="22"/>
          <w:lang w:val="en-GB"/>
        </w:rPr>
        <w:t> </w:t>
      </w:r>
    </w:p>
    <w:p w14:paraId="60457F13" w14:textId="77777777" w:rsidR="00FB568D" w:rsidRPr="00ED14A1" w:rsidRDefault="00FB568D" w:rsidP="00FB568D">
      <w:pPr>
        <w:pStyle w:val="paragraph"/>
        <w:numPr>
          <w:ilvl w:val="0"/>
          <w:numId w:val="6"/>
        </w:numPr>
        <w:spacing w:before="0" w:beforeAutospacing="0" w:after="0" w:afterAutospacing="0"/>
        <w:jc w:val="both"/>
        <w:textAlignment w:val="baseline"/>
        <w:rPr>
          <w:rStyle w:val="normaltextrun"/>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Average</w:t>
      </w:r>
      <w:r w:rsidRPr="396E6DB2">
        <w:rPr>
          <w:rStyle w:val="normaltextrun"/>
          <w:rFonts w:ascii="Verdana" w:hAnsi="Verdana" w:cs="Arial"/>
          <w:i/>
          <w:color w:val="808080" w:themeColor="background1" w:themeShade="80"/>
          <w:sz w:val="18"/>
          <w:szCs w:val="18"/>
          <w:lang w:val="en-GB"/>
        </w:rPr>
        <w:t>: The organization's capacity to deliver high-quality educational modules on indicated subjects is satisfactory. While sessions are generally well-prepared and delivered, there may be some areas where improvement is needed in terms of content depth, engagement, or relevance to participants' needs.</w:t>
      </w:r>
      <w:r w:rsidRPr="396E6DB2">
        <w:rPr>
          <w:rStyle w:val="normaltextrun"/>
          <w:rFonts w:ascii="Verdana" w:hAnsi="Verdana"/>
          <w:i/>
          <w:sz w:val="18"/>
          <w:szCs w:val="18"/>
          <w:lang w:val="en-GB"/>
        </w:rPr>
        <w:t> </w:t>
      </w:r>
    </w:p>
    <w:p w14:paraId="6528DEE1" w14:textId="77777777" w:rsidR="00FB568D" w:rsidRPr="00ED14A1" w:rsidRDefault="00FB568D" w:rsidP="00FB568D">
      <w:pPr>
        <w:pStyle w:val="paragraph"/>
        <w:numPr>
          <w:ilvl w:val="0"/>
          <w:numId w:val="6"/>
        </w:numPr>
        <w:spacing w:before="0" w:beforeAutospacing="0" w:after="0" w:afterAutospacing="0"/>
        <w:jc w:val="both"/>
        <w:textAlignment w:val="baseline"/>
        <w:rPr>
          <w:rStyle w:val="normaltextrun"/>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Good</w:t>
      </w:r>
      <w:r w:rsidRPr="396E6DB2">
        <w:rPr>
          <w:rStyle w:val="normaltextrun"/>
          <w:rFonts w:ascii="Verdana" w:hAnsi="Verdana" w:cs="Arial"/>
          <w:i/>
          <w:color w:val="808080" w:themeColor="background1" w:themeShade="80"/>
          <w:sz w:val="18"/>
          <w:szCs w:val="18"/>
          <w:lang w:val="en-GB"/>
        </w:rPr>
        <w:t>: The organization's capacity to deliver high-quality educational modules on indicated subjects is commendable. Sessions are consistently well-prepared, delivered effectively, and tailored to the needs of participants, resulting in a positive learning experience for attendees.</w:t>
      </w:r>
      <w:r w:rsidRPr="396E6DB2">
        <w:rPr>
          <w:rStyle w:val="normaltextrun"/>
          <w:rFonts w:ascii="Verdana" w:hAnsi="Verdana"/>
          <w:i/>
          <w:sz w:val="18"/>
          <w:szCs w:val="18"/>
          <w:lang w:val="en-GB"/>
        </w:rPr>
        <w:t> </w:t>
      </w:r>
    </w:p>
    <w:p w14:paraId="6BFB5BEA" w14:textId="77777777" w:rsidR="00FB568D" w:rsidRPr="00ED14A1" w:rsidRDefault="00FB568D" w:rsidP="00FB568D">
      <w:pPr>
        <w:pStyle w:val="paragraph"/>
        <w:numPr>
          <w:ilvl w:val="0"/>
          <w:numId w:val="6"/>
        </w:numPr>
        <w:spacing w:before="0" w:beforeAutospacing="0" w:after="120" w:afterAutospacing="0"/>
        <w:ind w:left="714" w:hanging="357"/>
        <w:jc w:val="both"/>
        <w:textAlignment w:val="baseline"/>
        <w:rPr>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Outstanding</w:t>
      </w:r>
      <w:r w:rsidRPr="396E6DB2">
        <w:rPr>
          <w:rStyle w:val="normaltextrun"/>
          <w:rFonts w:ascii="Verdana" w:hAnsi="Verdana" w:cs="Arial"/>
          <w:i/>
          <w:color w:val="808080" w:themeColor="background1" w:themeShade="80"/>
          <w:sz w:val="18"/>
          <w:szCs w:val="18"/>
          <w:lang w:val="en-GB"/>
        </w:rPr>
        <w:t>: The organization's capacity to deliver high-quality educational modules indicated subjects is exceptional. Sessions are of the highest quality, incorporating cutting-edge content, interactive learning methods, and expert facilitation. Participants consistently rate the sessions highly, and they play a significant role in enhancing the business skills and capabilities of attendees.</w:t>
      </w:r>
      <w:r w:rsidRPr="396E6DB2">
        <w:rPr>
          <w:rStyle w:val="normaltextrun"/>
          <w:rFonts w:ascii="Verdana" w:hAnsi="Verdana"/>
          <w:i/>
          <w:sz w:val="18"/>
          <w:szCs w:val="18"/>
          <w:lang w:val="en-GB"/>
        </w:rPr>
        <w:t> </w:t>
      </w:r>
    </w:p>
    <w:p w14:paraId="25021BB7"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u w:val="single"/>
          <w:lang w:val="en-US"/>
        </w:rPr>
      </w:pPr>
      <w:r w:rsidRPr="00ED14A1">
        <w:rPr>
          <w:rStyle w:val="normaltextrun"/>
          <w:rFonts w:ascii="Verdana" w:hAnsi="Verdana" w:cs="Arial"/>
          <w:i/>
          <w:iCs/>
          <w:color w:val="000000"/>
          <w:sz w:val="20"/>
          <w:szCs w:val="20"/>
          <w:lang w:val="en-US"/>
        </w:rPr>
        <w:t xml:space="preserve">3.3.1. focused on </w:t>
      </w:r>
      <w:r w:rsidRPr="00ED14A1">
        <w:rPr>
          <w:rStyle w:val="normaltextrun"/>
          <w:rFonts w:ascii="Verdana" w:hAnsi="Verdana" w:cs="Arial"/>
          <w:i/>
          <w:iCs/>
          <w:color w:val="000000"/>
          <w:sz w:val="20"/>
          <w:szCs w:val="20"/>
          <w:u w:val="single"/>
          <w:lang w:val="en-US"/>
        </w:rPr>
        <w:t>business skills:</w:t>
      </w:r>
    </w:p>
    <w:p w14:paraId="5CEE111F" w14:textId="77777777" w:rsidR="00FB568D" w:rsidRPr="00ED14A1" w:rsidRDefault="00FB568D" w:rsidP="00FB568D">
      <w:pPr>
        <w:ind w:left="360"/>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2BFB6721" w14:textId="77777777" w:rsidTr="008E639A">
        <w:trPr>
          <w:trHeight w:val="570"/>
        </w:trPr>
        <w:tc>
          <w:tcPr>
            <w:tcW w:w="9628" w:type="dxa"/>
            <w:shd w:val="clear" w:color="auto" w:fill="auto"/>
          </w:tcPr>
          <w:p w14:paraId="3413C3B4"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3.3.1.</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7547AA60"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1"/>
              <w:gridCol w:w="2351"/>
            </w:tblGrid>
            <w:tr w:rsidR="00FB568D" w:rsidRPr="00ED14A1" w14:paraId="519E6770" w14:textId="77777777" w:rsidTr="008E639A">
              <w:tc>
                <w:tcPr>
                  <w:tcW w:w="2350" w:type="dxa"/>
                </w:tcPr>
                <w:p w14:paraId="59602AD8"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14:paraId="595897FA"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14:paraId="36CB4729"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14:paraId="2F75B49B"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44F31851" w14:textId="77777777" w:rsidR="00FB568D" w:rsidRPr="00ED14A1" w:rsidRDefault="00FB568D" w:rsidP="008E639A">
            <w:pPr>
              <w:jc w:val="both"/>
              <w:rPr>
                <w:rFonts w:ascii="Verdana" w:hAnsi="Verdana"/>
                <w:bCs/>
                <w:i/>
                <w:iCs/>
                <w:sz w:val="22"/>
                <w:szCs w:val="22"/>
                <w:lang w:val="en-US"/>
              </w:rPr>
            </w:pPr>
          </w:p>
          <w:p w14:paraId="3CF8B318" w14:textId="77777777" w:rsidR="00FB568D" w:rsidRPr="00ED14A1" w:rsidRDefault="00FB568D" w:rsidP="008E639A">
            <w:pPr>
              <w:jc w:val="both"/>
              <w:rPr>
                <w:rFonts w:ascii="Verdana" w:hAnsi="Verdana"/>
                <w:bCs/>
                <w:i/>
                <w:iCs/>
                <w:sz w:val="22"/>
                <w:szCs w:val="22"/>
                <w:lang w:val="en-US"/>
              </w:rPr>
            </w:pPr>
          </w:p>
        </w:tc>
      </w:tr>
    </w:tbl>
    <w:p w14:paraId="66B0146F"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14:paraId="0C0CD00D"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r w:rsidRPr="00ED14A1">
        <w:rPr>
          <w:rStyle w:val="normaltextrun"/>
          <w:rFonts w:ascii="Verdana" w:hAnsi="Verdana" w:cs="Arial"/>
          <w:i/>
          <w:iCs/>
          <w:color w:val="000000"/>
          <w:sz w:val="20"/>
          <w:szCs w:val="20"/>
          <w:lang w:val="en-US"/>
        </w:rPr>
        <w:t xml:space="preserve">3.3.2. </w:t>
      </w:r>
      <w:r w:rsidRPr="00ED14A1">
        <w:rPr>
          <w:rStyle w:val="normaltextrun"/>
          <w:rFonts w:ascii="Verdana" w:hAnsi="Verdana" w:cs="Arial"/>
          <w:i/>
          <w:color w:val="000000"/>
          <w:sz w:val="20"/>
          <w:szCs w:val="20"/>
          <w:lang w:val="en-US"/>
        </w:rPr>
        <w:t xml:space="preserve">focused </w:t>
      </w:r>
      <w:r w:rsidRPr="00ED14A1">
        <w:rPr>
          <w:rStyle w:val="normaltextrun"/>
          <w:rFonts w:ascii="Verdana" w:hAnsi="Verdana" w:cs="Arial"/>
          <w:i/>
          <w:color w:val="000000"/>
          <w:sz w:val="20"/>
          <w:szCs w:val="20"/>
          <w:shd w:val="clear" w:color="auto" w:fill="FFFFFF"/>
          <w:lang w:val="en-US"/>
        </w:rPr>
        <w:t xml:space="preserve">on </w:t>
      </w:r>
      <w:r w:rsidRPr="00ED14A1">
        <w:rPr>
          <w:rStyle w:val="normaltextrun"/>
          <w:rFonts w:ascii="Verdana" w:hAnsi="Verdana" w:cs="Arial"/>
          <w:i/>
          <w:color w:val="000000"/>
          <w:sz w:val="20"/>
          <w:szCs w:val="20"/>
          <w:u w:val="single"/>
          <w:shd w:val="clear" w:color="auto" w:fill="FFFFFF"/>
          <w:lang w:val="en-US"/>
        </w:rPr>
        <w:t>security and defense</w:t>
      </w:r>
      <w:r w:rsidRPr="00ED14A1">
        <w:rPr>
          <w:rStyle w:val="normaltextrun"/>
          <w:rFonts w:ascii="Verdana" w:hAnsi="Verdana" w:cs="Arial"/>
          <w:i/>
          <w:color w:val="000000"/>
          <w:sz w:val="20"/>
          <w:szCs w:val="20"/>
          <w:shd w:val="clear" w:color="auto" w:fill="FFFFFF"/>
          <w:lang w:val="en-US"/>
        </w:rPr>
        <w:t>:</w:t>
      </w:r>
    </w:p>
    <w:p w14:paraId="62964183" w14:textId="77777777" w:rsidR="00FB568D" w:rsidRPr="00ED14A1" w:rsidRDefault="00FB568D" w:rsidP="00FB568D">
      <w:pPr>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49F9F8A1" w14:textId="77777777" w:rsidTr="008E639A">
        <w:trPr>
          <w:trHeight w:val="570"/>
        </w:trPr>
        <w:tc>
          <w:tcPr>
            <w:tcW w:w="9628" w:type="dxa"/>
            <w:shd w:val="clear" w:color="auto" w:fill="auto"/>
          </w:tcPr>
          <w:p w14:paraId="395C20AC"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3.3.2.</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1E5E3769"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677"/>
              <w:gridCol w:w="1962"/>
              <w:gridCol w:w="1858"/>
              <w:gridCol w:w="2102"/>
            </w:tblGrid>
            <w:tr w:rsidR="00FB568D" w:rsidRPr="00ED14A1" w14:paraId="0FC46DF9" w14:textId="77777777" w:rsidTr="008E639A">
              <w:tc>
                <w:tcPr>
                  <w:tcW w:w="1813" w:type="dxa"/>
                </w:tcPr>
                <w:p w14:paraId="1F807137"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1677" w:type="dxa"/>
                </w:tcPr>
                <w:p w14:paraId="1D841C0E" w14:textId="77777777" w:rsidR="00FB568D" w:rsidRPr="00ED14A1" w:rsidRDefault="00FB568D" w:rsidP="008E639A">
                  <w:pPr>
                    <w:jc w:val="both"/>
                    <w:rPr>
                      <w:rFonts w:ascii="Verdana" w:hAnsi="Verdana"/>
                      <w:bCs/>
                      <w:i/>
                      <w:iCs/>
                      <w:sz w:val="22"/>
                      <w:szCs w:val="22"/>
                      <w:lang w:val="en-US"/>
                    </w:rPr>
                  </w:pPr>
                </w:p>
              </w:tc>
              <w:tc>
                <w:tcPr>
                  <w:tcW w:w="1962" w:type="dxa"/>
                </w:tcPr>
                <w:p w14:paraId="70350D17"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1858" w:type="dxa"/>
                </w:tcPr>
                <w:p w14:paraId="3E441A8D"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102" w:type="dxa"/>
                </w:tcPr>
                <w:p w14:paraId="55BB5BFA"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7DBBAF5D" w14:textId="77777777" w:rsidR="00FB568D" w:rsidRPr="00ED14A1" w:rsidRDefault="00FB568D" w:rsidP="008E639A">
            <w:pPr>
              <w:jc w:val="both"/>
              <w:rPr>
                <w:rFonts w:ascii="Verdana" w:hAnsi="Verdana"/>
                <w:bCs/>
                <w:i/>
                <w:iCs/>
                <w:sz w:val="22"/>
                <w:szCs w:val="22"/>
                <w:lang w:val="en-US"/>
              </w:rPr>
            </w:pPr>
          </w:p>
          <w:p w14:paraId="24436EAF" w14:textId="77777777" w:rsidR="00FB568D" w:rsidRPr="00ED14A1" w:rsidRDefault="00FB568D" w:rsidP="008E639A">
            <w:pPr>
              <w:jc w:val="both"/>
              <w:rPr>
                <w:rFonts w:ascii="Verdana" w:hAnsi="Verdana"/>
                <w:bCs/>
                <w:i/>
                <w:iCs/>
                <w:sz w:val="22"/>
                <w:szCs w:val="22"/>
                <w:lang w:val="en-US"/>
              </w:rPr>
            </w:pPr>
          </w:p>
        </w:tc>
      </w:tr>
    </w:tbl>
    <w:p w14:paraId="15C41627" w14:textId="77777777" w:rsidR="00FB568D" w:rsidRPr="00ED14A1" w:rsidRDefault="00FB568D" w:rsidP="00FB568D">
      <w:pPr>
        <w:pStyle w:val="paragraph"/>
        <w:spacing w:before="0" w:beforeAutospacing="0" w:after="0" w:afterAutospacing="0"/>
        <w:ind w:right="345"/>
        <w:jc w:val="both"/>
        <w:textAlignment w:val="baseline"/>
        <w:rPr>
          <w:rStyle w:val="normaltextrun"/>
          <w:rFonts w:ascii="Verdana" w:hAnsi="Verdana" w:cs="Arial"/>
          <w:color w:val="000000"/>
          <w:sz w:val="22"/>
          <w:szCs w:val="22"/>
          <w:lang w:val="en-US"/>
        </w:rPr>
      </w:pPr>
    </w:p>
    <w:p w14:paraId="1E928B98"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r w:rsidRPr="00ED14A1">
        <w:rPr>
          <w:rFonts w:ascii="Verdana" w:hAnsi="Verdana"/>
          <w:i/>
          <w:iCs/>
          <w:sz w:val="20"/>
          <w:szCs w:val="20"/>
          <w:lang w:val="en-US"/>
        </w:rPr>
        <w:t xml:space="preserve">3.4. </w:t>
      </w:r>
      <w:r w:rsidRPr="00ED14A1">
        <w:rPr>
          <w:rFonts w:ascii="Verdana" w:hAnsi="Verdana"/>
          <w:i/>
          <w:iCs/>
          <w:sz w:val="20"/>
          <w:szCs w:val="20"/>
          <w:u w:val="single"/>
          <w:lang w:val="en-US"/>
        </w:rPr>
        <w:t>Ability to provide deep tech mentors in different areas</w:t>
      </w:r>
      <w:r w:rsidRPr="00ED14A1">
        <w:rPr>
          <w:rFonts w:ascii="Verdana" w:hAnsi="Verdana"/>
          <w:i/>
          <w:iCs/>
          <w:sz w:val="20"/>
          <w:szCs w:val="20"/>
          <w:lang w:val="en-US"/>
        </w:rPr>
        <w:t xml:space="preserve">. </w:t>
      </w:r>
      <w:r w:rsidRPr="00ED14A1">
        <w:rPr>
          <w:rStyle w:val="normaltextrun"/>
          <w:rFonts w:ascii="Verdana" w:hAnsi="Verdana" w:cs="Arial"/>
          <w:i/>
          <w:iCs/>
          <w:color w:val="000000"/>
          <w:sz w:val="20"/>
          <w:szCs w:val="20"/>
          <w:lang w:val="en-US"/>
        </w:rPr>
        <w:t>Please use the following scales to self-evaluate and describe your organization’s ability to provide innovators with technical mentors</w:t>
      </w:r>
    </w:p>
    <w:p w14:paraId="77020D3F" w14:textId="77777777" w:rsidR="00FB568D" w:rsidRPr="00ED14A1" w:rsidRDefault="00FB568D" w:rsidP="00FB568D">
      <w:pPr>
        <w:pStyle w:val="paragraph"/>
        <w:numPr>
          <w:ilvl w:val="0"/>
          <w:numId w:val="7"/>
        </w:numPr>
        <w:spacing w:before="0" w:beforeAutospacing="0" w:after="0" w:afterAutospacing="0"/>
        <w:jc w:val="both"/>
        <w:textAlignment w:val="baseline"/>
        <w:rPr>
          <w:rStyle w:val="normaltextrun"/>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Low</w:t>
      </w:r>
      <w:r w:rsidRPr="396E6DB2">
        <w:rPr>
          <w:rStyle w:val="normaltextrun"/>
          <w:rFonts w:ascii="Verdana" w:hAnsi="Verdana" w:cs="Arial"/>
          <w:i/>
          <w:color w:val="808080" w:themeColor="background1" w:themeShade="80"/>
          <w:sz w:val="18"/>
          <w:szCs w:val="18"/>
          <w:lang w:val="en-GB"/>
        </w:rPr>
        <w:t>: Our capability to provide effective technical mentors in the indicated area is limited. The current infrastructure and resource availability do not support effective mentoring, making it challenging for innovators to receive the guidance and expertise they need in this specialized area.</w:t>
      </w:r>
      <w:r w:rsidRPr="396E6DB2">
        <w:rPr>
          <w:rStyle w:val="normaltextrun"/>
          <w:rFonts w:ascii="Verdana" w:hAnsi="Verdana"/>
          <w:i/>
          <w:lang w:val="en-GB"/>
        </w:rPr>
        <w:t> </w:t>
      </w:r>
    </w:p>
    <w:p w14:paraId="24C33195" w14:textId="77777777" w:rsidR="00FB568D" w:rsidRPr="00ED14A1" w:rsidRDefault="00FB568D" w:rsidP="00FB568D">
      <w:pPr>
        <w:pStyle w:val="paragraph"/>
        <w:numPr>
          <w:ilvl w:val="0"/>
          <w:numId w:val="7"/>
        </w:numPr>
        <w:spacing w:before="0" w:beforeAutospacing="0" w:after="0" w:afterAutospacing="0"/>
        <w:jc w:val="both"/>
        <w:textAlignment w:val="baseline"/>
        <w:rPr>
          <w:rStyle w:val="normaltextrun"/>
          <w:rFonts w:ascii="Verdana" w:hAnsi="Verdana" w:cs="Arial"/>
          <w:i/>
          <w:iCs/>
          <w:color w:val="808080"/>
          <w:sz w:val="18"/>
          <w:szCs w:val="18"/>
          <w:lang w:val="en-US"/>
        </w:rPr>
      </w:pPr>
      <w:r w:rsidRPr="00ED14A1">
        <w:rPr>
          <w:rStyle w:val="normaltextrun"/>
          <w:rFonts w:ascii="Verdana" w:hAnsi="Verdana" w:cs="Arial"/>
          <w:i/>
          <w:iCs/>
          <w:color w:val="808080"/>
          <w:sz w:val="18"/>
          <w:szCs w:val="18"/>
          <w:u w:val="single"/>
          <w:lang w:val="en-US"/>
        </w:rPr>
        <w:lastRenderedPageBreak/>
        <w:t>Average</w:t>
      </w:r>
      <w:r w:rsidRPr="00ED14A1">
        <w:rPr>
          <w:rStyle w:val="normaltextrun"/>
          <w:rFonts w:ascii="Verdana" w:hAnsi="Verdana" w:cs="Arial"/>
          <w:i/>
          <w:iCs/>
          <w:color w:val="808080"/>
          <w:sz w:val="18"/>
          <w:szCs w:val="18"/>
          <w:lang w:val="en-US"/>
        </w:rPr>
        <w:t>: We offer a moderate level of mentorship with a reasonable number of technical mentors available in the indicated area. Our programs are adequately supportive but there are areas where further enhancement is needed to provide a more robust and comprehensive mentoring experience.</w:t>
      </w:r>
      <w:r w:rsidRPr="00ED14A1">
        <w:rPr>
          <w:rStyle w:val="normaltextrun"/>
          <w:rFonts w:ascii="Verdana" w:hAnsi="Verdana"/>
          <w:i/>
          <w:iCs/>
          <w:lang w:val="en-US"/>
        </w:rPr>
        <w:t> </w:t>
      </w:r>
    </w:p>
    <w:p w14:paraId="6F51F92B" w14:textId="77777777" w:rsidR="00FB568D" w:rsidRPr="00ED14A1" w:rsidRDefault="00FB568D" w:rsidP="00FB568D">
      <w:pPr>
        <w:pStyle w:val="paragraph"/>
        <w:numPr>
          <w:ilvl w:val="0"/>
          <w:numId w:val="7"/>
        </w:numPr>
        <w:spacing w:before="0" w:beforeAutospacing="0" w:after="0" w:afterAutospacing="0"/>
        <w:jc w:val="both"/>
        <w:textAlignment w:val="baseline"/>
        <w:rPr>
          <w:rStyle w:val="normaltextrun"/>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Good</w:t>
      </w:r>
      <w:r w:rsidRPr="396E6DB2">
        <w:rPr>
          <w:rStyle w:val="normaltextrun"/>
          <w:rFonts w:ascii="Verdana" w:hAnsi="Verdana" w:cs="Arial"/>
          <w:i/>
          <w:color w:val="808080" w:themeColor="background1" w:themeShade="80"/>
          <w:sz w:val="18"/>
          <w:szCs w:val="18"/>
          <w:lang w:val="en-GB"/>
        </w:rPr>
        <w:t>: Our ecosystem is well-equipped with a strong pool of technical mentors in the indicated area. We provide substantial mentoring resources, including experienced professionals and industry experts, which significantly benefit the innovators in our accelerator.</w:t>
      </w:r>
      <w:r w:rsidRPr="396E6DB2">
        <w:rPr>
          <w:rStyle w:val="normaltextrun"/>
          <w:rFonts w:ascii="Verdana" w:hAnsi="Verdana"/>
          <w:i/>
          <w:lang w:val="en-GB"/>
        </w:rPr>
        <w:t> </w:t>
      </w:r>
    </w:p>
    <w:p w14:paraId="36D0D0DF" w14:textId="77777777" w:rsidR="00FB568D" w:rsidRPr="00ED14A1" w:rsidRDefault="00FB568D" w:rsidP="00FB568D">
      <w:pPr>
        <w:pStyle w:val="paragraph"/>
        <w:numPr>
          <w:ilvl w:val="0"/>
          <w:numId w:val="7"/>
        </w:numPr>
        <w:spacing w:before="0" w:beforeAutospacing="0" w:after="0" w:afterAutospacing="0"/>
        <w:ind w:left="714" w:hanging="357"/>
        <w:jc w:val="both"/>
        <w:textAlignment w:val="baseline"/>
        <w:rPr>
          <w:rStyle w:val="normaltextrun"/>
          <w:rFonts w:ascii="Verdana" w:hAnsi="Verdana" w:cs="Arial"/>
          <w:i/>
          <w:iCs/>
          <w:color w:val="808080"/>
          <w:sz w:val="18"/>
          <w:szCs w:val="18"/>
          <w:lang w:val="en-US"/>
        </w:rPr>
      </w:pPr>
      <w:r w:rsidRPr="00ED14A1">
        <w:rPr>
          <w:rStyle w:val="normaltextrun"/>
          <w:rFonts w:ascii="Verdana" w:hAnsi="Verdana" w:cs="Arial"/>
          <w:i/>
          <w:iCs/>
          <w:color w:val="808080"/>
          <w:sz w:val="18"/>
          <w:szCs w:val="18"/>
          <w:u w:val="single"/>
          <w:lang w:val="en-US"/>
        </w:rPr>
        <w:t>Outstanding</w:t>
      </w:r>
      <w:r w:rsidRPr="00ED14A1">
        <w:rPr>
          <w:rStyle w:val="normaltextrun"/>
          <w:rFonts w:ascii="Verdana" w:hAnsi="Verdana" w:cs="Arial"/>
          <w:i/>
          <w:iCs/>
          <w:color w:val="808080"/>
          <w:sz w:val="18"/>
          <w:szCs w:val="18"/>
          <w:lang w:val="en-US"/>
        </w:rPr>
        <w:t>: We excel in providing technical mentorship in the indicated area. Our mentorship program is comprehensive, with a wide range of highly qualified and experienced mentors who offer extensive support, guidance, and industry insights, making our environment highly conducive to innovation and success.</w:t>
      </w:r>
      <w:r w:rsidRPr="00ED14A1">
        <w:rPr>
          <w:rStyle w:val="normaltextrun"/>
          <w:rFonts w:ascii="Verdana" w:hAnsi="Verdana"/>
          <w:i/>
          <w:iCs/>
          <w:lang w:val="en-US"/>
        </w:rPr>
        <w:t> </w:t>
      </w:r>
    </w:p>
    <w:p w14:paraId="03E9C45F"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14:paraId="3A1F1D52"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color w:val="000000"/>
          <w:sz w:val="20"/>
          <w:szCs w:val="20"/>
          <w:lang w:val="en-GB"/>
        </w:rPr>
      </w:pPr>
      <w:r w:rsidRPr="396E6DB2">
        <w:rPr>
          <w:rStyle w:val="normaltextrun"/>
          <w:rFonts w:ascii="Verdana" w:hAnsi="Verdana" w:cs="Arial"/>
          <w:i/>
          <w:color w:val="000000"/>
          <w:sz w:val="20"/>
          <w:szCs w:val="20"/>
          <w:lang w:val="en-GB"/>
        </w:rPr>
        <w:t xml:space="preserve">3.4.1. </w:t>
      </w:r>
      <w:proofErr w:type="gramStart"/>
      <w:r w:rsidRPr="396E6DB2">
        <w:rPr>
          <w:rStyle w:val="normaltextrun"/>
          <w:rFonts w:ascii="Verdana" w:hAnsi="Verdana" w:cs="Arial"/>
          <w:i/>
          <w:color w:val="000000"/>
          <w:sz w:val="20"/>
          <w:szCs w:val="20"/>
          <w:lang w:val="en-GB"/>
        </w:rPr>
        <w:t>in the area of</w:t>
      </w:r>
      <w:proofErr w:type="gramEnd"/>
      <w:r w:rsidRPr="396E6DB2">
        <w:rPr>
          <w:rStyle w:val="normaltextrun"/>
          <w:rFonts w:ascii="Verdana" w:hAnsi="Verdana" w:cs="Arial"/>
          <w:i/>
          <w:color w:val="000000"/>
          <w:sz w:val="20"/>
          <w:szCs w:val="20"/>
          <w:lang w:val="en-GB"/>
        </w:rPr>
        <w:t xml:space="preserve"> </w:t>
      </w:r>
      <w:r w:rsidRPr="396E6DB2">
        <w:rPr>
          <w:rStyle w:val="normaltextrun"/>
          <w:rFonts w:ascii="Verdana" w:hAnsi="Verdana" w:cs="Arial"/>
          <w:i/>
          <w:color w:val="000000"/>
          <w:sz w:val="20"/>
          <w:szCs w:val="20"/>
          <w:u w:val="single"/>
          <w:lang w:val="en-GB"/>
        </w:rPr>
        <w:t>Secure Information Sharing</w:t>
      </w:r>
      <w:r w:rsidRPr="396E6DB2">
        <w:rPr>
          <w:rStyle w:val="Puslapioinaosnuoroda"/>
          <w:rFonts w:ascii="Verdana" w:hAnsi="Verdana" w:cs="Arial"/>
          <w:i/>
          <w:color w:val="000000"/>
          <w:sz w:val="20"/>
          <w:szCs w:val="20"/>
          <w:lang w:val="en-GB"/>
        </w:rPr>
        <w:footnoteReference w:id="1"/>
      </w:r>
    </w:p>
    <w:p w14:paraId="56B49E17"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4E4C58A0" w14:textId="77777777" w:rsidTr="008E639A">
        <w:trPr>
          <w:trHeight w:val="570"/>
        </w:trPr>
        <w:tc>
          <w:tcPr>
            <w:tcW w:w="9628" w:type="dxa"/>
            <w:shd w:val="clear" w:color="auto" w:fill="auto"/>
          </w:tcPr>
          <w:p w14:paraId="6A21C73F"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3.4.1.</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2CE5B57F"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1"/>
              <w:gridCol w:w="2351"/>
            </w:tblGrid>
            <w:tr w:rsidR="00FB568D" w:rsidRPr="00ED14A1" w14:paraId="6FA6FA87" w14:textId="77777777" w:rsidTr="008E639A">
              <w:tc>
                <w:tcPr>
                  <w:tcW w:w="2350" w:type="dxa"/>
                </w:tcPr>
                <w:p w14:paraId="03709B69"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14:paraId="1206CF8F"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14:paraId="2A554E35"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14:paraId="25A61601"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73E608E6" w14:textId="77777777" w:rsidR="00FB568D" w:rsidRPr="00ED14A1" w:rsidRDefault="00FB568D" w:rsidP="008E639A">
            <w:pPr>
              <w:jc w:val="both"/>
              <w:rPr>
                <w:rFonts w:ascii="Verdana" w:hAnsi="Verdana"/>
                <w:bCs/>
                <w:i/>
                <w:iCs/>
                <w:sz w:val="22"/>
                <w:szCs w:val="22"/>
                <w:lang w:val="en-US"/>
              </w:rPr>
            </w:pPr>
          </w:p>
          <w:p w14:paraId="5AF04322" w14:textId="77777777" w:rsidR="00FB568D" w:rsidRPr="00ED14A1" w:rsidRDefault="00FB568D" w:rsidP="008E639A">
            <w:pPr>
              <w:jc w:val="both"/>
              <w:rPr>
                <w:rFonts w:ascii="Verdana" w:hAnsi="Verdana"/>
                <w:bCs/>
                <w:i/>
                <w:iCs/>
                <w:sz w:val="22"/>
                <w:szCs w:val="22"/>
                <w:lang w:val="en-US"/>
              </w:rPr>
            </w:pPr>
          </w:p>
        </w:tc>
      </w:tr>
    </w:tbl>
    <w:p w14:paraId="61F0D3D4"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14:paraId="6EFB66D2" w14:textId="77777777" w:rsidR="00FB568D" w:rsidRPr="00ED14A1" w:rsidRDefault="00FB568D" w:rsidP="00FB568D">
      <w:pPr>
        <w:jc w:val="both"/>
        <w:rPr>
          <w:rStyle w:val="normaltextrun"/>
          <w:rFonts w:ascii="Verdana" w:hAnsi="Verdana" w:cs="Arial"/>
          <w:i/>
          <w:color w:val="000000"/>
          <w:sz w:val="20"/>
          <w:u w:val="single"/>
          <w:lang w:val="en-GB" w:eastAsia="lt-LT"/>
        </w:rPr>
      </w:pPr>
      <w:r w:rsidRPr="396E6DB2">
        <w:rPr>
          <w:rStyle w:val="normaltextrun"/>
          <w:rFonts w:ascii="Verdana" w:hAnsi="Verdana" w:cs="Arial"/>
          <w:i/>
          <w:color w:val="000000"/>
          <w:sz w:val="20"/>
          <w:lang w:val="en-GB"/>
        </w:rPr>
        <w:t xml:space="preserve">3.4.2. </w:t>
      </w:r>
      <w:proofErr w:type="gramStart"/>
      <w:r w:rsidRPr="396E6DB2">
        <w:rPr>
          <w:rStyle w:val="normaltextrun"/>
          <w:rFonts w:ascii="Verdana" w:hAnsi="Verdana" w:cs="Arial"/>
          <w:i/>
          <w:color w:val="000000"/>
          <w:sz w:val="20"/>
          <w:lang w:val="en-GB"/>
        </w:rPr>
        <w:t>in the area of</w:t>
      </w:r>
      <w:proofErr w:type="gramEnd"/>
      <w:r w:rsidRPr="396E6DB2">
        <w:rPr>
          <w:rStyle w:val="normaltextrun"/>
          <w:rFonts w:ascii="Verdana" w:hAnsi="Verdana" w:cs="Arial"/>
          <w:i/>
          <w:color w:val="000000"/>
          <w:sz w:val="20"/>
          <w:lang w:val="en-GB"/>
        </w:rPr>
        <w:t xml:space="preserve"> </w:t>
      </w:r>
      <w:r w:rsidRPr="396E6DB2">
        <w:rPr>
          <w:rStyle w:val="normaltextrun"/>
          <w:rFonts w:ascii="Verdana" w:hAnsi="Verdana" w:cs="Arial"/>
          <w:i/>
          <w:color w:val="000000"/>
          <w:sz w:val="20"/>
          <w:u w:val="single"/>
          <w:lang w:val="en-GB" w:eastAsia="lt-LT"/>
        </w:rPr>
        <w:t>Energy Resilience</w:t>
      </w:r>
      <w:r w:rsidRPr="396E6DB2">
        <w:rPr>
          <w:rStyle w:val="Puslapioinaosnuoroda"/>
          <w:rFonts w:ascii="Verdana" w:hAnsi="Verdana" w:cs="Arial"/>
          <w:i/>
          <w:color w:val="000000"/>
          <w:sz w:val="20"/>
          <w:lang w:val="en-GB" w:eastAsia="lt-LT"/>
        </w:rPr>
        <w:footnoteReference w:id="2"/>
      </w:r>
    </w:p>
    <w:p w14:paraId="3DA47B54"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346CD9A1" w14:textId="77777777" w:rsidTr="008E639A">
        <w:trPr>
          <w:trHeight w:val="570"/>
        </w:trPr>
        <w:tc>
          <w:tcPr>
            <w:tcW w:w="9628" w:type="dxa"/>
            <w:shd w:val="clear" w:color="auto" w:fill="auto"/>
          </w:tcPr>
          <w:p w14:paraId="6A1C14DD"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3.4.2.</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525949D6"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1"/>
              <w:gridCol w:w="2351"/>
            </w:tblGrid>
            <w:tr w:rsidR="00FB568D" w:rsidRPr="00ED14A1" w14:paraId="60F9F282" w14:textId="77777777" w:rsidTr="008E639A">
              <w:tc>
                <w:tcPr>
                  <w:tcW w:w="2350" w:type="dxa"/>
                </w:tcPr>
                <w:p w14:paraId="467271A1"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14:paraId="2F7E13FE"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14:paraId="12D1BD56"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14:paraId="1359395A"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6FD943A2" w14:textId="77777777" w:rsidR="00FB568D" w:rsidRPr="00ED14A1" w:rsidRDefault="00FB568D" w:rsidP="008E639A">
            <w:pPr>
              <w:jc w:val="both"/>
              <w:rPr>
                <w:rFonts w:ascii="Verdana" w:hAnsi="Verdana"/>
                <w:bCs/>
                <w:i/>
                <w:iCs/>
                <w:sz w:val="22"/>
                <w:szCs w:val="22"/>
                <w:lang w:val="en-US"/>
              </w:rPr>
            </w:pPr>
          </w:p>
          <w:p w14:paraId="7D0498F5" w14:textId="77777777" w:rsidR="00FB568D" w:rsidRPr="00ED14A1" w:rsidRDefault="00FB568D" w:rsidP="008E639A">
            <w:pPr>
              <w:jc w:val="both"/>
              <w:rPr>
                <w:rFonts w:ascii="Verdana" w:hAnsi="Verdana"/>
                <w:bCs/>
                <w:i/>
                <w:iCs/>
                <w:sz w:val="22"/>
                <w:szCs w:val="22"/>
                <w:lang w:val="en-US"/>
              </w:rPr>
            </w:pPr>
          </w:p>
        </w:tc>
      </w:tr>
    </w:tbl>
    <w:p w14:paraId="4EE5BB3F" w14:textId="77777777" w:rsidR="00FB568D" w:rsidRPr="00ED14A1" w:rsidRDefault="00FB568D" w:rsidP="00FB568D">
      <w:pPr>
        <w:jc w:val="both"/>
        <w:rPr>
          <w:rStyle w:val="normaltextrun"/>
          <w:rFonts w:ascii="Verdana" w:hAnsi="Verdana" w:cs="Arial"/>
          <w:color w:val="000000"/>
          <w:sz w:val="22"/>
          <w:szCs w:val="22"/>
          <w:shd w:val="clear" w:color="auto" w:fill="FFFFFF"/>
          <w:lang w:val="en-US"/>
        </w:rPr>
      </w:pPr>
    </w:p>
    <w:p w14:paraId="5E4D3DD8" w14:textId="77777777" w:rsidR="00FB568D" w:rsidRPr="00ED14A1" w:rsidRDefault="00FB568D" w:rsidP="00FB568D">
      <w:pPr>
        <w:jc w:val="both"/>
        <w:rPr>
          <w:rStyle w:val="normaltextrun"/>
          <w:rFonts w:ascii="Verdana" w:hAnsi="Verdana" w:cs="Arial"/>
          <w:i/>
          <w:color w:val="000000"/>
          <w:sz w:val="20"/>
          <w:u w:val="single"/>
          <w:lang w:val="en-GB" w:eastAsia="lt-LT"/>
        </w:rPr>
      </w:pPr>
      <w:r w:rsidRPr="396E6DB2">
        <w:rPr>
          <w:rStyle w:val="normaltextrun"/>
          <w:rFonts w:ascii="Verdana" w:hAnsi="Verdana" w:cs="Arial"/>
          <w:i/>
          <w:color w:val="000000"/>
          <w:sz w:val="20"/>
          <w:lang w:val="en-GB"/>
        </w:rPr>
        <w:t>3.4.3</w:t>
      </w:r>
      <w:r w:rsidRPr="396E6DB2">
        <w:rPr>
          <w:rStyle w:val="normaltextrun"/>
          <w:rFonts w:ascii="Verdana" w:hAnsi="Verdana" w:cs="Arial"/>
          <w:i/>
          <w:color w:val="000000"/>
          <w:sz w:val="20"/>
          <w:lang w:val="en-GB" w:eastAsia="lt-LT"/>
        </w:rPr>
        <w:t xml:space="preserve">. </w:t>
      </w:r>
      <w:proofErr w:type="gramStart"/>
      <w:r w:rsidRPr="396E6DB2">
        <w:rPr>
          <w:rStyle w:val="normaltextrun"/>
          <w:rFonts w:ascii="Verdana" w:hAnsi="Verdana" w:cs="Arial"/>
          <w:i/>
          <w:color w:val="000000"/>
          <w:sz w:val="20"/>
          <w:lang w:val="en-GB" w:eastAsia="lt-LT"/>
        </w:rPr>
        <w:t>in the area of</w:t>
      </w:r>
      <w:proofErr w:type="gramEnd"/>
      <w:r w:rsidRPr="396E6DB2">
        <w:rPr>
          <w:rStyle w:val="normaltextrun"/>
          <w:rFonts w:ascii="Verdana" w:hAnsi="Verdana" w:cs="Arial"/>
          <w:i/>
          <w:color w:val="000000"/>
          <w:sz w:val="20"/>
          <w:lang w:val="en-GB" w:eastAsia="lt-LT"/>
        </w:rPr>
        <w:t xml:space="preserve"> </w:t>
      </w:r>
      <w:r w:rsidRPr="396E6DB2">
        <w:rPr>
          <w:rStyle w:val="normaltextrun"/>
          <w:rFonts w:ascii="Verdana" w:hAnsi="Verdana" w:cs="Arial"/>
          <w:i/>
          <w:color w:val="000000"/>
          <w:sz w:val="20"/>
          <w:u w:val="single"/>
          <w:lang w:val="en-GB" w:eastAsia="lt-LT"/>
        </w:rPr>
        <w:t>Sensing and Surveillance</w:t>
      </w:r>
      <w:r w:rsidRPr="396E6DB2">
        <w:rPr>
          <w:rStyle w:val="Puslapioinaosnuoroda"/>
          <w:rFonts w:ascii="Verdana" w:hAnsi="Verdana" w:cs="Arial"/>
          <w:i/>
          <w:color w:val="000000"/>
          <w:sz w:val="20"/>
          <w:lang w:val="en-GB" w:eastAsia="lt-LT"/>
        </w:rPr>
        <w:footnoteReference w:id="3"/>
      </w:r>
    </w:p>
    <w:p w14:paraId="544A7F21"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3B3F91AF" w14:textId="77777777" w:rsidTr="008E639A">
        <w:trPr>
          <w:trHeight w:val="570"/>
        </w:trPr>
        <w:tc>
          <w:tcPr>
            <w:tcW w:w="9628" w:type="dxa"/>
            <w:shd w:val="clear" w:color="auto" w:fill="auto"/>
          </w:tcPr>
          <w:p w14:paraId="48FBF1E6"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3.4.3.</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047BE764"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1"/>
              <w:gridCol w:w="2351"/>
            </w:tblGrid>
            <w:tr w:rsidR="00FB568D" w:rsidRPr="00ED14A1" w14:paraId="38F06148" w14:textId="77777777" w:rsidTr="008E639A">
              <w:tc>
                <w:tcPr>
                  <w:tcW w:w="2350" w:type="dxa"/>
                </w:tcPr>
                <w:p w14:paraId="20688AD9"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14:paraId="65A35E0D"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14:paraId="475C13E8"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14:paraId="3274766F"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78D0E2A4" w14:textId="77777777" w:rsidR="00FB568D" w:rsidRPr="00ED14A1" w:rsidRDefault="00FB568D" w:rsidP="008E639A">
            <w:pPr>
              <w:jc w:val="both"/>
              <w:rPr>
                <w:rFonts w:ascii="Verdana" w:hAnsi="Verdana"/>
                <w:bCs/>
                <w:i/>
                <w:iCs/>
                <w:sz w:val="22"/>
                <w:szCs w:val="22"/>
                <w:lang w:val="en-US"/>
              </w:rPr>
            </w:pPr>
          </w:p>
          <w:p w14:paraId="0093A578" w14:textId="77777777" w:rsidR="00FB568D" w:rsidRPr="00ED14A1" w:rsidRDefault="00FB568D" w:rsidP="008E639A">
            <w:pPr>
              <w:jc w:val="both"/>
              <w:rPr>
                <w:rFonts w:ascii="Verdana" w:hAnsi="Verdana"/>
                <w:bCs/>
                <w:i/>
                <w:iCs/>
                <w:sz w:val="22"/>
                <w:szCs w:val="22"/>
                <w:lang w:val="en-US"/>
              </w:rPr>
            </w:pPr>
          </w:p>
        </w:tc>
      </w:tr>
    </w:tbl>
    <w:p w14:paraId="10C4BD0C" w14:textId="77777777" w:rsidR="00FB568D" w:rsidRPr="00ED14A1" w:rsidRDefault="00FB568D" w:rsidP="00FB568D">
      <w:pPr>
        <w:jc w:val="both"/>
        <w:rPr>
          <w:rStyle w:val="normaltextrun"/>
          <w:rFonts w:ascii="Verdana" w:hAnsi="Verdana" w:cs="Arial"/>
          <w:color w:val="000000"/>
          <w:sz w:val="22"/>
          <w:szCs w:val="22"/>
          <w:shd w:val="clear" w:color="auto" w:fill="FFFFFF"/>
          <w:lang w:val="en-US"/>
        </w:rPr>
      </w:pPr>
    </w:p>
    <w:p w14:paraId="66952576"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color w:val="000000"/>
          <w:sz w:val="20"/>
          <w:szCs w:val="20"/>
          <w:lang w:val="en-GB"/>
        </w:rPr>
      </w:pPr>
      <w:r w:rsidRPr="396E6DB2">
        <w:rPr>
          <w:rStyle w:val="normaltextrun"/>
          <w:rFonts w:ascii="Verdana" w:hAnsi="Verdana" w:cs="Arial"/>
          <w:i/>
          <w:color w:val="000000"/>
          <w:sz w:val="20"/>
          <w:szCs w:val="20"/>
          <w:lang w:val="en-GB"/>
        </w:rPr>
        <w:t>3.4.4.</w:t>
      </w:r>
      <w:r w:rsidRPr="396E6DB2">
        <w:rPr>
          <w:rStyle w:val="normaltextrun"/>
          <w:rFonts w:ascii="Verdana" w:hAnsi="Verdana" w:cs="Arial"/>
          <w:color w:val="000000"/>
          <w:sz w:val="22"/>
          <w:szCs w:val="22"/>
          <w:shd w:val="clear" w:color="auto" w:fill="FFFFFF"/>
          <w:lang w:val="en-GB"/>
        </w:rPr>
        <w:t xml:space="preserve"> </w:t>
      </w:r>
      <w:proofErr w:type="gramStart"/>
      <w:r w:rsidRPr="396E6DB2">
        <w:rPr>
          <w:rStyle w:val="normaltextrun"/>
          <w:rFonts w:ascii="Verdana" w:hAnsi="Verdana" w:cs="Arial"/>
          <w:i/>
          <w:color w:val="000000"/>
          <w:sz w:val="20"/>
          <w:szCs w:val="20"/>
          <w:lang w:val="en-GB"/>
        </w:rPr>
        <w:t>in the area of</w:t>
      </w:r>
      <w:proofErr w:type="gramEnd"/>
      <w:r w:rsidRPr="396E6DB2">
        <w:rPr>
          <w:rStyle w:val="normaltextrun"/>
          <w:rFonts w:ascii="Verdana" w:hAnsi="Verdana" w:cs="Arial"/>
          <w:i/>
          <w:color w:val="000000"/>
          <w:sz w:val="20"/>
          <w:szCs w:val="20"/>
          <w:lang w:val="en-GB"/>
        </w:rPr>
        <w:t xml:space="preserve"> </w:t>
      </w:r>
      <w:r w:rsidRPr="396E6DB2">
        <w:rPr>
          <w:rStyle w:val="normaltextrun"/>
          <w:rFonts w:ascii="Verdana" w:hAnsi="Verdana" w:cs="Arial"/>
          <w:i/>
          <w:color w:val="000000"/>
          <w:sz w:val="20"/>
          <w:szCs w:val="20"/>
          <w:u w:val="single"/>
          <w:lang w:val="en-GB"/>
        </w:rPr>
        <w:t>Human Health</w:t>
      </w:r>
      <w:r w:rsidRPr="396E6DB2">
        <w:rPr>
          <w:rStyle w:val="Puslapioinaosnuoroda"/>
          <w:rFonts w:ascii="Verdana" w:hAnsi="Verdana" w:cs="Arial"/>
          <w:i/>
          <w:color w:val="000000"/>
          <w:sz w:val="20"/>
          <w:szCs w:val="20"/>
          <w:lang w:val="en-GB"/>
        </w:rPr>
        <w:footnoteReference w:id="4"/>
      </w:r>
    </w:p>
    <w:p w14:paraId="02CB113D"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673ED08C" w14:textId="77777777" w:rsidTr="008E639A">
        <w:trPr>
          <w:trHeight w:val="570"/>
        </w:trPr>
        <w:tc>
          <w:tcPr>
            <w:tcW w:w="9628" w:type="dxa"/>
            <w:shd w:val="clear" w:color="auto" w:fill="auto"/>
          </w:tcPr>
          <w:p w14:paraId="4360FDD1"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lastRenderedPageBreak/>
              <w:t xml:space="preserve">(Please underline the appropriate choice referring to the question in </w:t>
            </w:r>
            <w:r w:rsidRPr="00ED14A1">
              <w:rPr>
                <w:rFonts w:ascii="Verdana" w:hAnsi="Verdana"/>
                <w:b/>
                <w:bCs/>
                <w:i/>
                <w:iCs/>
                <w:sz w:val="20"/>
                <w:u w:val="single"/>
                <w:lang w:val="en-US"/>
              </w:rPr>
              <w:t>3.4.4.</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7AF61EA8"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1"/>
              <w:gridCol w:w="2351"/>
            </w:tblGrid>
            <w:tr w:rsidR="00FB568D" w:rsidRPr="00ED14A1" w14:paraId="168E3498" w14:textId="77777777" w:rsidTr="008E639A">
              <w:tc>
                <w:tcPr>
                  <w:tcW w:w="2350" w:type="dxa"/>
                </w:tcPr>
                <w:p w14:paraId="4F02FACE"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14:paraId="405CA0B4"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14:paraId="3C8DFA80"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14:paraId="2DCFC390"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6884776B" w14:textId="77777777" w:rsidR="00FB568D" w:rsidRPr="00ED14A1" w:rsidRDefault="00FB568D" w:rsidP="008E639A">
            <w:pPr>
              <w:jc w:val="both"/>
              <w:rPr>
                <w:rFonts w:ascii="Verdana" w:hAnsi="Verdana"/>
                <w:bCs/>
                <w:i/>
                <w:iCs/>
                <w:sz w:val="22"/>
                <w:szCs w:val="22"/>
                <w:lang w:val="en-US"/>
              </w:rPr>
            </w:pPr>
          </w:p>
          <w:p w14:paraId="3CE639A9" w14:textId="77777777" w:rsidR="00FB568D" w:rsidRPr="00ED14A1" w:rsidRDefault="00FB568D" w:rsidP="008E639A">
            <w:pPr>
              <w:jc w:val="both"/>
              <w:rPr>
                <w:rFonts w:ascii="Verdana" w:hAnsi="Verdana"/>
                <w:bCs/>
                <w:i/>
                <w:iCs/>
                <w:sz w:val="22"/>
                <w:szCs w:val="22"/>
                <w:lang w:val="en-US"/>
              </w:rPr>
            </w:pPr>
          </w:p>
        </w:tc>
      </w:tr>
    </w:tbl>
    <w:p w14:paraId="6FD387FD"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14:paraId="2114DBCA"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color w:val="000000"/>
          <w:sz w:val="20"/>
          <w:szCs w:val="20"/>
          <w:lang w:val="en-GB"/>
        </w:rPr>
      </w:pPr>
      <w:r w:rsidRPr="396E6DB2">
        <w:rPr>
          <w:rStyle w:val="normaltextrun"/>
          <w:rFonts w:ascii="Verdana" w:hAnsi="Verdana" w:cs="Arial"/>
          <w:i/>
          <w:color w:val="000000"/>
          <w:sz w:val="20"/>
          <w:szCs w:val="20"/>
          <w:lang w:val="en-GB"/>
        </w:rPr>
        <w:t xml:space="preserve">3.4.5. </w:t>
      </w:r>
      <w:proofErr w:type="gramStart"/>
      <w:r w:rsidRPr="396E6DB2">
        <w:rPr>
          <w:rStyle w:val="normaltextrun"/>
          <w:rFonts w:ascii="Verdana" w:hAnsi="Verdana" w:cs="Arial"/>
          <w:i/>
          <w:color w:val="000000"/>
          <w:sz w:val="20"/>
          <w:szCs w:val="20"/>
          <w:lang w:val="en-GB"/>
        </w:rPr>
        <w:t>in the area of</w:t>
      </w:r>
      <w:proofErr w:type="gramEnd"/>
      <w:r w:rsidRPr="396E6DB2">
        <w:rPr>
          <w:rStyle w:val="normaltextrun"/>
          <w:rFonts w:ascii="Verdana" w:hAnsi="Verdana" w:cs="Arial"/>
          <w:i/>
          <w:color w:val="000000"/>
          <w:sz w:val="20"/>
          <w:szCs w:val="20"/>
          <w:lang w:val="en-GB"/>
        </w:rPr>
        <w:t xml:space="preserve"> </w:t>
      </w:r>
      <w:r w:rsidRPr="396E6DB2">
        <w:rPr>
          <w:rStyle w:val="normaltextrun"/>
          <w:rFonts w:ascii="Verdana" w:hAnsi="Verdana" w:cs="Arial"/>
          <w:i/>
          <w:color w:val="000000"/>
          <w:sz w:val="20"/>
          <w:szCs w:val="20"/>
          <w:u w:val="single"/>
          <w:lang w:val="en-GB"/>
        </w:rPr>
        <w:t>Logistics and Supply Chain</w:t>
      </w:r>
      <w:r w:rsidRPr="396E6DB2">
        <w:rPr>
          <w:rStyle w:val="Puslapioinaosnuoroda"/>
          <w:rFonts w:ascii="Verdana" w:hAnsi="Verdana" w:cs="Arial"/>
          <w:i/>
          <w:color w:val="000000"/>
          <w:sz w:val="20"/>
          <w:szCs w:val="20"/>
          <w:lang w:val="en-GB"/>
        </w:rPr>
        <w:footnoteReference w:id="5"/>
      </w:r>
    </w:p>
    <w:p w14:paraId="384096FF"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0D351351" w14:textId="77777777" w:rsidTr="008E639A">
        <w:trPr>
          <w:trHeight w:val="570"/>
        </w:trPr>
        <w:tc>
          <w:tcPr>
            <w:tcW w:w="9628" w:type="dxa"/>
            <w:shd w:val="clear" w:color="auto" w:fill="auto"/>
          </w:tcPr>
          <w:p w14:paraId="20ED7A79"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3.4.5.</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51803285"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1"/>
              <w:gridCol w:w="2351"/>
            </w:tblGrid>
            <w:tr w:rsidR="00FB568D" w:rsidRPr="00ED14A1" w14:paraId="4586A8EB" w14:textId="77777777" w:rsidTr="008E639A">
              <w:tc>
                <w:tcPr>
                  <w:tcW w:w="2350" w:type="dxa"/>
                </w:tcPr>
                <w:p w14:paraId="3E1F0BDB"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14:paraId="4816ADD8"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14:paraId="291816C7"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14:paraId="1C2EABEF"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5A0B28F2" w14:textId="77777777" w:rsidR="00FB568D" w:rsidRPr="00ED14A1" w:rsidRDefault="00FB568D" w:rsidP="008E639A">
            <w:pPr>
              <w:jc w:val="both"/>
              <w:rPr>
                <w:rFonts w:ascii="Verdana" w:hAnsi="Verdana"/>
                <w:bCs/>
                <w:i/>
                <w:iCs/>
                <w:sz w:val="22"/>
                <w:szCs w:val="22"/>
                <w:lang w:val="en-US"/>
              </w:rPr>
            </w:pPr>
          </w:p>
          <w:p w14:paraId="792EA321" w14:textId="77777777" w:rsidR="00FB568D" w:rsidRPr="00ED14A1" w:rsidRDefault="00FB568D" w:rsidP="008E639A">
            <w:pPr>
              <w:jc w:val="both"/>
              <w:rPr>
                <w:rFonts w:ascii="Verdana" w:hAnsi="Verdana"/>
                <w:bCs/>
                <w:i/>
                <w:iCs/>
                <w:sz w:val="22"/>
                <w:szCs w:val="22"/>
                <w:lang w:val="en-US"/>
              </w:rPr>
            </w:pPr>
          </w:p>
        </w:tc>
      </w:tr>
    </w:tbl>
    <w:p w14:paraId="4832B44F"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14:paraId="5C3C2924"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color w:val="000000"/>
          <w:sz w:val="20"/>
          <w:szCs w:val="20"/>
          <w:u w:val="single"/>
          <w:lang w:val="en-GB"/>
        </w:rPr>
      </w:pPr>
      <w:r w:rsidRPr="396E6DB2">
        <w:rPr>
          <w:rStyle w:val="normaltextrun"/>
          <w:rFonts w:ascii="Verdana" w:hAnsi="Verdana" w:cs="Arial"/>
          <w:i/>
          <w:color w:val="000000"/>
          <w:sz w:val="20"/>
          <w:szCs w:val="20"/>
          <w:lang w:val="en-GB"/>
        </w:rPr>
        <w:t xml:space="preserve">3.4.6. </w:t>
      </w:r>
      <w:proofErr w:type="gramStart"/>
      <w:r w:rsidRPr="396E6DB2">
        <w:rPr>
          <w:rStyle w:val="normaltextrun"/>
          <w:rFonts w:ascii="Verdana" w:hAnsi="Verdana" w:cs="Arial"/>
          <w:i/>
          <w:color w:val="000000"/>
          <w:sz w:val="20"/>
          <w:szCs w:val="20"/>
          <w:lang w:val="en-GB"/>
        </w:rPr>
        <w:t>in the area of</w:t>
      </w:r>
      <w:proofErr w:type="gramEnd"/>
      <w:r w:rsidRPr="396E6DB2">
        <w:rPr>
          <w:rStyle w:val="normaltextrun"/>
          <w:rFonts w:ascii="Verdana" w:hAnsi="Verdana" w:cs="Arial"/>
          <w:i/>
          <w:color w:val="000000"/>
          <w:sz w:val="20"/>
          <w:szCs w:val="20"/>
          <w:lang w:val="en-GB"/>
        </w:rPr>
        <w:t xml:space="preserve"> </w:t>
      </w:r>
      <w:r w:rsidRPr="396E6DB2">
        <w:rPr>
          <w:rStyle w:val="normaltextrun"/>
          <w:rFonts w:ascii="Verdana" w:hAnsi="Verdana" w:cs="Arial"/>
          <w:i/>
          <w:color w:val="000000"/>
          <w:sz w:val="20"/>
          <w:szCs w:val="20"/>
          <w:u w:val="single"/>
          <w:lang w:val="en-GB"/>
        </w:rPr>
        <w:t>Resilience and Critical National Infrastructure</w:t>
      </w:r>
      <w:r w:rsidRPr="396E6DB2">
        <w:rPr>
          <w:rStyle w:val="Puslapioinaosnuoroda"/>
          <w:rFonts w:ascii="Verdana" w:hAnsi="Verdana" w:cs="Arial"/>
          <w:i/>
          <w:color w:val="000000"/>
          <w:sz w:val="20"/>
          <w:szCs w:val="20"/>
          <w:lang w:val="en-GB"/>
        </w:rPr>
        <w:footnoteReference w:id="6"/>
      </w:r>
    </w:p>
    <w:p w14:paraId="0B03403E"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450B307E" w14:textId="77777777" w:rsidTr="008E639A">
        <w:trPr>
          <w:trHeight w:val="570"/>
        </w:trPr>
        <w:tc>
          <w:tcPr>
            <w:tcW w:w="9628" w:type="dxa"/>
            <w:shd w:val="clear" w:color="auto" w:fill="auto"/>
          </w:tcPr>
          <w:p w14:paraId="16C44F29"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3.4.6.</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041D9A0F"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1"/>
              <w:gridCol w:w="2351"/>
            </w:tblGrid>
            <w:tr w:rsidR="00FB568D" w:rsidRPr="00ED14A1" w14:paraId="15336383" w14:textId="77777777" w:rsidTr="008E639A">
              <w:tc>
                <w:tcPr>
                  <w:tcW w:w="2350" w:type="dxa"/>
                </w:tcPr>
                <w:p w14:paraId="7EABF3D5"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14:paraId="25B63009"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14:paraId="595D9446"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14:paraId="760E1472"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6F7D4312" w14:textId="77777777" w:rsidR="00FB568D" w:rsidRPr="00ED14A1" w:rsidRDefault="00FB568D" w:rsidP="008E639A">
            <w:pPr>
              <w:jc w:val="both"/>
              <w:rPr>
                <w:rFonts w:ascii="Verdana" w:hAnsi="Verdana"/>
                <w:bCs/>
                <w:i/>
                <w:iCs/>
                <w:sz w:val="22"/>
                <w:szCs w:val="22"/>
                <w:lang w:val="en-US"/>
              </w:rPr>
            </w:pPr>
          </w:p>
          <w:p w14:paraId="3383095E" w14:textId="77777777" w:rsidR="00FB568D" w:rsidRPr="00ED14A1" w:rsidRDefault="00FB568D" w:rsidP="008E639A">
            <w:pPr>
              <w:jc w:val="both"/>
              <w:rPr>
                <w:rFonts w:ascii="Verdana" w:hAnsi="Verdana"/>
                <w:bCs/>
                <w:i/>
                <w:iCs/>
                <w:sz w:val="22"/>
                <w:szCs w:val="22"/>
                <w:lang w:val="en-US"/>
              </w:rPr>
            </w:pPr>
          </w:p>
        </w:tc>
      </w:tr>
    </w:tbl>
    <w:p w14:paraId="59502757"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14:paraId="73021F13"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color w:val="000000"/>
          <w:sz w:val="20"/>
          <w:szCs w:val="20"/>
          <w:u w:val="single"/>
          <w:lang w:val="en-GB"/>
        </w:rPr>
      </w:pPr>
      <w:r w:rsidRPr="396E6DB2">
        <w:rPr>
          <w:rStyle w:val="normaltextrun"/>
          <w:rFonts w:ascii="Verdana" w:hAnsi="Verdana" w:cs="Arial"/>
          <w:i/>
          <w:color w:val="000000"/>
          <w:sz w:val="20"/>
          <w:szCs w:val="20"/>
          <w:lang w:val="en-GB"/>
        </w:rPr>
        <w:t xml:space="preserve">3.4.7. </w:t>
      </w:r>
      <w:proofErr w:type="gramStart"/>
      <w:r w:rsidRPr="396E6DB2">
        <w:rPr>
          <w:rStyle w:val="normaltextrun"/>
          <w:rFonts w:ascii="Verdana" w:hAnsi="Verdana" w:cs="Arial"/>
          <w:i/>
          <w:color w:val="000000"/>
          <w:sz w:val="20"/>
          <w:szCs w:val="20"/>
          <w:lang w:val="en-GB"/>
        </w:rPr>
        <w:t>in the area of</w:t>
      </w:r>
      <w:proofErr w:type="gramEnd"/>
      <w:r w:rsidRPr="396E6DB2">
        <w:rPr>
          <w:rStyle w:val="normaltextrun"/>
          <w:rFonts w:ascii="Verdana" w:hAnsi="Verdana" w:cs="Arial"/>
          <w:i/>
          <w:color w:val="000000"/>
          <w:sz w:val="20"/>
          <w:szCs w:val="20"/>
          <w:lang w:val="en-GB"/>
        </w:rPr>
        <w:t xml:space="preserve"> </w:t>
      </w:r>
      <w:r w:rsidRPr="396E6DB2">
        <w:rPr>
          <w:rStyle w:val="normaltextrun"/>
          <w:rFonts w:ascii="Verdana" w:hAnsi="Verdana" w:cs="Arial"/>
          <w:i/>
          <w:color w:val="000000"/>
          <w:sz w:val="20"/>
          <w:szCs w:val="20"/>
          <w:u w:val="single"/>
          <w:lang w:val="en-GB"/>
        </w:rPr>
        <w:t>Space Technologies</w:t>
      </w:r>
      <w:r w:rsidRPr="396E6DB2">
        <w:rPr>
          <w:rStyle w:val="Puslapioinaosnuoroda"/>
          <w:rFonts w:ascii="Verdana" w:hAnsi="Verdana" w:cs="Arial"/>
          <w:i/>
          <w:color w:val="000000"/>
          <w:sz w:val="20"/>
          <w:szCs w:val="20"/>
          <w:lang w:val="en-GB"/>
        </w:rPr>
        <w:footnoteReference w:id="7"/>
      </w:r>
    </w:p>
    <w:p w14:paraId="336F2060" w14:textId="77777777" w:rsidR="00FB568D" w:rsidRPr="00ED14A1" w:rsidRDefault="00FB568D" w:rsidP="00FB568D">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12A38E1A" w14:textId="77777777" w:rsidTr="008E639A">
        <w:trPr>
          <w:trHeight w:val="570"/>
        </w:trPr>
        <w:tc>
          <w:tcPr>
            <w:tcW w:w="9628" w:type="dxa"/>
            <w:shd w:val="clear" w:color="auto" w:fill="auto"/>
          </w:tcPr>
          <w:p w14:paraId="4939E21C"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3.4.7.</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14:paraId="4CA420D7" w14:textId="77777777" w:rsidR="00FB568D" w:rsidRPr="00ED14A1" w:rsidRDefault="00FB568D" w:rsidP="008E639A">
            <w:pPr>
              <w:jc w:val="both"/>
              <w:rPr>
                <w:rFonts w:ascii="Verdana" w:hAnsi="Verdana"/>
                <w:i/>
                <w:iCs/>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1"/>
              <w:gridCol w:w="2351"/>
            </w:tblGrid>
            <w:tr w:rsidR="00FB568D" w:rsidRPr="00ED14A1" w14:paraId="72B7513C" w14:textId="77777777" w:rsidTr="008E639A">
              <w:tc>
                <w:tcPr>
                  <w:tcW w:w="2350" w:type="dxa"/>
                </w:tcPr>
                <w:p w14:paraId="4F8CBBAF"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14:paraId="650911C6"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14:paraId="27FBB3AB"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14:paraId="7E287FAF" w14:textId="77777777" w:rsidR="00FB568D" w:rsidRPr="00ED14A1" w:rsidRDefault="00FB568D" w:rsidP="008E639A">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14:paraId="7DB463F4" w14:textId="77777777" w:rsidR="00FB568D" w:rsidRPr="00ED14A1" w:rsidRDefault="00FB568D" w:rsidP="008E639A">
            <w:pPr>
              <w:jc w:val="both"/>
              <w:rPr>
                <w:rFonts w:ascii="Verdana" w:hAnsi="Verdana"/>
                <w:bCs/>
                <w:i/>
                <w:iCs/>
                <w:sz w:val="22"/>
                <w:szCs w:val="22"/>
                <w:lang w:val="en-US"/>
              </w:rPr>
            </w:pPr>
          </w:p>
          <w:p w14:paraId="0C6B7CE8" w14:textId="77777777" w:rsidR="00FB568D" w:rsidRPr="00ED14A1" w:rsidRDefault="00FB568D" w:rsidP="008E639A">
            <w:pPr>
              <w:jc w:val="both"/>
              <w:rPr>
                <w:rFonts w:ascii="Verdana" w:hAnsi="Verdana"/>
                <w:bCs/>
                <w:i/>
                <w:iCs/>
                <w:sz w:val="22"/>
                <w:szCs w:val="22"/>
                <w:lang w:val="en-US"/>
              </w:rPr>
            </w:pPr>
          </w:p>
        </w:tc>
      </w:tr>
    </w:tbl>
    <w:p w14:paraId="278F294E" w14:textId="77777777" w:rsidR="00FB568D" w:rsidRPr="00ED14A1" w:rsidRDefault="00FB568D" w:rsidP="00FB568D">
      <w:pPr>
        <w:jc w:val="both"/>
        <w:rPr>
          <w:rStyle w:val="normaltextrun"/>
          <w:rFonts w:ascii="Verdana" w:hAnsi="Verdana" w:cs="Arial"/>
          <w:color w:val="000000"/>
          <w:sz w:val="22"/>
          <w:szCs w:val="22"/>
          <w:bdr w:val="none" w:sz="0" w:space="0" w:color="auto" w:frame="1"/>
          <w:lang w:val="en-US"/>
        </w:rPr>
      </w:pPr>
    </w:p>
    <w:p w14:paraId="3A304F1B"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3.5. </w:t>
      </w:r>
      <w:r w:rsidRPr="00ED14A1">
        <w:rPr>
          <w:rFonts w:ascii="Verdana" w:hAnsi="Verdana"/>
          <w:i/>
          <w:iCs/>
          <w:sz w:val="20"/>
          <w:u w:val="single"/>
          <w:lang w:val="en-US"/>
        </w:rPr>
        <w:t>Experience in deep-tech acceleration and ability to work across all technology readiness levels</w:t>
      </w:r>
      <w:r w:rsidRPr="00ED14A1">
        <w:rPr>
          <w:rFonts w:ascii="Verdana" w:hAnsi="Verdana"/>
          <w:i/>
          <w:iCs/>
          <w:sz w:val="20"/>
          <w:lang w:val="en-US"/>
        </w:rPr>
        <w:t>. Please describe your organization's experience accelerating deep tech and provide examples indicating your ability to work across different technology readiness levels. Within your description please also consider the following points:</w:t>
      </w:r>
    </w:p>
    <w:p w14:paraId="6A579A5E"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information on the experience of organizing specific acceleration programs, including a short description of indicated programs, how many startups participated in each of the indicated programs, what was the follow-up with the participants after the program.</w:t>
      </w:r>
    </w:p>
    <w:p w14:paraId="3DCA0701"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how many Emerging Disruptive Technology</w:t>
      </w:r>
      <w:r w:rsidRPr="00ED14A1">
        <w:rPr>
          <w:rStyle w:val="Puslapioinaosnuoroda"/>
          <w:rFonts w:ascii="Verdana" w:hAnsi="Verdana"/>
          <w:i/>
          <w:iCs/>
          <w:sz w:val="20"/>
          <w:szCs w:val="20"/>
          <w:lang w:val="en-US" w:eastAsia="en-US"/>
        </w:rPr>
        <w:footnoteReference w:id="8"/>
      </w:r>
      <w:r w:rsidRPr="00ED14A1">
        <w:rPr>
          <w:rFonts w:ascii="Verdana" w:hAnsi="Verdana"/>
          <w:i/>
          <w:iCs/>
          <w:sz w:val="20"/>
          <w:szCs w:val="20"/>
          <w:lang w:val="en-US" w:eastAsia="en-US"/>
        </w:rPr>
        <w:t xml:space="preserve"> start-ups </w:t>
      </w:r>
      <w:proofErr w:type="gramStart"/>
      <w:r w:rsidRPr="00ED14A1">
        <w:rPr>
          <w:rFonts w:ascii="Verdana" w:hAnsi="Verdana"/>
          <w:i/>
          <w:iCs/>
          <w:sz w:val="20"/>
          <w:szCs w:val="20"/>
          <w:lang w:val="en-US" w:eastAsia="en-US"/>
        </w:rPr>
        <w:t>has</w:t>
      </w:r>
      <w:proofErr w:type="gramEnd"/>
      <w:r w:rsidRPr="00ED14A1">
        <w:rPr>
          <w:rFonts w:ascii="Verdana" w:hAnsi="Verdana"/>
          <w:i/>
          <w:iCs/>
          <w:sz w:val="20"/>
          <w:szCs w:val="20"/>
          <w:lang w:val="en-US" w:eastAsia="en-US"/>
        </w:rPr>
        <w:t xml:space="preserve"> your accelerator supported over the last 3 years (breakdown by year)?</w:t>
      </w:r>
    </w:p>
    <w:p w14:paraId="0A7B78B3"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lastRenderedPageBreak/>
        <w:t xml:space="preserve">how many public events have you organized as a part of your accelerator programs in the last 3 years? </w:t>
      </w:r>
      <w:r w:rsidRPr="00ED14A1">
        <w:rPr>
          <w:rFonts w:ascii="Verdana" w:hAnsi="Verdana"/>
          <w:i/>
          <w:iCs/>
          <w:sz w:val="20"/>
          <w:lang w:val="en-US"/>
        </w:rPr>
        <w:t>Please the names, roles, years of experience, FTE availability and a brief public profile of each of the team members you intend to engage for organizing DIANA program-related public events (Name, role, years of relevant experience, FTE availability [can be less than 1.0], and LinkedIn profile or equivalent)</w:t>
      </w:r>
    </w:p>
    <w:p w14:paraId="3DD21B82" w14:textId="77777777" w:rsidR="00FB568D" w:rsidRPr="00ED14A1" w:rsidRDefault="00FB568D" w:rsidP="00FB568D">
      <w:pPr>
        <w:pStyle w:val="Sraopastraipa"/>
        <w:numPr>
          <w:ilvl w:val="0"/>
          <w:numId w:val="8"/>
        </w:numPr>
        <w:jc w:val="both"/>
        <w:rPr>
          <w:rFonts w:ascii="Verdana" w:hAnsi="Verdana" w:cs="Arial"/>
          <w:i/>
          <w:iCs/>
          <w:color w:val="000000"/>
          <w:sz w:val="22"/>
          <w:szCs w:val="22"/>
          <w:shd w:val="clear" w:color="auto" w:fill="FFFFFF"/>
          <w:lang w:val="en-US"/>
        </w:rPr>
      </w:pPr>
      <w:r w:rsidRPr="00ED14A1">
        <w:rPr>
          <w:rStyle w:val="normaltextrun"/>
          <w:rFonts w:ascii="Verdana" w:hAnsi="Verdana" w:cs="Arial"/>
          <w:i/>
          <w:iCs/>
          <w:color w:val="000000"/>
          <w:sz w:val="22"/>
          <w:szCs w:val="22"/>
          <w:shd w:val="clear" w:color="auto" w:fill="FFFFFF"/>
          <w:lang w:val="en-US"/>
        </w:rPr>
        <w:t>what is the percentage of your graduated start-ups receiving follow-on funding?</w:t>
      </w:r>
    </w:p>
    <w:p w14:paraId="407611B5" w14:textId="77777777" w:rsidR="00FB568D" w:rsidRPr="00ED14A1" w:rsidRDefault="00FB568D" w:rsidP="00FB568D">
      <w:pPr>
        <w:pStyle w:val="Sraopastraipa"/>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13FC7A2D" w14:textId="77777777" w:rsidTr="008E639A">
        <w:trPr>
          <w:trHeight w:val="570"/>
        </w:trPr>
        <w:tc>
          <w:tcPr>
            <w:tcW w:w="9628" w:type="dxa"/>
            <w:shd w:val="clear" w:color="auto" w:fill="auto"/>
          </w:tcPr>
          <w:p w14:paraId="0C923189"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3.5. Up to 7000 characters (with spaces)</w:t>
            </w:r>
            <w:r w:rsidRPr="00ED14A1">
              <w:rPr>
                <w:rFonts w:ascii="Verdana" w:hAnsi="Verdana"/>
                <w:i/>
                <w:iCs/>
                <w:sz w:val="22"/>
                <w:szCs w:val="22"/>
                <w:lang w:val="en-US"/>
              </w:rPr>
              <w:t>)</w:t>
            </w:r>
          </w:p>
          <w:p w14:paraId="5F831402" w14:textId="77777777" w:rsidR="00FB568D" w:rsidRPr="00ED14A1" w:rsidRDefault="00FB568D" w:rsidP="008E639A">
            <w:pPr>
              <w:jc w:val="both"/>
              <w:rPr>
                <w:rFonts w:ascii="Verdana" w:hAnsi="Verdana"/>
                <w:bCs/>
                <w:i/>
                <w:iCs/>
                <w:sz w:val="22"/>
                <w:szCs w:val="22"/>
                <w:lang w:val="en-US"/>
              </w:rPr>
            </w:pPr>
          </w:p>
          <w:p w14:paraId="42A37641" w14:textId="77777777" w:rsidR="00FB568D" w:rsidRPr="00ED14A1" w:rsidRDefault="00FB568D" w:rsidP="008E639A">
            <w:pPr>
              <w:jc w:val="both"/>
              <w:rPr>
                <w:rFonts w:ascii="Verdana" w:hAnsi="Verdana"/>
                <w:bCs/>
                <w:i/>
                <w:iCs/>
                <w:sz w:val="22"/>
                <w:szCs w:val="22"/>
                <w:lang w:val="en-US"/>
              </w:rPr>
            </w:pPr>
          </w:p>
        </w:tc>
      </w:tr>
    </w:tbl>
    <w:p w14:paraId="57E7CCAA" w14:textId="77777777" w:rsidR="00FB568D" w:rsidRPr="00ED14A1" w:rsidRDefault="00FB568D" w:rsidP="00FB568D">
      <w:pPr>
        <w:jc w:val="both"/>
        <w:rPr>
          <w:rStyle w:val="normaltextrun"/>
          <w:rFonts w:ascii="Verdana" w:hAnsi="Verdana" w:cs="Arial"/>
          <w:color w:val="000000"/>
          <w:sz w:val="22"/>
          <w:szCs w:val="22"/>
          <w:shd w:val="clear" w:color="auto" w:fill="FFFFFF"/>
          <w:lang w:val="en-US"/>
        </w:rPr>
      </w:pPr>
    </w:p>
    <w:p w14:paraId="72A37810"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3.6. </w:t>
      </w:r>
      <w:r w:rsidRPr="00ED14A1">
        <w:rPr>
          <w:rFonts w:ascii="Verdana" w:hAnsi="Verdana"/>
          <w:i/>
          <w:iCs/>
          <w:sz w:val="20"/>
          <w:u w:val="single"/>
          <w:lang w:val="en-US"/>
        </w:rPr>
        <w:t>Stakeholder engagement</w:t>
      </w:r>
      <w:r w:rsidRPr="00ED14A1">
        <w:rPr>
          <w:rFonts w:ascii="Verdana" w:hAnsi="Verdana"/>
          <w:i/>
          <w:iCs/>
          <w:sz w:val="20"/>
          <w:lang w:val="en-US"/>
        </w:rPr>
        <w:t>. Please describe your organization’s collaboration with research institutes, test centers, investors, and government stakeholders, military and indicate your willingness to share expertise and resources with DIANA and other accelerator sites as part of the program. Within your description, please also consider the following points:</w:t>
      </w:r>
    </w:p>
    <w:p w14:paraId="0441E3A5"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what is the selection process and criteria for your mentors and experts?</w:t>
      </w:r>
    </w:p>
    <w:p w14:paraId="6EC6DEB8"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how many </w:t>
      </w:r>
      <w:r w:rsidRPr="00ED14A1">
        <w:rPr>
          <w:rFonts w:ascii="Verdana" w:hAnsi="Verdana"/>
          <w:i/>
          <w:iCs/>
          <w:sz w:val="20"/>
          <w:szCs w:val="20"/>
          <w:u w:val="single"/>
          <w:lang w:val="en-US" w:eastAsia="en-US"/>
        </w:rPr>
        <w:t>business mentors</w:t>
      </w:r>
      <w:r w:rsidRPr="00ED14A1">
        <w:rPr>
          <w:rFonts w:ascii="Verdana" w:hAnsi="Verdana"/>
          <w:i/>
          <w:iCs/>
          <w:sz w:val="20"/>
          <w:szCs w:val="20"/>
          <w:lang w:val="en-US" w:eastAsia="en-US"/>
        </w:rPr>
        <w:t xml:space="preserve"> affiliated with your organization would be available to support the DIANA program?</w:t>
      </w:r>
    </w:p>
    <w:p w14:paraId="5E5B385F"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how many </w:t>
      </w:r>
      <w:r w:rsidRPr="00ED14A1">
        <w:rPr>
          <w:rFonts w:ascii="Verdana" w:hAnsi="Verdana"/>
          <w:i/>
          <w:iCs/>
          <w:sz w:val="20"/>
          <w:szCs w:val="20"/>
          <w:u w:val="single"/>
          <w:lang w:val="en-US" w:eastAsia="en-US"/>
        </w:rPr>
        <w:t>defense mentors</w:t>
      </w:r>
      <w:r w:rsidRPr="00ED14A1">
        <w:rPr>
          <w:rFonts w:ascii="Verdana" w:hAnsi="Verdana"/>
          <w:i/>
          <w:iCs/>
          <w:sz w:val="20"/>
          <w:szCs w:val="20"/>
          <w:lang w:val="en-US" w:eastAsia="en-US"/>
        </w:rPr>
        <w:t xml:space="preserve"> affiliated with your organization would be available to support the DIANA program?</w:t>
      </w:r>
    </w:p>
    <w:p w14:paraId="6C8E7458"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what financial arrangement do you have with your mentors (e.g. are they paid to associate with the facility or are they volunteers)?</w:t>
      </w:r>
    </w:p>
    <w:p w14:paraId="30123A06" w14:textId="77777777" w:rsidR="00FB568D" w:rsidRPr="00ED14A1" w:rsidRDefault="00FB568D" w:rsidP="00FB568D">
      <w:pPr>
        <w:ind w:left="360"/>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77FBBF51" w14:textId="77777777" w:rsidTr="008E639A">
        <w:trPr>
          <w:trHeight w:val="570"/>
        </w:trPr>
        <w:tc>
          <w:tcPr>
            <w:tcW w:w="9628" w:type="dxa"/>
            <w:shd w:val="clear" w:color="auto" w:fill="auto"/>
          </w:tcPr>
          <w:p w14:paraId="4648BAF1"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3.6. Up to 7000 characters (with spaces)</w:t>
            </w:r>
            <w:r w:rsidRPr="00ED14A1">
              <w:rPr>
                <w:rFonts w:ascii="Verdana" w:hAnsi="Verdana"/>
                <w:i/>
                <w:iCs/>
                <w:sz w:val="22"/>
                <w:szCs w:val="22"/>
                <w:lang w:val="en-US"/>
              </w:rPr>
              <w:t>)</w:t>
            </w:r>
          </w:p>
          <w:p w14:paraId="6F388351" w14:textId="77777777" w:rsidR="00FB568D" w:rsidRPr="00ED14A1" w:rsidRDefault="00FB568D" w:rsidP="008E639A">
            <w:pPr>
              <w:jc w:val="both"/>
              <w:rPr>
                <w:rFonts w:ascii="Verdana" w:hAnsi="Verdana"/>
                <w:bCs/>
                <w:i/>
                <w:iCs/>
                <w:sz w:val="22"/>
                <w:szCs w:val="22"/>
                <w:lang w:val="en-US"/>
              </w:rPr>
            </w:pPr>
          </w:p>
          <w:p w14:paraId="6612BD79" w14:textId="77777777" w:rsidR="00FB568D" w:rsidRPr="00ED14A1" w:rsidRDefault="00FB568D" w:rsidP="008E639A">
            <w:pPr>
              <w:jc w:val="both"/>
              <w:rPr>
                <w:rFonts w:ascii="Verdana" w:hAnsi="Verdana"/>
                <w:bCs/>
                <w:i/>
                <w:iCs/>
                <w:sz w:val="22"/>
                <w:szCs w:val="22"/>
                <w:lang w:val="en-US"/>
              </w:rPr>
            </w:pPr>
          </w:p>
        </w:tc>
      </w:tr>
    </w:tbl>
    <w:p w14:paraId="0FE78A01" w14:textId="77777777" w:rsidR="00FB568D" w:rsidRPr="00ED14A1" w:rsidRDefault="00FB568D" w:rsidP="00FB568D">
      <w:pPr>
        <w:jc w:val="both"/>
        <w:rPr>
          <w:rFonts w:ascii="Verdana" w:hAnsi="Verdana"/>
          <w:i/>
          <w:iCs/>
          <w:sz w:val="20"/>
          <w:lang w:val="en-US"/>
        </w:rPr>
      </w:pPr>
    </w:p>
    <w:p w14:paraId="40A5FA57"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3.7. </w:t>
      </w:r>
      <w:r w:rsidRPr="00ED14A1">
        <w:rPr>
          <w:rFonts w:ascii="Verdana" w:hAnsi="Verdana"/>
          <w:i/>
          <w:iCs/>
          <w:sz w:val="20"/>
          <w:u w:val="single"/>
          <w:lang w:val="en-US"/>
        </w:rPr>
        <w:t>Cooperation with academia</w:t>
      </w:r>
      <w:r w:rsidRPr="00ED14A1">
        <w:rPr>
          <w:rFonts w:ascii="Verdana" w:hAnsi="Verdana"/>
          <w:i/>
          <w:iCs/>
          <w:sz w:val="20"/>
          <w:lang w:val="en-US"/>
        </w:rPr>
        <w:t>. Please describe your collaboration with academic institutions indicating related partner institutions and detailing the ways and fields of cooperation.</w:t>
      </w:r>
    </w:p>
    <w:p w14:paraId="3A81BB5D" w14:textId="77777777" w:rsidR="00FB568D" w:rsidRPr="00ED14A1" w:rsidRDefault="00FB568D" w:rsidP="00FB568D">
      <w:pPr>
        <w:ind w:left="360"/>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371CC4EB" w14:textId="77777777" w:rsidTr="008E639A">
        <w:trPr>
          <w:trHeight w:val="570"/>
        </w:trPr>
        <w:tc>
          <w:tcPr>
            <w:tcW w:w="9628" w:type="dxa"/>
            <w:shd w:val="clear" w:color="auto" w:fill="auto"/>
          </w:tcPr>
          <w:p w14:paraId="1DFDBDDF"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3.7. Up to 5000 characters (with spaces)</w:t>
            </w:r>
            <w:r w:rsidRPr="00ED14A1">
              <w:rPr>
                <w:rFonts w:ascii="Verdana" w:hAnsi="Verdana"/>
                <w:i/>
                <w:iCs/>
                <w:sz w:val="22"/>
                <w:szCs w:val="22"/>
                <w:lang w:val="en-US"/>
              </w:rPr>
              <w:t>)</w:t>
            </w:r>
          </w:p>
          <w:p w14:paraId="2A69DABF" w14:textId="77777777" w:rsidR="00FB568D" w:rsidRPr="00ED14A1" w:rsidRDefault="00FB568D" w:rsidP="008E639A">
            <w:pPr>
              <w:jc w:val="both"/>
              <w:rPr>
                <w:rFonts w:ascii="Verdana" w:hAnsi="Verdana"/>
                <w:bCs/>
                <w:i/>
                <w:iCs/>
                <w:sz w:val="22"/>
                <w:szCs w:val="22"/>
                <w:lang w:val="en-US"/>
              </w:rPr>
            </w:pPr>
          </w:p>
          <w:p w14:paraId="39F996D9" w14:textId="77777777" w:rsidR="00FB568D" w:rsidRPr="00ED14A1" w:rsidRDefault="00FB568D" w:rsidP="008E639A">
            <w:pPr>
              <w:jc w:val="both"/>
              <w:rPr>
                <w:rFonts w:ascii="Verdana" w:hAnsi="Verdana"/>
                <w:bCs/>
                <w:i/>
                <w:iCs/>
                <w:sz w:val="22"/>
                <w:szCs w:val="22"/>
                <w:lang w:val="en-US"/>
              </w:rPr>
            </w:pPr>
          </w:p>
        </w:tc>
      </w:tr>
    </w:tbl>
    <w:p w14:paraId="65BB4D27" w14:textId="77777777" w:rsidR="00FB568D" w:rsidRPr="00ED14A1" w:rsidRDefault="00FB568D" w:rsidP="00FB568D">
      <w:pPr>
        <w:jc w:val="both"/>
        <w:rPr>
          <w:rFonts w:ascii="Verdana" w:hAnsi="Verdana"/>
          <w:i/>
          <w:iCs/>
          <w:sz w:val="20"/>
          <w:lang w:val="en-US"/>
        </w:rPr>
      </w:pPr>
    </w:p>
    <w:p w14:paraId="5D8BAC94"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3.8. </w:t>
      </w:r>
      <w:r w:rsidRPr="00ED14A1">
        <w:rPr>
          <w:rFonts w:ascii="Verdana" w:hAnsi="Verdana"/>
          <w:i/>
          <w:iCs/>
          <w:sz w:val="20"/>
          <w:u w:val="single"/>
          <w:lang w:val="en-US"/>
        </w:rPr>
        <w:t>Funding arrangements</w:t>
      </w:r>
      <w:r w:rsidRPr="00ED14A1">
        <w:rPr>
          <w:rFonts w:ascii="Verdana" w:hAnsi="Verdana"/>
          <w:i/>
          <w:iCs/>
          <w:sz w:val="20"/>
          <w:lang w:val="en-US"/>
        </w:rPr>
        <w:t>. Please consider and in the following description provide answers to the following questions:</w:t>
      </w:r>
    </w:p>
    <w:p w14:paraId="52689AAF"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what type of funding will support the operations of your site (e.g. Government contracts, grants, sponsorships, donations, etc.)? Please list all that are relevant</w:t>
      </w:r>
    </w:p>
    <w:p w14:paraId="1202FB27"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what is the total amount of funding received from these sources?</w:t>
      </w:r>
    </w:p>
    <w:p w14:paraId="1769B6E6"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over what timeline is the provided funding intended to be used?</w:t>
      </w:r>
    </w:p>
    <w:p w14:paraId="4D9A6414" w14:textId="77777777" w:rsidR="00FB568D" w:rsidRPr="00ED14A1" w:rsidRDefault="00FB568D" w:rsidP="00FB568D">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are there any specific conditions or requirements set by the funding bodies to maintain funding (e.g. achieving specific milestones, number of start-ups engaged, reporting requirements, etc.)?</w:t>
      </w:r>
    </w:p>
    <w:p w14:paraId="36FE3AE4" w14:textId="77777777" w:rsidR="00FB568D" w:rsidRPr="00ED14A1" w:rsidRDefault="00FB568D" w:rsidP="00FB568D">
      <w:pPr>
        <w:jc w:val="both"/>
        <w:rPr>
          <w:rFonts w:ascii="Verdana" w:hAnsi="Verdana"/>
          <w:i/>
          <w:iCs/>
          <w:sz w:val="20"/>
          <w:lang w:val="en-US"/>
        </w:rPr>
      </w:pPr>
      <w:r w:rsidRPr="00ED14A1">
        <w:rPr>
          <w:rFonts w:ascii="Verdana" w:hAnsi="Verdana"/>
          <w:b/>
          <w:bCs/>
          <w:i/>
          <w:iCs/>
          <w:sz w:val="20"/>
          <w:lang w:val="en-US"/>
        </w:rPr>
        <w:t>Please note that no equity or Intellectual Property can be taken as part of the DIANA acceleration program</w:t>
      </w:r>
      <w:r w:rsidRPr="00ED14A1">
        <w:rPr>
          <w:rStyle w:val="Puslapioinaosnuoroda"/>
          <w:rFonts w:ascii="Verdana" w:hAnsi="Verdana"/>
          <w:i/>
          <w:iCs/>
          <w:sz w:val="20"/>
          <w:lang w:val="en-US"/>
        </w:rPr>
        <w:footnoteReference w:id="9"/>
      </w:r>
      <w:r w:rsidRPr="00ED14A1">
        <w:rPr>
          <w:rFonts w:ascii="Verdana" w:hAnsi="Verdana"/>
          <w:i/>
          <w:iCs/>
          <w:sz w:val="20"/>
          <w:lang w:val="en-US"/>
        </w:rPr>
        <w:t xml:space="preserve"> </w:t>
      </w:r>
    </w:p>
    <w:p w14:paraId="52261EAF" w14:textId="77777777" w:rsidR="00FB568D" w:rsidRPr="00ED14A1" w:rsidRDefault="00FB568D" w:rsidP="00FB568D">
      <w:pPr>
        <w:ind w:left="360"/>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7CA5A1C8" w14:textId="77777777" w:rsidTr="008E639A">
        <w:trPr>
          <w:trHeight w:val="570"/>
        </w:trPr>
        <w:tc>
          <w:tcPr>
            <w:tcW w:w="9628" w:type="dxa"/>
            <w:shd w:val="clear" w:color="auto" w:fill="auto"/>
          </w:tcPr>
          <w:p w14:paraId="1B7401F5"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3.8. Up to 7000 characters (with spaces)</w:t>
            </w:r>
            <w:r w:rsidRPr="00ED14A1">
              <w:rPr>
                <w:rFonts w:ascii="Verdana" w:hAnsi="Verdana"/>
                <w:i/>
                <w:iCs/>
                <w:sz w:val="22"/>
                <w:szCs w:val="22"/>
                <w:lang w:val="en-US"/>
              </w:rPr>
              <w:t>)</w:t>
            </w:r>
          </w:p>
          <w:p w14:paraId="4C7BDA70" w14:textId="77777777" w:rsidR="00FB568D" w:rsidRPr="00ED14A1" w:rsidRDefault="00FB568D" w:rsidP="008E639A">
            <w:pPr>
              <w:jc w:val="both"/>
              <w:rPr>
                <w:rFonts w:ascii="Verdana" w:hAnsi="Verdana"/>
                <w:bCs/>
                <w:i/>
                <w:iCs/>
                <w:sz w:val="22"/>
                <w:szCs w:val="22"/>
                <w:lang w:val="en-US"/>
              </w:rPr>
            </w:pPr>
          </w:p>
          <w:p w14:paraId="4677CAA3" w14:textId="77777777" w:rsidR="00FB568D" w:rsidRPr="00ED14A1" w:rsidRDefault="00FB568D" w:rsidP="008E639A">
            <w:pPr>
              <w:jc w:val="both"/>
              <w:rPr>
                <w:rFonts w:ascii="Verdana" w:hAnsi="Verdana"/>
                <w:bCs/>
                <w:i/>
                <w:iCs/>
                <w:sz w:val="22"/>
                <w:szCs w:val="22"/>
                <w:lang w:val="en-US"/>
              </w:rPr>
            </w:pPr>
          </w:p>
        </w:tc>
      </w:tr>
    </w:tbl>
    <w:p w14:paraId="793C7C4D" w14:textId="77777777" w:rsidR="00FB568D" w:rsidRPr="00ED14A1" w:rsidRDefault="00FB568D" w:rsidP="00FB568D">
      <w:pPr>
        <w:jc w:val="both"/>
        <w:rPr>
          <w:rFonts w:ascii="Verdana" w:hAnsi="Verdana"/>
          <w:i/>
          <w:iCs/>
          <w:sz w:val="20"/>
          <w:u w:val="single"/>
          <w:lang w:val="en-US"/>
        </w:rPr>
      </w:pPr>
    </w:p>
    <w:p w14:paraId="20797F8D" w14:textId="77777777" w:rsidR="00FB568D" w:rsidRPr="00ED14A1" w:rsidRDefault="00FB568D" w:rsidP="00FB568D">
      <w:pPr>
        <w:jc w:val="both"/>
        <w:rPr>
          <w:rFonts w:ascii="Verdana" w:hAnsi="Verdana"/>
          <w:i/>
          <w:iCs/>
          <w:sz w:val="20"/>
          <w:lang w:val="en-US"/>
        </w:rPr>
      </w:pPr>
      <w:r w:rsidRPr="00ED14A1">
        <w:rPr>
          <w:rFonts w:ascii="Verdana" w:hAnsi="Verdana"/>
          <w:i/>
          <w:iCs/>
          <w:sz w:val="20"/>
          <w:lang w:val="en-US"/>
        </w:rPr>
        <w:t xml:space="preserve">3.9. </w:t>
      </w:r>
      <w:r w:rsidRPr="00ED14A1">
        <w:rPr>
          <w:rFonts w:ascii="Verdana" w:hAnsi="Verdana"/>
          <w:i/>
          <w:iCs/>
          <w:sz w:val="20"/>
          <w:u w:val="single"/>
          <w:lang w:val="en-US"/>
        </w:rPr>
        <w:t>Values</w:t>
      </w:r>
      <w:r w:rsidRPr="00ED14A1">
        <w:rPr>
          <w:rFonts w:ascii="Verdana" w:hAnsi="Verdana"/>
          <w:i/>
          <w:iCs/>
          <w:sz w:val="20"/>
          <w:lang w:val="en-US"/>
        </w:rPr>
        <w:t xml:space="preserve">. Please describe how your organization’s activity within the DIANA acceleration program would support and contribute to DIANA’s core principles as outlined in the DIANA </w:t>
      </w:r>
      <w:r w:rsidRPr="00ED14A1">
        <w:rPr>
          <w:rFonts w:ascii="Verdana" w:hAnsi="Verdana"/>
          <w:i/>
          <w:iCs/>
          <w:sz w:val="20"/>
          <w:lang w:val="en-US"/>
        </w:rPr>
        <w:lastRenderedPageBreak/>
        <w:t>Charter. Please consider how the associated activities contribute to promoting diversity, openness and sustainability.</w:t>
      </w:r>
    </w:p>
    <w:p w14:paraId="701EF526" w14:textId="77777777" w:rsidR="00FB568D" w:rsidRPr="00ED14A1" w:rsidRDefault="00FB568D" w:rsidP="00FB568D">
      <w:pPr>
        <w:ind w:left="360"/>
        <w:jc w:val="both"/>
        <w:rPr>
          <w:rFonts w:ascii="Verdana" w:hAnsi="Verdana"/>
          <w:i/>
          <w:iCs/>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568D" w:rsidRPr="00ED14A1" w14:paraId="55CBD229" w14:textId="77777777" w:rsidTr="008E639A">
        <w:trPr>
          <w:trHeight w:val="570"/>
        </w:trPr>
        <w:tc>
          <w:tcPr>
            <w:tcW w:w="9628" w:type="dxa"/>
            <w:shd w:val="clear" w:color="auto" w:fill="auto"/>
          </w:tcPr>
          <w:p w14:paraId="6EAFA418" w14:textId="77777777" w:rsidR="00FB568D" w:rsidRPr="00ED14A1" w:rsidRDefault="00FB568D" w:rsidP="008E639A">
            <w:pPr>
              <w:jc w:val="both"/>
              <w:rPr>
                <w:rFonts w:ascii="Verdana" w:hAnsi="Verdana"/>
                <w:i/>
                <w:iCs/>
                <w:sz w:val="22"/>
                <w:szCs w:val="22"/>
                <w:lang w:val="en-US"/>
              </w:rPr>
            </w:pPr>
            <w:r w:rsidRPr="00ED14A1">
              <w:rPr>
                <w:rFonts w:ascii="Verdana" w:hAnsi="Verdana"/>
                <w:i/>
                <w:iCs/>
                <w:sz w:val="20"/>
                <w:lang w:val="en-US"/>
              </w:rPr>
              <w:t>(Fill in here for 3.9. Up to 5000 characters (with spaces)</w:t>
            </w:r>
            <w:r w:rsidRPr="00ED14A1">
              <w:rPr>
                <w:rFonts w:ascii="Verdana" w:hAnsi="Verdana"/>
                <w:i/>
                <w:iCs/>
                <w:sz w:val="22"/>
                <w:szCs w:val="22"/>
                <w:lang w:val="en-US"/>
              </w:rPr>
              <w:t>)</w:t>
            </w:r>
          </w:p>
          <w:p w14:paraId="63371F22" w14:textId="77777777" w:rsidR="00FB568D" w:rsidRPr="00ED14A1" w:rsidRDefault="00FB568D" w:rsidP="008E639A">
            <w:pPr>
              <w:jc w:val="both"/>
              <w:rPr>
                <w:rFonts w:ascii="Verdana" w:hAnsi="Verdana"/>
                <w:bCs/>
                <w:i/>
                <w:iCs/>
                <w:sz w:val="22"/>
                <w:szCs w:val="22"/>
                <w:lang w:val="en-US"/>
              </w:rPr>
            </w:pPr>
          </w:p>
          <w:p w14:paraId="54B24347" w14:textId="77777777" w:rsidR="00FB568D" w:rsidRPr="00ED14A1" w:rsidRDefault="00FB568D" w:rsidP="008E639A">
            <w:pPr>
              <w:jc w:val="both"/>
              <w:rPr>
                <w:rFonts w:ascii="Verdana" w:hAnsi="Verdana"/>
                <w:bCs/>
                <w:i/>
                <w:iCs/>
                <w:sz w:val="22"/>
                <w:szCs w:val="22"/>
                <w:lang w:val="en-US"/>
              </w:rPr>
            </w:pPr>
          </w:p>
        </w:tc>
      </w:tr>
    </w:tbl>
    <w:p w14:paraId="074A40CC" w14:textId="77777777" w:rsidR="00FB568D" w:rsidRPr="00ED14A1" w:rsidRDefault="00FB568D" w:rsidP="00FB568D">
      <w:pPr>
        <w:spacing w:before="240" w:after="240"/>
        <w:jc w:val="both"/>
        <w:rPr>
          <w:rFonts w:ascii="Verdana" w:hAnsi="Verdana"/>
          <w:b/>
          <w:bCs/>
          <w:sz w:val="22"/>
          <w:szCs w:val="22"/>
          <w:u w:val="single"/>
          <w:lang w:val="en-US"/>
        </w:rPr>
      </w:pPr>
      <w:r w:rsidRPr="00ED14A1">
        <w:rPr>
          <w:rFonts w:ascii="Verdana" w:hAnsi="Verdana"/>
          <w:b/>
          <w:bCs/>
          <w:sz w:val="22"/>
          <w:szCs w:val="22"/>
          <w:lang w:val="en-US"/>
        </w:rPr>
        <w:t xml:space="preserve">4. </w:t>
      </w:r>
      <w:r w:rsidRPr="00ED14A1">
        <w:rPr>
          <w:rStyle w:val="normaltextrun"/>
          <w:rFonts w:ascii="Verdana" w:hAnsi="Verdana" w:cs="Arial"/>
          <w:b/>
          <w:bCs/>
          <w:color w:val="000000"/>
          <w:sz w:val="22"/>
          <w:szCs w:val="22"/>
          <w:u w:val="single"/>
          <w:bdr w:val="none" w:sz="0" w:space="0" w:color="auto" w:frame="1"/>
          <w:lang w:val="en-US"/>
        </w:rPr>
        <w:t>Documents to be submitted</w:t>
      </w:r>
    </w:p>
    <w:p w14:paraId="46A473AD" w14:textId="77777777" w:rsidR="00FB568D" w:rsidRPr="00ED14A1" w:rsidRDefault="00FB568D" w:rsidP="00FB568D">
      <w:pPr>
        <w:pStyle w:val="Sraopastraipa"/>
        <w:numPr>
          <w:ilvl w:val="0"/>
          <w:numId w:val="2"/>
        </w:numPr>
        <w:jc w:val="both"/>
        <w:rPr>
          <w:rFonts w:ascii="Verdana" w:hAnsi="Verdana"/>
          <w:b/>
          <w:bCs/>
          <w:sz w:val="22"/>
          <w:szCs w:val="22"/>
          <w:lang w:val="en-US"/>
        </w:rPr>
      </w:pPr>
      <w:r w:rsidRPr="00ED14A1">
        <w:rPr>
          <w:rFonts w:ascii="Verdana" w:hAnsi="Verdana"/>
          <w:i/>
          <w:iCs/>
          <w:sz w:val="20"/>
          <w:lang w:val="en-US" w:eastAsia="lt-LT"/>
        </w:rPr>
        <w:t>At the applicant's discretion, the documents listed below, submitted as annexes, may serve as a supplement to / elaboration of the information provided in the proposal.</w:t>
      </w:r>
    </w:p>
    <w:p w14:paraId="2DF69C13" w14:textId="77777777" w:rsidR="00FB568D" w:rsidRPr="00ED14A1" w:rsidRDefault="00FB568D" w:rsidP="00FB568D">
      <w:pPr>
        <w:jc w:val="both"/>
        <w:rPr>
          <w:rFonts w:ascii="Verdana" w:hAnsi="Verdana"/>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268"/>
      </w:tblGrid>
      <w:tr w:rsidR="00FB568D" w:rsidRPr="00ED14A1" w14:paraId="5BFBA6F8" w14:textId="77777777" w:rsidTr="008E639A">
        <w:tc>
          <w:tcPr>
            <w:tcW w:w="7366" w:type="dxa"/>
            <w:shd w:val="clear" w:color="auto" w:fill="auto"/>
          </w:tcPr>
          <w:p w14:paraId="68CE51C7" w14:textId="77777777" w:rsidR="00FB568D" w:rsidRPr="00ED14A1" w:rsidRDefault="00FB568D" w:rsidP="008E639A">
            <w:pPr>
              <w:jc w:val="both"/>
              <w:rPr>
                <w:rFonts w:ascii="Verdana" w:hAnsi="Verdana"/>
                <w:sz w:val="22"/>
                <w:szCs w:val="22"/>
                <w:lang w:val="en-US"/>
              </w:rPr>
            </w:pPr>
            <w:r w:rsidRPr="00ED14A1">
              <w:rPr>
                <w:rFonts w:ascii="Verdana" w:hAnsi="Verdana"/>
                <w:sz w:val="22"/>
                <w:szCs w:val="22"/>
                <w:lang w:val="en-US"/>
              </w:rPr>
              <w:t xml:space="preserve">Annex 1. </w:t>
            </w:r>
            <w:r w:rsidRPr="00F7111E">
              <w:rPr>
                <w:rFonts w:ascii="Verdana" w:hAnsi="Verdana"/>
                <w:sz w:val="22"/>
                <w:szCs w:val="22"/>
                <w:lang w:val="en-US"/>
              </w:rPr>
              <w:t xml:space="preserve">Documentation justifying the applicant's experience in organizing acceleration programs (contracts implemented </w:t>
            </w:r>
            <w:r>
              <w:rPr>
                <w:rFonts w:ascii="Verdana" w:hAnsi="Verdana"/>
                <w:sz w:val="22"/>
                <w:szCs w:val="22"/>
                <w:lang w:val="en-US"/>
              </w:rPr>
              <w:t>for</w:t>
            </w:r>
            <w:r w:rsidRPr="00F7111E">
              <w:rPr>
                <w:rFonts w:ascii="Verdana" w:hAnsi="Verdana"/>
                <w:sz w:val="22"/>
                <w:szCs w:val="22"/>
                <w:lang w:val="en-US"/>
              </w:rPr>
              <w:t xml:space="preserve"> the organization of acceleration programs or </w:t>
            </w:r>
            <w:r>
              <w:rPr>
                <w:rFonts w:ascii="Verdana" w:hAnsi="Verdana"/>
                <w:sz w:val="22"/>
                <w:szCs w:val="22"/>
                <w:lang w:val="en-US"/>
              </w:rPr>
              <w:t xml:space="preserve">other verifiable </w:t>
            </w:r>
            <w:r w:rsidRPr="00F7111E">
              <w:rPr>
                <w:rFonts w:ascii="Verdana" w:hAnsi="Verdana"/>
                <w:sz w:val="22"/>
                <w:szCs w:val="22"/>
                <w:lang w:val="en-US"/>
              </w:rPr>
              <w:t>references</w:t>
            </w:r>
            <w:r>
              <w:rPr>
                <w:rFonts w:ascii="Verdana" w:hAnsi="Verdana"/>
                <w:sz w:val="22"/>
                <w:szCs w:val="22"/>
                <w:lang w:val="en-US"/>
              </w:rPr>
              <w:t xml:space="preserve"> (e.g. website links)</w:t>
            </w:r>
            <w:r w:rsidRPr="00F7111E">
              <w:rPr>
                <w:rFonts w:ascii="Verdana" w:hAnsi="Verdana"/>
                <w:sz w:val="22"/>
                <w:szCs w:val="22"/>
                <w:lang w:val="en-US"/>
              </w:rPr>
              <w:t xml:space="preserve"> to </w:t>
            </w:r>
            <w:r>
              <w:rPr>
                <w:rFonts w:ascii="Verdana" w:hAnsi="Verdana"/>
                <w:sz w:val="22"/>
                <w:szCs w:val="22"/>
                <w:lang w:val="en-US"/>
              </w:rPr>
              <w:t>organized</w:t>
            </w:r>
            <w:r w:rsidRPr="00F7111E">
              <w:rPr>
                <w:rFonts w:ascii="Verdana" w:hAnsi="Verdana"/>
                <w:sz w:val="22"/>
                <w:szCs w:val="22"/>
                <w:lang w:val="en-US"/>
              </w:rPr>
              <w:t xml:space="preserve"> acceleration </w:t>
            </w:r>
            <w:r>
              <w:rPr>
                <w:rFonts w:ascii="Verdana" w:hAnsi="Verdana"/>
                <w:sz w:val="22"/>
                <w:szCs w:val="22"/>
                <w:lang w:val="en-US"/>
              </w:rPr>
              <w:t>programs</w:t>
            </w:r>
            <w:r w:rsidRPr="00F7111E">
              <w:rPr>
                <w:rFonts w:ascii="Verdana" w:hAnsi="Verdana"/>
                <w:sz w:val="22"/>
                <w:szCs w:val="22"/>
                <w:lang w:val="en-US"/>
              </w:rPr>
              <w:t>, related training).</w:t>
            </w:r>
          </w:p>
        </w:tc>
        <w:tc>
          <w:tcPr>
            <w:tcW w:w="2268" w:type="dxa"/>
            <w:shd w:val="clear" w:color="auto" w:fill="auto"/>
          </w:tcPr>
          <w:p w14:paraId="4E242711" w14:textId="77777777" w:rsidR="00FB568D" w:rsidRPr="00ED14A1" w:rsidRDefault="00FB568D" w:rsidP="008E639A">
            <w:pPr>
              <w:jc w:val="both"/>
              <w:rPr>
                <w:rFonts w:ascii="Verdana" w:hAnsi="Verdana"/>
                <w:lang w:val="en-US"/>
              </w:rPr>
            </w:pPr>
            <w:r w:rsidRPr="00ED14A1">
              <w:rPr>
                <w:rFonts w:ascii="Verdana" w:hAnsi="Verdana"/>
                <w:lang w:val="en-US"/>
              </w:rPr>
              <w:t>Mandatory</w:t>
            </w:r>
          </w:p>
        </w:tc>
      </w:tr>
      <w:tr w:rsidR="00FB568D" w:rsidRPr="00ED14A1" w14:paraId="2805FC17" w14:textId="77777777" w:rsidTr="008E639A">
        <w:tc>
          <w:tcPr>
            <w:tcW w:w="7366" w:type="dxa"/>
            <w:shd w:val="clear" w:color="auto" w:fill="auto"/>
          </w:tcPr>
          <w:p w14:paraId="6041523B" w14:textId="77777777" w:rsidR="00FB568D" w:rsidRPr="00ED14A1" w:rsidRDefault="00FB568D" w:rsidP="008E639A">
            <w:pPr>
              <w:jc w:val="both"/>
              <w:rPr>
                <w:rFonts w:ascii="Verdana" w:hAnsi="Verdana"/>
                <w:sz w:val="22"/>
                <w:szCs w:val="22"/>
                <w:lang w:val="en-US"/>
              </w:rPr>
            </w:pPr>
            <w:r w:rsidRPr="00ED14A1">
              <w:rPr>
                <w:rFonts w:ascii="Verdana" w:hAnsi="Verdana"/>
                <w:sz w:val="22"/>
                <w:szCs w:val="22"/>
                <w:lang w:val="en-US"/>
              </w:rPr>
              <w:t xml:space="preserve">Annex </w:t>
            </w:r>
            <w:r>
              <w:rPr>
                <w:rFonts w:ascii="Verdana" w:hAnsi="Verdana"/>
                <w:sz w:val="22"/>
                <w:szCs w:val="22"/>
                <w:lang w:val="en-US"/>
              </w:rPr>
              <w:t>2</w:t>
            </w:r>
            <w:r w:rsidRPr="00ED14A1">
              <w:rPr>
                <w:rFonts w:ascii="Verdana" w:hAnsi="Verdana"/>
                <w:sz w:val="22"/>
                <w:szCs w:val="22"/>
                <w:lang w:val="en-US"/>
              </w:rPr>
              <w:t xml:space="preserve">. </w:t>
            </w:r>
            <w:r w:rsidRPr="0059682E">
              <w:rPr>
                <w:rFonts w:ascii="Verdana" w:hAnsi="Verdana"/>
                <w:sz w:val="22"/>
                <w:szCs w:val="22"/>
                <w:lang w:val="en-US"/>
              </w:rPr>
              <w:t>Documents justifying the applicant's participation in the innovation ecosystem</w:t>
            </w:r>
            <w:r>
              <w:rPr>
                <w:rFonts w:ascii="Verdana" w:hAnsi="Verdana"/>
                <w:sz w:val="22"/>
                <w:szCs w:val="22"/>
                <w:lang w:val="en-US"/>
              </w:rPr>
              <w:t xml:space="preserve"> experience</w:t>
            </w:r>
            <w:r w:rsidRPr="0059682E">
              <w:rPr>
                <w:rFonts w:ascii="Verdana" w:hAnsi="Verdana"/>
                <w:sz w:val="22"/>
                <w:szCs w:val="22"/>
                <w:lang w:val="en-US"/>
              </w:rPr>
              <w:t xml:space="preserve"> (cooperation agreements with research and technology centers and organizations active in defense and security).</w:t>
            </w:r>
            <w:r>
              <w:rPr>
                <w:rFonts w:ascii="Verdana" w:hAnsi="Verdana"/>
                <w:sz w:val="22"/>
                <w:szCs w:val="22"/>
                <w:lang w:val="en-US"/>
              </w:rPr>
              <w:t xml:space="preserve"> This may also include documents, indicating participation in common consortiums within national or international innovation related projects.</w:t>
            </w:r>
          </w:p>
        </w:tc>
        <w:tc>
          <w:tcPr>
            <w:tcW w:w="2268" w:type="dxa"/>
            <w:shd w:val="clear" w:color="auto" w:fill="auto"/>
          </w:tcPr>
          <w:p w14:paraId="44FC8EFB" w14:textId="77777777" w:rsidR="00FB568D" w:rsidRPr="00ED14A1" w:rsidRDefault="00FB568D" w:rsidP="008E639A">
            <w:pPr>
              <w:jc w:val="both"/>
              <w:rPr>
                <w:rFonts w:ascii="Verdana" w:hAnsi="Verdana"/>
                <w:lang w:val="en-US"/>
              </w:rPr>
            </w:pPr>
            <w:r w:rsidRPr="00ED14A1">
              <w:rPr>
                <w:rFonts w:ascii="Verdana" w:hAnsi="Verdana"/>
                <w:lang w:val="en-US"/>
              </w:rPr>
              <w:t>Mandatory</w:t>
            </w:r>
          </w:p>
        </w:tc>
      </w:tr>
      <w:tr w:rsidR="00FB568D" w:rsidRPr="00ED14A1" w14:paraId="730B5EE4" w14:textId="77777777" w:rsidTr="008E639A">
        <w:tc>
          <w:tcPr>
            <w:tcW w:w="7366" w:type="dxa"/>
            <w:shd w:val="clear" w:color="auto" w:fill="auto"/>
          </w:tcPr>
          <w:p w14:paraId="08A4CE15" w14:textId="77777777" w:rsidR="00FB568D" w:rsidRPr="00ED14A1" w:rsidRDefault="00FB568D" w:rsidP="008E639A">
            <w:pPr>
              <w:jc w:val="both"/>
              <w:rPr>
                <w:rFonts w:ascii="Verdana" w:hAnsi="Verdana"/>
                <w:sz w:val="22"/>
                <w:szCs w:val="22"/>
                <w:lang w:val="en-US"/>
              </w:rPr>
            </w:pPr>
            <w:r w:rsidRPr="00ED14A1">
              <w:rPr>
                <w:rFonts w:ascii="Verdana" w:hAnsi="Verdana"/>
                <w:sz w:val="22"/>
                <w:szCs w:val="22"/>
                <w:lang w:val="en-US"/>
              </w:rPr>
              <w:t xml:space="preserve">Annex </w:t>
            </w:r>
            <w:r>
              <w:rPr>
                <w:rFonts w:ascii="Verdana" w:hAnsi="Verdana"/>
                <w:sz w:val="22"/>
                <w:szCs w:val="22"/>
                <w:lang w:val="en-US"/>
              </w:rPr>
              <w:t>3</w:t>
            </w:r>
            <w:r w:rsidRPr="00ED14A1">
              <w:rPr>
                <w:rFonts w:ascii="Verdana" w:hAnsi="Verdana"/>
                <w:sz w:val="22"/>
                <w:szCs w:val="22"/>
                <w:lang w:val="en-US"/>
              </w:rPr>
              <w:t xml:space="preserve">. </w:t>
            </w:r>
            <w:r>
              <w:rPr>
                <w:rFonts w:ascii="Verdana" w:hAnsi="Verdana"/>
                <w:sz w:val="22"/>
                <w:szCs w:val="22"/>
                <w:lang w:val="en-US"/>
              </w:rPr>
              <w:t>D</w:t>
            </w:r>
            <w:r w:rsidRPr="0001235E">
              <w:rPr>
                <w:rFonts w:ascii="Verdana" w:hAnsi="Verdana"/>
                <w:sz w:val="22"/>
                <w:szCs w:val="22"/>
                <w:lang w:val="en-US"/>
              </w:rPr>
              <w:t xml:space="preserve">ocuments justifying the team members' experience in </w:t>
            </w:r>
            <w:proofErr w:type="spellStart"/>
            <w:r w:rsidRPr="0001235E">
              <w:rPr>
                <w:rFonts w:ascii="Verdana" w:hAnsi="Verdana"/>
                <w:sz w:val="22"/>
                <w:szCs w:val="22"/>
                <w:lang w:val="en-US"/>
              </w:rPr>
              <w:t>organising</w:t>
            </w:r>
            <w:proofErr w:type="spellEnd"/>
            <w:r w:rsidRPr="0001235E">
              <w:rPr>
                <w:rFonts w:ascii="Verdana" w:hAnsi="Verdana"/>
                <w:sz w:val="22"/>
                <w:szCs w:val="22"/>
                <w:lang w:val="en-US"/>
              </w:rPr>
              <w:t xml:space="preserve"> publicity campaigns </w:t>
            </w:r>
            <w:r>
              <w:rPr>
                <w:rFonts w:ascii="Verdana" w:hAnsi="Verdana"/>
                <w:sz w:val="22"/>
                <w:szCs w:val="22"/>
                <w:lang w:val="en-US"/>
              </w:rPr>
              <w:t>as well as</w:t>
            </w:r>
            <w:r w:rsidRPr="0001235E">
              <w:rPr>
                <w:rFonts w:ascii="Verdana" w:hAnsi="Verdana"/>
                <w:sz w:val="22"/>
                <w:szCs w:val="22"/>
                <w:lang w:val="en-US"/>
              </w:rPr>
              <w:t xml:space="preserve"> their knowledge and skills in the field of </w:t>
            </w:r>
            <w:proofErr w:type="spellStart"/>
            <w:r w:rsidRPr="0001235E">
              <w:rPr>
                <w:rFonts w:ascii="Verdana" w:hAnsi="Verdana"/>
                <w:sz w:val="22"/>
                <w:szCs w:val="22"/>
                <w:lang w:val="en-US"/>
              </w:rPr>
              <w:t>defence</w:t>
            </w:r>
            <w:proofErr w:type="spellEnd"/>
            <w:r w:rsidRPr="0001235E">
              <w:rPr>
                <w:rFonts w:ascii="Verdana" w:hAnsi="Verdana"/>
                <w:sz w:val="22"/>
                <w:szCs w:val="22"/>
                <w:lang w:val="en-US"/>
              </w:rPr>
              <w:t xml:space="preserve"> and security (curricula vitae of relevant team members).</w:t>
            </w:r>
          </w:p>
        </w:tc>
        <w:tc>
          <w:tcPr>
            <w:tcW w:w="2268" w:type="dxa"/>
            <w:shd w:val="clear" w:color="auto" w:fill="auto"/>
          </w:tcPr>
          <w:p w14:paraId="3582B94C" w14:textId="77777777" w:rsidR="00FB568D" w:rsidRPr="00ED14A1" w:rsidRDefault="00FB568D" w:rsidP="008E639A">
            <w:pPr>
              <w:jc w:val="both"/>
              <w:rPr>
                <w:rFonts w:ascii="Verdana" w:hAnsi="Verdana"/>
                <w:lang w:val="en-US"/>
              </w:rPr>
            </w:pPr>
            <w:r w:rsidRPr="00ED14A1">
              <w:rPr>
                <w:rFonts w:ascii="Verdana" w:hAnsi="Verdana"/>
                <w:lang w:val="en-US"/>
              </w:rPr>
              <w:t>Mandatory</w:t>
            </w:r>
          </w:p>
        </w:tc>
      </w:tr>
      <w:tr w:rsidR="00FB568D" w:rsidRPr="00ED14A1" w14:paraId="62CE6ACB" w14:textId="77777777" w:rsidTr="008E639A">
        <w:tc>
          <w:tcPr>
            <w:tcW w:w="7366" w:type="dxa"/>
            <w:shd w:val="clear" w:color="auto" w:fill="auto"/>
          </w:tcPr>
          <w:p w14:paraId="16443935" w14:textId="77777777" w:rsidR="00FB568D" w:rsidRPr="00ED14A1" w:rsidRDefault="00FB568D" w:rsidP="008E639A">
            <w:pPr>
              <w:jc w:val="both"/>
              <w:rPr>
                <w:rFonts w:ascii="Verdana" w:hAnsi="Verdana"/>
                <w:sz w:val="22"/>
                <w:szCs w:val="22"/>
                <w:lang w:val="en-US"/>
              </w:rPr>
            </w:pPr>
            <w:r w:rsidRPr="00ED14A1">
              <w:rPr>
                <w:rFonts w:ascii="Verdana" w:hAnsi="Verdana"/>
                <w:sz w:val="22"/>
                <w:szCs w:val="22"/>
                <w:lang w:val="en-US"/>
              </w:rPr>
              <w:t xml:space="preserve">Annex </w:t>
            </w:r>
            <w:r>
              <w:rPr>
                <w:rFonts w:ascii="Verdana" w:hAnsi="Verdana"/>
                <w:sz w:val="22"/>
                <w:szCs w:val="22"/>
                <w:lang w:val="en-US"/>
              </w:rPr>
              <w:t>4</w:t>
            </w:r>
            <w:r w:rsidRPr="00ED14A1">
              <w:rPr>
                <w:rFonts w:ascii="Verdana" w:hAnsi="Verdana"/>
                <w:sz w:val="22"/>
                <w:szCs w:val="22"/>
                <w:lang w:val="en-US"/>
              </w:rPr>
              <w:t>. Documents which, in the view of the applicant, contribute to the development and elaboration of the submitted DIANA accelerator application</w:t>
            </w:r>
          </w:p>
        </w:tc>
        <w:tc>
          <w:tcPr>
            <w:tcW w:w="2268" w:type="dxa"/>
            <w:shd w:val="clear" w:color="auto" w:fill="auto"/>
          </w:tcPr>
          <w:p w14:paraId="52535AC7" w14:textId="77777777" w:rsidR="00FB568D" w:rsidRPr="00ED14A1" w:rsidRDefault="00FB568D" w:rsidP="008E639A">
            <w:pPr>
              <w:jc w:val="both"/>
              <w:rPr>
                <w:rFonts w:ascii="Verdana" w:hAnsi="Verdana"/>
                <w:sz w:val="22"/>
                <w:szCs w:val="22"/>
                <w:lang w:val="en-US"/>
              </w:rPr>
            </w:pPr>
            <w:r w:rsidRPr="00ED14A1">
              <w:rPr>
                <w:rFonts w:ascii="Verdana" w:hAnsi="Verdana"/>
                <w:lang w:val="en-US"/>
              </w:rPr>
              <w:t>Optional</w:t>
            </w:r>
          </w:p>
        </w:tc>
      </w:tr>
    </w:tbl>
    <w:p w14:paraId="7111FB3F" w14:textId="77777777" w:rsidR="005B40EC" w:rsidRPr="00FB568D" w:rsidRDefault="005B40EC" w:rsidP="00FB568D"/>
    <w:sectPr w:rsidR="005B40EC" w:rsidRPr="00FB568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179EF" w14:textId="77777777" w:rsidR="00B432E3" w:rsidRDefault="00B432E3" w:rsidP="00B432E3">
      <w:r>
        <w:separator/>
      </w:r>
    </w:p>
  </w:endnote>
  <w:endnote w:type="continuationSeparator" w:id="0">
    <w:p w14:paraId="4F57D31C" w14:textId="77777777" w:rsidR="00B432E3" w:rsidRDefault="00B432E3" w:rsidP="00B4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A0C15" w14:textId="77777777" w:rsidR="00B432E3" w:rsidRDefault="00B432E3" w:rsidP="00B432E3">
      <w:r>
        <w:separator/>
      </w:r>
    </w:p>
  </w:footnote>
  <w:footnote w:type="continuationSeparator" w:id="0">
    <w:p w14:paraId="39D300DA" w14:textId="77777777" w:rsidR="00B432E3" w:rsidRDefault="00B432E3" w:rsidP="00B432E3">
      <w:r>
        <w:continuationSeparator/>
      </w:r>
    </w:p>
  </w:footnote>
  <w:footnote w:id="1">
    <w:p w14:paraId="23E3DA2B" w14:textId="77777777" w:rsidR="00FB568D" w:rsidRPr="009164D8" w:rsidRDefault="00FB568D" w:rsidP="00FB568D">
      <w:pPr>
        <w:pStyle w:val="Puslapioinaostekstas"/>
        <w:ind w:firstLine="0"/>
        <w:jc w:val="both"/>
        <w:rPr>
          <w:rFonts w:ascii="Verdana" w:hAnsi="Verdana"/>
          <w:sz w:val="16"/>
          <w:szCs w:val="16"/>
          <w:lang w:val="en-US"/>
        </w:rPr>
      </w:pPr>
      <w:r w:rsidRPr="009164D8">
        <w:rPr>
          <w:rStyle w:val="Puslapioinaosnuoroda"/>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Secure Information Sharing (SIS)</w:t>
      </w:r>
      <w:r w:rsidRPr="009164D8">
        <w:rPr>
          <w:rStyle w:val="normaltextrun"/>
          <w:rFonts w:ascii="Verdana" w:hAnsi="Verdana"/>
          <w:color w:val="000000"/>
          <w:sz w:val="16"/>
          <w:szCs w:val="16"/>
          <w:shd w:val="clear" w:color="auto" w:fill="FFFFFF"/>
          <w:lang w:val="en-GB"/>
        </w:rPr>
        <w:t>: Technologies in this area may include quantum-based technologies, solutions regarding tactical edge devices, advanced low-energy encryption methods (e.g., homomorphic systems), innovative security architectures, and solutions for the design and structure of networks. </w:t>
      </w:r>
    </w:p>
  </w:footnote>
  <w:footnote w:id="2">
    <w:p w14:paraId="77357717" w14:textId="77777777" w:rsidR="00FB568D" w:rsidRPr="009164D8" w:rsidRDefault="00FB568D" w:rsidP="00FB568D">
      <w:pPr>
        <w:pStyle w:val="Puslapioinaostekstas"/>
        <w:ind w:firstLine="0"/>
        <w:jc w:val="both"/>
        <w:rPr>
          <w:rFonts w:ascii="Verdana" w:hAnsi="Verdana"/>
          <w:sz w:val="16"/>
          <w:szCs w:val="16"/>
          <w:lang w:val="en-US"/>
        </w:rPr>
      </w:pPr>
      <w:r w:rsidRPr="009164D8">
        <w:rPr>
          <w:rStyle w:val="Puslapioinaosnuoroda"/>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Energy Resilience (ER)</w:t>
      </w:r>
      <w:r w:rsidRPr="009164D8">
        <w:rPr>
          <w:rStyle w:val="normaltextrun"/>
          <w:rFonts w:ascii="Verdana" w:hAnsi="Verdana"/>
          <w:color w:val="000000"/>
          <w:sz w:val="16"/>
          <w:szCs w:val="16"/>
          <w:shd w:val="clear" w:color="auto" w:fill="FFFFFF"/>
          <w:lang w:val="en-GB"/>
        </w:rPr>
        <w:t>: Technologies in this area may include resilient off-grid power generation and storage, energy efficiency in the digital transformation, alternative propulsion systems, advanced batteries, low power chips and new energy production methods (i.e. hydrogen combustion, fuel cell and fusion technologies). </w:t>
      </w:r>
    </w:p>
  </w:footnote>
  <w:footnote w:id="3">
    <w:p w14:paraId="59269488" w14:textId="77777777" w:rsidR="00FB568D" w:rsidRPr="009164D8" w:rsidRDefault="00FB568D" w:rsidP="00FB568D">
      <w:pPr>
        <w:pStyle w:val="Puslapioinaostekstas"/>
        <w:ind w:firstLine="0"/>
        <w:jc w:val="both"/>
        <w:rPr>
          <w:rFonts w:ascii="Verdana" w:hAnsi="Verdana"/>
          <w:sz w:val="16"/>
          <w:szCs w:val="16"/>
          <w:lang w:val="en-US"/>
        </w:rPr>
      </w:pPr>
      <w:r w:rsidRPr="009164D8">
        <w:rPr>
          <w:rStyle w:val="Puslapioinaosnuoroda"/>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Sensing and Surveillance (</w:t>
      </w:r>
      <w:proofErr w:type="spellStart"/>
      <w:r w:rsidRPr="009164D8">
        <w:rPr>
          <w:rStyle w:val="normaltextrun"/>
          <w:rFonts w:ascii="Verdana" w:hAnsi="Verdana"/>
          <w:b/>
          <w:bCs/>
          <w:color w:val="000000"/>
          <w:sz w:val="16"/>
          <w:szCs w:val="16"/>
          <w:shd w:val="clear" w:color="auto" w:fill="FFFFFF"/>
          <w:lang w:val="en-GB"/>
        </w:rPr>
        <w:t>SaS</w:t>
      </w:r>
      <w:proofErr w:type="spellEnd"/>
      <w:r w:rsidRPr="009164D8">
        <w:rPr>
          <w:rStyle w:val="normaltextrun"/>
          <w:rFonts w:ascii="Verdana" w:hAnsi="Verdana"/>
          <w:b/>
          <w:bCs/>
          <w:color w:val="000000"/>
          <w:sz w:val="16"/>
          <w:szCs w:val="16"/>
          <w:shd w:val="clear" w:color="auto" w:fill="FFFFFF"/>
          <w:lang w:val="en-GB"/>
        </w:rPr>
        <w:t>)</w:t>
      </w:r>
      <w:r w:rsidRPr="009164D8">
        <w:rPr>
          <w:rStyle w:val="normaltextrun"/>
          <w:rFonts w:ascii="Verdana" w:hAnsi="Verdana"/>
          <w:color w:val="000000"/>
          <w:sz w:val="16"/>
          <w:szCs w:val="16"/>
          <w:shd w:val="clear" w:color="auto" w:fill="FFFFFF"/>
          <w:lang w:val="en-GB"/>
        </w:rPr>
        <w:t>: Technologies in this area may include multi-domain sensor optimisation and fusion, autonomous systems (including unmanned vehicles/robots), unexploded ordnance and explosive ordnance disposal, innovative sensing modalities (e.g., compressive, resource-aware), and novel sensing materials. They may also incorporate space borne sensing systems.</w:t>
      </w:r>
    </w:p>
  </w:footnote>
  <w:footnote w:id="4">
    <w:p w14:paraId="381D03E4" w14:textId="77777777" w:rsidR="00FB568D" w:rsidRPr="009164D8" w:rsidRDefault="00FB568D" w:rsidP="00FB568D">
      <w:pPr>
        <w:pStyle w:val="Puslapioinaostekstas"/>
        <w:ind w:firstLine="0"/>
        <w:jc w:val="both"/>
        <w:rPr>
          <w:rFonts w:ascii="Verdana" w:hAnsi="Verdana"/>
          <w:sz w:val="16"/>
          <w:szCs w:val="16"/>
          <w:lang w:val="en-US"/>
        </w:rPr>
      </w:pPr>
      <w:r w:rsidRPr="009164D8">
        <w:rPr>
          <w:rStyle w:val="Puslapioinaosnuoroda"/>
          <w:rFonts w:ascii="Verdana" w:hAnsi="Verdana"/>
          <w:sz w:val="16"/>
          <w:szCs w:val="16"/>
        </w:rPr>
        <w:footnoteRef/>
      </w:r>
      <w:r w:rsidRPr="009164D8">
        <w:rPr>
          <w:rStyle w:val="normaltextrun"/>
          <w:rFonts w:ascii="Verdana" w:hAnsi="Verdana"/>
          <w:color w:val="000000"/>
          <w:sz w:val="16"/>
          <w:szCs w:val="16"/>
          <w:shd w:val="clear" w:color="auto" w:fill="FFFFFF"/>
          <w:lang w:val="en-GB"/>
        </w:rPr>
        <w:t> </w:t>
      </w:r>
      <w:r w:rsidRPr="009164D8">
        <w:rPr>
          <w:rStyle w:val="normaltextrun"/>
          <w:rFonts w:ascii="Verdana" w:hAnsi="Verdana"/>
          <w:b/>
          <w:bCs/>
          <w:color w:val="000000"/>
          <w:sz w:val="16"/>
          <w:szCs w:val="16"/>
          <w:shd w:val="clear" w:color="auto" w:fill="FFFFFF"/>
          <w:lang w:val="en-GB"/>
        </w:rPr>
        <w:t>Human Health: monitoring, enhancement, and recovery (HH)</w:t>
      </w:r>
      <w:r w:rsidRPr="009164D8">
        <w:rPr>
          <w:rStyle w:val="normaltextrun"/>
          <w:rFonts w:ascii="Verdana" w:hAnsi="Verdana"/>
          <w:color w:val="000000"/>
          <w:sz w:val="16"/>
          <w:szCs w:val="16"/>
          <w:shd w:val="clear" w:color="auto" w:fill="FFFFFF"/>
          <w:lang w:val="en-GB"/>
        </w:rPr>
        <w:t xml:space="preserve">: Technologies in this area may integrate advanced software and hardware systems, like low-power wearable technologies with nextgeneration algorithmic systems, particularly machine learning. They may also include telemedicine solutions, CBRN detection and defence, health monitoring and medical response optimisation, novel human interface systems, mindset assessment tools, as well as human predictive performance and recovery. </w:t>
      </w:r>
    </w:p>
  </w:footnote>
  <w:footnote w:id="5">
    <w:p w14:paraId="4C2B1D8A" w14:textId="77777777" w:rsidR="00FB568D" w:rsidRPr="009164D8" w:rsidRDefault="00FB568D" w:rsidP="00FB568D">
      <w:pPr>
        <w:pStyle w:val="Puslapioinaostekstas"/>
        <w:ind w:firstLine="0"/>
        <w:jc w:val="both"/>
        <w:rPr>
          <w:rFonts w:ascii="Verdana" w:hAnsi="Verdana"/>
          <w:color w:val="000000"/>
          <w:sz w:val="16"/>
          <w:szCs w:val="16"/>
          <w:shd w:val="clear" w:color="auto" w:fill="FFFFFF"/>
          <w:lang w:val="en-GB"/>
        </w:rPr>
      </w:pPr>
      <w:r w:rsidRPr="009164D8">
        <w:rPr>
          <w:rStyle w:val="Puslapioinaosnuoroda"/>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Logistics and Supply Chain Security and Resilience (LSC)</w:t>
      </w:r>
      <w:r w:rsidRPr="009164D8">
        <w:rPr>
          <w:rStyle w:val="normaltextrun"/>
          <w:rFonts w:ascii="Verdana" w:hAnsi="Verdana"/>
          <w:color w:val="000000"/>
          <w:sz w:val="16"/>
          <w:szCs w:val="16"/>
          <w:shd w:val="clear" w:color="auto" w:fill="FFFFFF"/>
          <w:lang w:val="en-GB"/>
        </w:rPr>
        <w:t>: Technologies in this area may include the development of advanced analysis technologies or innovations in novel materials aimed at sustainable production and processing.</w:t>
      </w:r>
    </w:p>
  </w:footnote>
  <w:footnote w:id="6">
    <w:p w14:paraId="2D191D90" w14:textId="77777777" w:rsidR="00FB568D" w:rsidRPr="009164D8" w:rsidRDefault="00FB568D" w:rsidP="00FB568D">
      <w:pPr>
        <w:pStyle w:val="Puslapioinaostekstas"/>
        <w:ind w:firstLine="0"/>
        <w:jc w:val="both"/>
        <w:rPr>
          <w:rFonts w:ascii="Verdana" w:hAnsi="Verdana"/>
          <w:sz w:val="16"/>
          <w:szCs w:val="16"/>
          <w:lang w:val="en-US"/>
        </w:rPr>
      </w:pPr>
      <w:r w:rsidRPr="009164D8">
        <w:rPr>
          <w:rStyle w:val="Puslapioinaosnuoroda"/>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Resilience and Critical National Infrastructure (RCNI)</w:t>
      </w:r>
      <w:r w:rsidRPr="009164D8">
        <w:rPr>
          <w:rStyle w:val="normaltextrun"/>
          <w:rFonts w:ascii="Verdana" w:hAnsi="Verdana"/>
          <w:color w:val="000000"/>
          <w:sz w:val="16"/>
          <w:szCs w:val="16"/>
          <w:shd w:val="clear" w:color="auto" w:fill="FFFFFF"/>
          <w:lang w:val="en-GB"/>
        </w:rPr>
        <w:t>: Technologies in this area may include rapid infrastructure assessment and repair, climate change effects monitoring and natural disaster prediction, protection of underwater critical national infrastructure such as submarine cables, early warning systems and communications, countering disinformation, and real-time transportation infrastructure monitoring using sensors and data analytics. </w:t>
      </w:r>
    </w:p>
  </w:footnote>
  <w:footnote w:id="7">
    <w:p w14:paraId="378FDC67" w14:textId="77777777" w:rsidR="00FB568D" w:rsidRPr="009164D8" w:rsidRDefault="00FB568D" w:rsidP="00FB568D">
      <w:pPr>
        <w:pStyle w:val="Puslapioinaostekstas"/>
        <w:ind w:firstLine="0"/>
        <w:jc w:val="both"/>
        <w:rPr>
          <w:rFonts w:ascii="Verdana" w:hAnsi="Verdana"/>
          <w:sz w:val="16"/>
          <w:szCs w:val="16"/>
          <w:lang w:val="en-US"/>
        </w:rPr>
      </w:pPr>
      <w:r w:rsidRPr="009164D8">
        <w:rPr>
          <w:rStyle w:val="Puslapioinaosnuoroda"/>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Technologies in Space (TiS)</w:t>
      </w:r>
      <w:r w:rsidRPr="009164D8">
        <w:rPr>
          <w:rStyle w:val="normaltextrun"/>
          <w:rFonts w:ascii="Verdana" w:hAnsi="Verdana"/>
          <w:color w:val="000000"/>
          <w:sz w:val="16"/>
          <w:szCs w:val="16"/>
          <w:shd w:val="clear" w:color="auto" w:fill="FFFFFF"/>
          <w:lang w:val="en-GB"/>
        </w:rPr>
        <w:t>: Technologies in this area may include hybrid or alternate PNT systems, solutions for manufacturing space-borne craft and assets, high-speed communication between space systems, next-generation earth observation, solutions for minimising space debris generation, disseminating space data, solutions for existing gaps in launch capacity, and systems that address the issue of collision avoidance. </w:t>
      </w:r>
    </w:p>
  </w:footnote>
  <w:footnote w:id="8">
    <w:p w14:paraId="25073303" w14:textId="77777777" w:rsidR="00FB568D" w:rsidRPr="009164D8" w:rsidRDefault="00FB568D" w:rsidP="00FB568D">
      <w:pPr>
        <w:pStyle w:val="Puslapioinaostekstas"/>
        <w:ind w:firstLine="0"/>
        <w:jc w:val="both"/>
        <w:rPr>
          <w:rFonts w:ascii="Verdana" w:hAnsi="Verdana"/>
          <w:sz w:val="16"/>
          <w:szCs w:val="16"/>
          <w:lang w:val="en-US"/>
        </w:rPr>
      </w:pPr>
      <w:r w:rsidRPr="009164D8">
        <w:rPr>
          <w:rStyle w:val="Puslapioinaosnuoroda"/>
          <w:rFonts w:ascii="Verdana" w:hAnsi="Verdana"/>
          <w:sz w:val="16"/>
          <w:szCs w:val="16"/>
        </w:rPr>
        <w:footnoteRef/>
      </w:r>
      <w:r w:rsidRPr="009164D8">
        <w:rPr>
          <w:rFonts w:ascii="Verdana" w:hAnsi="Verdana"/>
          <w:sz w:val="16"/>
          <w:szCs w:val="16"/>
        </w:rPr>
        <w:t xml:space="preserve"> </w:t>
      </w:r>
      <w:r w:rsidRPr="009164D8">
        <w:rPr>
          <w:rFonts w:ascii="Verdana" w:hAnsi="Verdana"/>
          <w:b/>
          <w:bCs/>
          <w:sz w:val="16"/>
          <w:szCs w:val="16"/>
        </w:rPr>
        <w:t xml:space="preserve">Emerging Disruptive technology </w:t>
      </w:r>
      <w:r w:rsidRPr="009164D8">
        <w:rPr>
          <w:rStyle w:val="normaltextrun"/>
          <w:rFonts w:ascii="Verdana" w:hAnsi="Verdana"/>
          <w:color w:val="000000"/>
          <w:sz w:val="16"/>
          <w:szCs w:val="16"/>
          <w:shd w:val="clear" w:color="auto" w:fill="FFFFFF"/>
          <w:lang w:val="en-GB"/>
        </w:rPr>
        <w:t>includes but not limited to: artificial intelligence (AI); autonomous systems; quantum technologies; biotechnologies and human enhancement; hypersonic systems; space; novel materials and manufacturing; energy and propulsion; nextgeneration communications networks, etc.</w:t>
      </w:r>
    </w:p>
  </w:footnote>
  <w:footnote w:id="9">
    <w:p w14:paraId="203CBA88" w14:textId="77777777" w:rsidR="00FB568D" w:rsidRPr="009164D8" w:rsidRDefault="00FB568D" w:rsidP="00FB568D">
      <w:pPr>
        <w:pStyle w:val="Puslapioinaostekstas"/>
        <w:ind w:firstLine="0"/>
        <w:jc w:val="both"/>
        <w:rPr>
          <w:rFonts w:ascii="Verdana" w:hAnsi="Verdana"/>
          <w:sz w:val="16"/>
          <w:szCs w:val="16"/>
          <w:lang w:val="en-US"/>
        </w:rPr>
      </w:pPr>
      <w:r w:rsidRPr="009164D8">
        <w:rPr>
          <w:rStyle w:val="Puslapioinaosnuoroda"/>
          <w:rFonts w:ascii="Verdana" w:hAnsi="Verdana"/>
          <w:sz w:val="16"/>
          <w:szCs w:val="16"/>
        </w:rPr>
        <w:footnoteRef/>
      </w:r>
      <w:r w:rsidRPr="009164D8">
        <w:rPr>
          <w:rFonts w:ascii="Verdana" w:hAnsi="Verdana"/>
          <w:sz w:val="16"/>
          <w:szCs w:val="16"/>
        </w:rPr>
        <w:t xml:space="preserve"> </w:t>
      </w:r>
      <w:r w:rsidRPr="009164D8">
        <w:rPr>
          <w:rFonts w:ascii="Verdana" w:hAnsi="Verdana"/>
          <w:sz w:val="16"/>
          <w:szCs w:val="16"/>
        </w:rPr>
        <w:t>As outlined in AC/346-D(2023)0007-REV1. This does not preclude accelerators from separately engaging with program participants under different terms, provided this engagement does not interfere with the DIANA Acceleration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3E05"/>
    <w:multiLevelType w:val="hybridMultilevel"/>
    <w:tmpl w:val="FBD48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FC0032"/>
    <w:multiLevelType w:val="hybridMultilevel"/>
    <w:tmpl w:val="B940795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D6C92"/>
    <w:multiLevelType w:val="hybridMultilevel"/>
    <w:tmpl w:val="AC84D4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B27C5D"/>
    <w:multiLevelType w:val="hybridMultilevel"/>
    <w:tmpl w:val="B940795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32180A"/>
    <w:multiLevelType w:val="hybridMultilevel"/>
    <w:tmpl w:val="EC58B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225934"/>
    <w:multiLevelType w:val="hybridMultilevel"/>
    <w:tmpl w:val="19D6A4B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FE5E7C"/>
    <w:multiLevelType w:val="hybridMultilevel"/>
    <w:tmpl w:val="1F9AD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7398140">
    <w:abstractNumId w:val="2"/>
  </w:num>
  <w:num w:numId="2" w16cid:durableId="789784644">
    <w:abstractNumId w:val="0"/>
  </w:num>
  <w:num w:numId="3" w16cid:durableId="2133939523">
    <w:abstractNumId w:val="5"/>
  </w:num>
  <w:num w:numId="4" w16cid:durableId="596986905">
    <w:abstractNumId w:val="3"/>
  </w:num>
  <w:num w:numId="5" w16cid:durableId="423310368">
    <w:abstractNumId w:val="6"/>
  </w:num>
  <w:num w:numId="6" w16cid:durableId="1196850548">
    <w:abstractNumId w:val="4"/>
  </w:num>
  <w:num w:numId="7" w16cid:durableId="913055384">
    <w:abstractNumId w:val="1"/>
  </w:num>
  <w:num w:numId="8" w16cid:durableId="79254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yJzAzNjA1MDc3NzUyUdpeDU4uLM/DyQAsNaAPCxv+wsAAAA"/>
  </w:docVars>
  <w:rsids>
    <w:rsidRoot w:val="00B432E3"/>
    <w:rsid w:val="005B40EC"/>
    <w:rsid w:val="00640D22"/>
    <w:rsid w:val="00976A18"/>
    <w:rsid w:val="00B432E3"/>
    <w:rsid w:val="00FB5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1E7D"/>
  <w15:chartTrackingRefBased/>
  <w15:docId w15:val="{0F7D5405-7AD1-4DBC-82E7-584A17E9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32E3"/>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43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3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32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32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32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32E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32E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32E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32E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32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32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32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32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32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32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32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32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32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32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32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32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32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32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32E3"/>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432E3"/>
    <w:pPr>
      <w:ind w:left="720"/>
      <w:contextualSpacing/>
    </w:pPr>
  </w:style>
  <w:style w:type="character" w:styleId="Rykuspabraukimas">
    <w:name w:val="Intense Emphasis"/>
    <w:basedOn w:val="Numatytasispastraiposriftas"/>
    <w:uiPriority w:val="21"/>
    <w:qFormat/>
    <w:rsid w:val="00B432E3"/>
    <w:rPr>
      <w:i/>
      <w:iCs/>
      <w:color w:val="0F4761" w:themeColor="accent1" w:themeShade="BF"/>
    </w:rPr>
  </w:style>
  <w:style w:type="paragraph" w:styleId="Iskirtacitata">
    <w:name w:val="Intense Quote"/>
    <w:basedOn w:val="prastasis"/>
    <w:next w:val="prastasis"/>
    <w:link w:val="IskirtacitataDiagrama"/>
    <w:uiPriority w:val="30"/>
    <w:qFormat/>
    <w:rsid w:val="00B43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32E3"/>
    <w:rPr>
      <w:i/>
      <w:iCs/>
      <w:color w:val="0F4761" w:themeColor="accent1" w:themeShade="BF"/>
    </w:rPr>
  </w:style>
  <w:style w:type="character" w:styleId="Rykinuoroda">
    <w:name w:val="Intense Reference"/>
    <w:basedOn w:val="Numatytasispastraiposriftas"/>
    <w:uiPriority w:val="32"/>
    <w:qFormat/>
    <w:rsid w:val="00B432E3"/>
    <w:rPr>
      <w:b/>
      <w:bCs/>
      <w:smallCaps/>
      <w:color w:val="0F4761" w:themeColor="accent1" w:themeShade="BF"/>
      <w:spacing w:val="5"/>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B432E3"/>
  </w:style>
  <w:style w:type="character" w:customStyle="1" w:styleId="normaltextrun">
    <w:name w:val="normaltextrun"/>
    <w:basedOn w:val="Numatytasispastraiposriftas"/>
    <w:rsid w:val="00B432E3"/>
  </w:style>
  <w:style w:type="table" w:styleId="Lentelstinklelis">
    <w:name w:val="Table Grid"/>
    <w:basedOn w:val="prastojilentel"/>
    <w:uiPriority w:val="59"/>
    <w:rsid w:val="00B432E3"/>
    <w:pPr>
      <w:spacing w:after="0" w:line="240" w:lineRule="auto"/>
    </w:pPr>
    <w:rPr>
      <w:rFonts w:ascii="Times New Roman" w:eastAsia="Times New Roman" w:hAnsi="Times New Roman" w:cs="Times New Roman"/>
      <w:kern w:val="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B432E3"/>
    <w:pPr>
      <w:spacing w:before="100" w:beforeAutospacing="1" w:after="100" w:afterAutospacing="1"/>
    </w:pPr>
    <w:rPr>
      <w:szCs w:val="24"/>
      <w:lang w:eastAsia="lt-LT"/>
    </w:rPr>
  </w:style>
  <w:style w:type="paragraph" w:styleId="Puslapioinaostekstas">
    <w:name w:val="footnote text"/>
    <w:aliases w:val="Footnote,Char1,atask Puslapio išnašos tekstas,Footnote Text Char Char,Footnote Char Char,Footnote Char,Footnote text,fn,Footnote Text Char1 Char Char2,Footnote Text OCR Char1 Char1 Char,Footnot,Ch,ColumnText"/>
    <w:basedOn w:val="prastasis"/>
    <w:link w:val="PuslapioinaostekstasDiagrama"/>
    <w:uiPriority w:val="99"/>
    <w:unhideWhenUsed/>
    <w:qFormat/>
    <w:rsid w:val="00B432E3"/>
    <w:pPr>
      <w:ind w:firstLine="720"/>
    </w:pPr>
    <w:rPr>
      <w:rFonts w:ascii="Arial" w:hAnsi="Arial" w:cs="Arial"/>
      <w:sz w:val="20"/>
    </w:rPr>
  </w:style>
  <w:style w:type="character" w:customStyle="1" w:styleId="PuslapioinaostekstasDiagrama">
    <w:name w:val="Puslapio išnašos tekstas Diagrama"/>
    <w:aliases w:val="Footnote Diagrama,Char1 Diagrama,atask Puslapio išnašos tekstas Diagrama,Footnote Text Char Char Diagrama,Footnote Char Char Diagrama,Footnote Char Diagrama,Footnote text Diagrama,fn Diagrama,Footnot Diagrama"/>
    <w:basedOn w:val="Numatytasispastraiposriftas"/>
    <w:link w:val="Puslapioinaostekstas"/>
    <w:uiPriority w:val="99"/>
    <w:rsid w:val="00B432E3"/>
    <w:rPr>
      <w:rFonts w:ascii="Arial" w:eastAsia="Times New Roman" w:hAnsi="Arial" w:cs="Arial"/>
      <w:kern w:val="0"/>
      <w:sz w:val="20"/>
      <w:szCs w:val="20"/>
      <w14:ligatures w14:val="none"/>
    </w:rPr>
  </w:style>
  <w:style w:type="character" w:styleId="Puslapioinaosnuoroda">
    <w:name w:val="footnote reference"/>
    <w:basedOn w:val="Numatytasispastraiposriftas"/>
    <w:semiHidden/>
    <w:unhideWhenUsed/>
    <w:rsid w:val="00B432E3"/>
    <w:rPr>
      <w:vertAlign w:val="superscript"/>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FB568D"/>
    <w:pPr>
      <w:tabs>
        <w:tab w:val="center" w:pos="4819"/>
        <w:tab w:val="right" w:pos="9638"/>
      </w:tabs>
    </w:pPr>
  </w:style>
  <w:style w:type="character" w:customStyle="1" w:styleId="AntratsDiagrama">
    <w:name w:val="Antraštės Diagrama"/>
    <w:basedOn w:val="Numatytasispastraiposriftas"/>
    <w:link w:val="Antrats"/>
    <w:uiPriority w:val="99"/>
    <w:rsid w:val="00FB568D"/>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FB568D"/>
    <w:pPr>
      <w:tabs>
        <w:tab w:val="center" w:pos="4819"/>
        <w:tab w:val="right" w:pos="9638"/>
      </w:tabs>
    </w:pPr>
  </w:style>
  <w:style w:type="character" w:customStyle="1" w:styleId="PoratDiagrama">
    <w:name w:val="Poraštė Diagrama"/>
    <w:basedOn w:val="Numatytasispastraiposriftas"/>
    <w:link w:val="Porat"/>
    <w:uiPriority w:val="99"/>
    <w:rsid w:val="00FB568D"/>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2AEC2-6A86-4296-BDCF-1BE1DE2CC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F9CF4-FA78-44DE-BB3B-3B590566C82A}">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8fa2b46d-e0e5-4105-8197-5a0c810b9da7"/>
    <ds:schemaRef ds:uri="7ed14601-a767-49df-87ac-319a5ad53ef2"/>
    <ds:schemaRef ds:uri="http://purl.org/dc/terms/"/>
  </ds:schemaRefs>
</ds:datastoreItem>
</file>

<file path=customXml/itemProps3.xml><?xml version="1.0" encoding="utf-8"?>
<ds:datastoreItem xmlns:ds="http://schemas.openxmlformats.org/officeDocument/2006/customXml" ds:itemID="{EB675CB9-8CD4-440A-8F32-5E7EE571A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9247</Words>
  <Characters>5271</Characters>
  <Application>Microsoft Office Word</Application>
  <DocSecurity>0</DocSecurity>
  <Lines>43</Lines>
  <Paragraphs>28</Paragraphs>
  <ScaleCrop>false</ScaleCrop>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Didika</dc:creator>
  <cp:keywords/>
  <dc:description/>
  <cp:lastModifiedBy>Justinas Didika</cp:lastModifiedBy>
  <cp:revision>2</cp:revision>
  <dcterms:created xsi:type="dcterms:W3CDTF">2024-06-18T15:44:00Z</dcterms:created>
  <dcterms:modified xsi:type="dcterms:W3CDTF">2024-06-20T14:25:00Z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