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CC51" w14:textId="22432CE7" w:rsidR="000905AD" w:rsidRDefault="000905AD" w:rsidP="00D16A96">
      <w:pPr>
        <w:jc w:val="center"/>
        <w:rPr>
          <w:b/>
          <w:bCs/>
        </w:rPr>
      </w:pPr>
      <w:r w:rsidRPr="000905AD">
        <w:rPr>
          <w:b/>
          <w:bCs/>
        </w:rPr>
        <w:t>VERSLO MISIJOS</w:t>
      </w:r>
      <w:r w:rsidR="00D16A96" w:rsidRPr="002A393D">
        <w:rPr>
          <w:b/>
          <w:bCs/>
        </w:rPr>
        <w:t xml:space="preserve"> </w:t>
      </w:r>
      <w:r w:rsidR="00F95D16">
        <w:rPr>
          <w:b/>
          <w:bCs/>
        </w:rPr>
        <w:t>BARSELONOJE</w:t>
      </w:r>
      <w:r w:rsidRPr="000905AD">
        <w:rPr>
          <w:b/>
          <w:bCs/>
        </w:rPr>
        <w:t xml:space="preserve"> PROGRAMA</w:t>
      </w:r>
    </w:p>
    <w:p w14:paraId="7BCCA463" w14:textId="77777777" w:rsidR="00F95D16" w:rsidRDefault="00F95D16" w:rsidP="00365E0B">
      <w:pPr>
        <w:spacing w:line="360" w:lineRule="auto"/>
        <w:jc w:val="center"/>
        <w:rPr>
          <w:b/>
          <w:bCs/>
        </w:rPr>
      </w:pPr>
    </w:p>
    <w:p w14:paraId="469785EE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F95D16">
        <w:rPr>
          <w:rStyle w:val="normaltextrun"/>
          <w:rFonts w:eastAsiaTheme="majorEastAsia"/>
          <w:lang w:val="it-IT"/>
        </w:rPr>
        <w:t> 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it-IT"/>
        </w:rPr>
        <w:t>Data:</w:t>
      </w:r>
      <w:r w:rsidRPr="002A0A2C">
        <w:rPr>
          <w:rStyle w:val="normaltextrun"/>
          <w:rFonts w:asciiTheme="majorHAnsi" w:eastAsiaTheme="majorEastAsia" w:hAnsiTheme="majorHAnsi"/>
          <w:lang w:val="it-IT"/>
        </w:rPr>
        <w:t xml:space="preserve"> 2025 m. lapkričio 4–6 d.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3DF9D59A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  <w:lang w:val="it-IT"/>
        </w:rPr>
        <w:t> 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it-IT"/>
        </w:rPr>
        <w:t>Vieta:</w:t>
      </w:r>
      <w:r w:rsidRPr="002A0A2C">
        <w:rPr>
          <w:rStyle w:val="normaltextrun"/>
          <w:rFonts w:asciiTheme="majorHAnsi" w:eastAsiaTheme="majorEastAsia" w:hAnsiTheme="majorHAnsi"/>
          <w:lang w:val="it-IT"/>
        </w:rPr>
        <w:t xml:space="preserve"> Barselona, Ispanija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34843C21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eop"/>
          <w:rFonts w:asciiTheme="majorHAnsi" w:eastAsiaTheme="majorEastAsia" w:hAnsiTheme="majorHAnsi"/>
        </w:rPr>
        <w:t> </w:t>
      </w:r>
    </w:p>
    <w:p w14:paraId="500386E5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  <w:b/>
          <w:bCs/>
          <w:lang w:val="it-IT"/>
        </w:rPr>
        <w:t>Lapkričio 4 d. Vizitai į įmones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325ACEEB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11:00 –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Vizitas</w:t>
      </w:r>
      <w:proofErr w:type="spell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į </w:t>
      </w:r>
      <w:proofErr w:type="spellStart"/>
      <w:proofErr w:type="gramStart"/>
      <w:r w:rsidRPr="002A0A2C">
        <w:rPr>
          <w:rStyle w:val="normaltextrun"/>
          <w:rFonts w:asciiTheme="majorHAnsi" w:eastAsiaTheme="majorEastAsia" w:hAnsiTheme="majorHAnsi"/>
          <w:lang w:val="en-US"/>
        </w:rPr>
        <w:t>įmonę</w:t>
      </w:r>
      <w:proofErr w:type="spell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 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Viver</w:t>
      </w:r>
      <w:proofErr w:type="spellEnd"/>
      <w:proofErr w:type="gram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Cleantech S.L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60C0CB09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</w:rPr>
        <w:t xml:space="preserve">14:00 – Vizitas į įmonę </w:t>
      </w:r>
      <w:proofErr w:type="spellStart"/>
      <w:r w:rsidRPr="002A0A2C">
        <w:rPr>
          <w:rStyle w:val="normaltextrun"/>
          <w:rFonts w:asciiTheme="majorHAnsi" w:eastAsiaTheme="majorEastAsia" w:hAnsiTheme="majorHAnsi"/>
        </w:rPr>
        <w:t>Methanol</w:t>
      </w:r>
      <w:proofErr w:type="spellEnd"/>
      <w:r w:rsidRPr="002A0A2C">
        <w:rPr>
          <w:rStyle w:val="normaltextrun"/>
          <w:rFonts w:asciiTheme="majorHAnsi" w:eastAsiaTheme="majorEastAsia" w:hAnsiTheme="majorHAnsi"/>
        </w:rPr>
        <w:t xml:space="preserve"> </w:t>
      </w:r>
      <w:proofErr w:type="spellStart"/>
      <w:r w:rsidRPr="002A0A2C">
        <w:rPr>
          <w:rStyle w:val="normaltextrun"/>
          <w:rFonts w:asciiTheme="majorHAnsi" w:eastAsiaTheme="majorEastAsia" w:hAnsiTheme="majorHAnsi"/>
        </w:rPr>
        <w:t>Reformer</w:t>
      </w:r>
      <w:proofErr w:type="spellEnd"/>
      <w:r w:rsidRPr="002A0A2C">
        <w:rPr>
          <w:rStyle w:val="eop"/>
          <w:rFonts w:asciiTheme="majorHAnsi" w:eastAsiaTheme="majorEastAsia" w:hAnsiTheme="majorHAnsi"/>
        </w:rPr>
        <w:t> </w:t>
      </w:r>
    </w:p>
    <w:p w14:paraId="5F3A04EA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</w:rPr>
        <w:t>15:30 – Susitikimai su MTEP ekosistemos atstovais ir vizitas į LEITAT technologijų centrą.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4FDB6D62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eop"/>
          <w:rFonts w:asciiTheme="majorHAnsi" w:eastAsiaTheme="majorEastAsia" w:hAnsiTheme="majorHAnsi"/>
        </w:rPr>
        <w:t> </w:t>
      </w:r>
    </w:p>
    <w:p w14:paraId="3000236A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proofErr w:type="spellStart"/>
      <w:r w:rsidRPr="00C05F46">
        <w:rPr>
          <w:rStyle w:val="normaltextrun"/>
          <w:rFonts w:asciiTheme="majorHAnsi" w:eastAsiaTheme="majorEastAsia" w:hAnsiTheme="majorHAnsi"/>
          <w:b/>
          <w:bCs/>
          <w:lang w:val="en-GB"/>
        </w:rPr>
        <w:t>Lapkri</w:t>
      </w:r>
      <w:r w:rsidRPr="00C05F46">
        <w:rPr>
          <w:rStyle w:val="normaltextrun"/>
          <w:rFonts w:asciiTheme="majorHAnsi" w:eastAsiaTheme="majorEastAsia" w:hAnsiTheme="majorHAnsi"/>
          <w:b/>
          <w:bCs/>
        </w:rPr>
        <w:t>čio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US"/>
        </w:rPr>
        <w:t>5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d. –</w:t>
      </w:r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</w:t>
      </w:r>
      <w:proofErr w:type="spellStart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Dalyvavimas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</w:t>
      </w:r>
      <w:proofErr w:type="spellStart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tarptautin</w:t>
      </w:r>
      <w:r w:rsidRPr="002A0A2C">
        <w:rPr>
          <w:rStyle w:val="normaltextrun"/>
          <w:rFonts w:asciiTheme="majorHAnsi" w:eastAsiaTheme="majorEastAsia" w:hAnsiTheme="majorHAnsi"/>
          <w:b/>
          <w:bCs/>
        </w:rPr>
        <w:t>ėje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</w:rPr>
        <w:t xml:space="preserve"> parodoje „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Smart City Expo World Congress 2025”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105B790B" w14:textId="77777777" w:rsidR="00F95D16" w:rsidRPr="002A0A2C" w:rsidRDefault="00F95D16" w:rsidP="00365E0B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09:00 –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Dalyvavimas</w:t>
      </w:r>
      <w:proofErr w:type="spell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</w:t>
      </w:r>
      <w:proofErr w:type="spellStart"/>
      <w:proofErr w:type="gramStart"/>
      <w:r w:rsidRPr="002A0A2C">
        <w:rPr>
          <w:rStyle w:val="normaltextrun"/>
          <w:rFonts w:asciiTheme="majorHAnsi" w:eastAsiaTheme="majorEastAsia" w:hAnsiTheme="majorHAnsi"/>
          <w:lang w:val="en-US"/>
        </w:rPr>
        <w:t>tarptautin</w:t>
      </w:r>
      <w:r w:rsidRPr="002A0A2C">
        <w:rPr>
          <w:rStyle w:val="normaltextrun"/>
          <w:rFonts w:asciiTheme="majorHAnsi" w:eastAsiaTheme="majorEastAsia" w:hAnsiTheme="majorHAnsi"/>
        </w:rPr>
        <w:t>ėje</w:t>
      </w:r>
      <w:proofErr w:type="spellEnd"/>
      <w:r w:rsidRPr="002A0A2C">
        <w:rPr>
          <w:rStyle w:val="normaltextrun"/>
          <w:rFonts w:asciiTheme="majorHAnsi" w:eastAsiaTheme="majorEastAsia" w:hAnsiTheme="majorHAnsi"/>
        </w:rPr>
        <w:t> </w:t>
      </w:r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parodoje</w:t>
      </w:r>
      <w:proofErr w:type="spellEnd"/>
      <w:proofErr w:type="gram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Smart City Expo World Congress 2025”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203F652D" w14:textId="77777777" w:rsidR="00F95D16" w:rsidRPr="002A0A2C" w:rsidRDefault="00F95D16" w:rsidP="00365E0B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it-IT"/>
        </w:rPr>
        <w:t>11:00 – B2B susitikimai su  Ispanijos įmonėmis parodoje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3B194272" w14:textId="77777777" w:rsidR="00F95D16" w:rsidRPr="002A0A2C" w:rsidRDefault="00F95D16" w:rsidP="00365E0B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it-IT"/>
        </w:rPr>
        <w:t xml:space="preserve">15:00 – Susitikimas parodoje su </w:t>
      </w:r>
      <w:r w:rsidRPr="002A0A2C">
        <w:rPr>
          <w:rStyle w:val="normaltextrun"/>
          <w:rFonts w:asciiTheme="majorHAnsi" w:eastAsiaTheme="majorEastAsia" w:hAnsiTheme="majorHAnsi"/>
          <w:lang w:val="ca-ES"/>
        </w:rPr>
        <w:t>Open Innovation (Innovació i Transformació Tecnològica)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5316D3BF" w14:textId="77777777" w:rsidR="00F95D16" w:rsidRPr="002A0A2C" w:rsidRDefault="00F95D16" w:rsidP="00365E0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Segoe UI"/>
          <w:sz w:val="18"/>
          <w:szCs w:val="18"/>
        </w:rPr>
      </w:pPr>
      <w:proofErr w:type="spellStart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Lapkričio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US"/>
        </w:rPr>
        <w:t>6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d. – </w:t>
      </w:r>
      <w:proofErr w:type="spellStart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Dalyvavimas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</w:t>
      </w:r>
      <w:proofErr w:type="spellStart"/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>tarptautin</w:t>
      </w:r>
      <w:r w:rsidRPr="002A0A2C">
        <w:rPr>
          <w:rStyle w:val="normaltextrun"/>
          <w:rFonts w:asciiTheme="majorHAnsi" w:eastAsiaTheme="majorEastAsia" w:hAnsiTheme="majorHAnsi"/>
          <w:b/>
          <w:bCs/>
        </w:rPr>
        <w:t>ėje</w:t>
      </w:r>
      <w:proofErr w:type="spellEnd"/>
      <w:r w:rsidRPr="002A0A2C">
        <w:rPr>
          <w:rStyle w:val="normaltextrun"/>
          <w:rFonts w:asciiTheme="majorHAnsi" w:eastAsiaTheme="majorEastAsia" w:hAnsiTheme="majorHAnsi"/>
          <w:b/>
          <w:bCs/>
        </w:rPr>
        <w:t xml:space="preserve"> parodoje</w:t>
      </w:r>
      <w:r w:rsidRPr="002A0A2C">
        <w:rPr>
          <w:rStyle w:val="normaltextrun"/>
          <w:rFonts w:asciiTheme="majorHAnsi" w:eastAsiaTheme="majorEastAsia" w:hAnsiTheme="majorHAnsi"/>
          <w:b/>
          <w:bCs/>
          <w:lang w:val="en-GB"/>
        </w:rPr>
        <w:t xml:space="preserve"> “Smart City Expo World Congress 2025”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2DC63967" w14:textId="77777777" w:rsidR="00F95D16" w:rsidRPr="002A0A2C" w:rsidRDefault="00F95D16" w:rsidP="00365E0B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09:00 –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Dalyvavimas</w:t>
      </w:r>
      <w:proofErr w:type="spell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</w:t>
      </w:r>
      <w:proofErr w:type="spellStart"/>
      <w:proofErr w:type="gramStart"/>
      <w:r w:rsidRPr="002A0A2C">
        <w:rPr>
          <w:rStyle w:val="normaltextrun"/>
          <w:rFonts w:asciiTheme="majorHAnsi" w:eastAsiaTheme="majorEastAsia" w:hAnsiTheme="majorHAnsi"/>
          <w:lang w:val="en-US"/>
        </w:rPr>
        <w:t>tarptautinėje</w:t>
      </w:r>
      <w:proofErr w:type="spell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  </w:t>
      </w:r>
      <w:proofErr w:type="spellStart"/>
      <w:r w:rsidRPr="002A0A2C">
        <w:rPr>
          <w:rStyle w:val="normaltextrun"/>
          <w:rFonts w:asciiTheme="majorHAnsi" w:eastAsiaTheme="majorEastAsia" w:hAnsiTheme="majorHAnsi"/>
          <w:lang w:val="en-US"/>
        </w:rPr>
        <w:t>parodoje</w:t>
      </w:r>
      <w:proofErr w:type="spellEnd"/>
      <w:proofErr w:type="gramEnd"/>
      <w:r w:rsidRPr="002A0A2C">
        <w:rPr>
          <w:rStyle w:val="normaltextrun"/>
          <w:rFonts w:asciiTheme="majorHAnsi" w:eastAsiaTheme="majorEastAsia" w:hAnsiTheme="majorHAnsi"/>
          <w:lang w:val="en-US"/>
        </w:rPr>
        <w:t xml:space="preserve"> Smart City Expo World Congress 2025”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2894F74A" w14:textId="77777777" w:rsidR="00F95D16" w:rsidRPr="002A0A2C" w:rsidRDefault="00F95D16" w:rsidP="00365E0B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it-IT"/>
        </w:rPr>
        <w:t>11:00 – B2B susitikimai su  Ispanijos įmonėmis parodoje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75DFA7AC" w14:textId="77777777" w:rsidR="00F95D16" w:rsidRPr="002A0A2C" w:rsidRDefault="00F95D16" w:rsidP="00365E0B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</w:rPr>
      </w:pPr>
      <w:r w:rsidRPr="002A0A2C">
        <w:rPr>
          <w:rStyle w:val="normaltextrun"/>
          <w:rFonts w:asciiTheme="majorHAnsi" w:eastAsiaTheme="majorEastAsia" w:hAnsiTheme="majorHAnsi"/>
          <w:lang w:val="it-IT"/>
        </w:rPr>
        <w:t>14:00 – Susitikimas parodoje su  Omniflow  (Portugalija) </w:t>
      </w:r>
      <w:r w:rsidRPr="002A0A2C">
        <w:rPr>
          <w:rStyle w:val="eop"/>
          <w:rFonts w:asciiTheme="majorHAnsi" w:eastAsiaTheme="majorEastAsia" w:hAnsiTheme="majorHAnsi"/>
        </w:rPr>
        <w:t> </w:t>
      </w:r>
    </w:p>
    <w:p w14:paraId="203070DD" w14:textId="77777777" w:rsidR="00F95D16" w:rsidRPr="002A0A2C" w:rsidRDefault="00F95D16" w:rsidP="00F95D1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eop"/>
          <w:rFonts w:asciiTheme="majorHAnsi" w:eastAsiaTheme="majorEastAsia" w:hAnsiTheme="majorHAnsi"/>
        </w:rPr>
        <w:t> </w:t>
      </w:r>
    </w:p>
    <w:p w14:paraId="02A1609A" w14:textId="6CC93DE4" w:rsidR="00F95D16" w:rsidRPr="002A0A2C" w:rsidRDefault="00F95D16" w:rsidP="002A0A2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2A0A2C">
        <w:rPr>
          <w:rStyle w:val="normaltextrun"/>
          <w:rFonts w:asciiTheme="majorHAnsi" w:eastAsiaTheme="majorEastAsia" w:hAnsiTheme="majorHAnsi"/>
          <w:b/>
          <w:bCs/>
          <w:lang w:val="it-IT"/>
        </w:rPr>
        <w:t> </w:t>
      </w:r>
    </w:p>
    <w:p w14:paraId="3C473343" w14:textId="77777777" w:rsidR="00F95D16" w:rsidRPr="002A393D" w:rsidRDefault="00F95D16" w:rsidP="00D16A96">
      <w:pPr>
        <w:jc w:val="center"/>
        <w:rPr>
          <w:b/>
          <w:bCs/>
        </w:rPr>
      </w:pPr>
    </w:p>
    <w:sectPr w:rsidR="00F95D16" w:rsidRPr="002A39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69"/>
    <w:multiLevelType w:val="multilevel"/>
    <w:tmpl w:val="BE7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322F4"/>
    <w:multiLevelType w:val="multilevel"/>
    <w:tmpl w:val="2E0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F695E"/>
    <w:multiLevelType w:val="multilevel"/>
    <w:tmpl w:val="F80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96BA0"/>
    <w:multiLevelType w:val="multilevel"/>
    <w:tmpl w:val="57F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70B85"/>
    <w:multiLevelType w:val="multilevel"/>
    <w:tmpl w:val="5D80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D7AF3"/>
    <w:multiLevelType w:val="multilevel"/>
    <w:tmpl w:val="290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629BA"/>
    <w:multiLevelType w:val="multilevel"/>
    <w:tmpl w:val="DAE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DC545F"/>
    <w:multiLevelType w:val="multilevel"/>
    <w:tmpl w:val="0FA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44C59"/>
    <w:multiLevelType w:val="multilevel"/>
    <w:tmpl w:val="52C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E16A2C"/>
    <w:multiLevelType w:val="multilevel"/>
    <w:tmpl w:val="E58C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8E138E"/>
    <w:multiLevelType w:val="multilevel"/>
    <w:tmpl w:val="DB94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2C5E56"/>
    <w:multiLevelType w:val="multilevel"/>
    <w:tmpl w:val="C63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A20021"/>
    <w:multiLevelType w:val="multilevel"/>
    <w:tmpl w:val="2C90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C42DC5"/>
    <w:multiLevelType w:val="multilevel"/>
    <w:tmpl w:val="554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F7CEA"/>
    <w:multiLevelType w:val="multilevel"/>
    <w:tmpl w:val="DE0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133D92"/>
    <w:multiLevelType w:val="multilevel"/>
    <w:tmpl w:val="717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43D92"/>
    <w:multiLevelType w:val="multilevel"/>
    <w:tmpl w:val="765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C62DB5"/>
    <w:multiLevelType w:val="multilevel"/>
    <w:tmpl w:val="8F4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BC0FEE"/>
    <w:multiLevelType w:val="multilevel"/>
    <w:tmpl w:val="B9CA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F817FA"/>
    <w:multiLevelType w:val="multilevel"/>
    <w:tmpl w:val="E9A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D0191B"/>
    <w:multiLevelType w:val="multilevel"/>
    <w:tmpl w:val="8AA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E77E3E"/>
    <w:multiLevelType w:val="multilevel"/>
    <w:tmpl w:val="DF2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5C4E81"/>
    <w:multiLevelType w:val="multilevel"/>
    <w:tmpl w:val="E0D2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E4049"/>
    <w:multiLevelType w:val="multilevel"/>
    <w:tmpl w:val="E78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678983">
    <w:abstractNumId w:val="19"/>
  </w:num>
  <w:num w:numId="2" w16cid:durableId="1712416257">
    <w:abstractNumId w:val="3"/>
  </w:num>
  <w:num w:numId="3" w16cid:durableId="1246766842">
    <w:abstractNumId w:val="20"/>
  </w:num>
  <w:num w:numId="4" w16cid:durableId="936526435">
    <w:abstractNumId w:val="21"/>
  </w:num>
  <w:num w:numId="5" w16cid:durableId="568345083">
    <w:abstractNumId w:val="2"/>
  </w:num>
  <w:num w:numId="6" w16cid:durableId="2000688941">
    <w:abstractNumId w:val="0"/>
  </w:num>
  <w:num w:numId="7" w16cid:durableId="932055405">
    <w:abstractNumId w:val="16"/>
  </w:num>
  <w:num w:numId="8" w16cid:durableId="810711159">
    <w:abstractNumId w:val="17"/>
  </w:num>
  <w:num w:numId="9" w16cid:durableId="560289760">
    <w:abstractNumId w:val="10"/>
  </w:num>
  <w:num w:numId="10" w16cid:durableId="578561940">
    <w:abstractNumId w:val="23"/>
  </w:num>
  <w:num w:numId="11" w16cid:durableId="906232140">
    <w:abstractNumId w:val="6"/>
  </w:num>
  <w:num w:numId="12" w16cid:durableId="1864977354">
    <w:abstractNumId w:val="18"/>
  </w:num>
  <w:num w:numId="13" w16cid:durableId="1887335215">
    <w:abstractNumId w:val="14"/>
  </w:num>
  <w:num w:numId="14" w16cid:durableId="833230320">
    <w:abstractNumId w:val="4"/>
  </w:num>
  <w:num w:numId="15" w16cid:durableId="2111316281">
    <w:abstractNumId w:val="13"/>
  </w:num>
  <w:num w:numId="16" w16cid:durableId="1288048088">
    <w:abstractNumId w:val="8"/>
  </w:num>
  <w:num w:numId="17" w16cid:durableId="1953320368">
    <w:abstractNumId w:val="12"/>
  </w:num>
  <w:num w:numId="18" w16cid:durableId="549729447">
    <w:abstractNumId w:val="7"/>
  </w:num>
  <w:num w:numId="19" w16cid:durableId="1426073076">
    <w:abstractNumId w:val="9"/>
  </w:num>
  <w:num w:numId="20" w16cid:durableId="1280186415">
    <w:abstractNumId w:val="11"/>
  </w:num>
  <w:num w:numId="21" w16cid:durableId="1824422070">
    <w:abstractNumId w:val="22"/>
  </w:num>
  <w:num w:numId="22" w16cid:durableId="1918467787">
    <w:abstractNumId w:val="5"/>
  </w:num>
  <w:num w:numId="23" w16cid:durableId="2091658674">
    <w:abstractNumId w:val="1"/>
  </w:num>
  <w:num w:numId="24" w16cid:durableId="1686521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64"/>
    <w:rsid w:val="000905AD"/>
    <w:rsid w:val="00242058"/>
    <w:rsid w:val="002A0A2C"/>
    <w:rsid w:val="002A393D"/>
    <w:rsid w:val="00327A44"/>
    <w:rsid w:val="00365E0B"/>
    <w:rsid w:val="00394638"/>
    <w:rsid w:val="00560300"/>
    <w:rsid w:val="005E39C0"/>
    <w:rsid w:val="006F6DE6"/>
    <w:rsid w:val="00862AE0"/>
    <w:rsid w:val="00A22B2D"/>
    <w:rsid w:val="00A73357"/>
    <w:rsid w:val="00C05F46"/>
    <w:rsid w:val="00D16A96"/>
    <w:rsid w:val="00E46978"/>
    <w:rsid w:val="00EB5964"/>
    <w:rsid w:val="00F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D77"/>
  <w15:chartTrackingRefBased/>
  <w15:docId w15:val="{7F217DD1-6CC1-492B-927A-3339E860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9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9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9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9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9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9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9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9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9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9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9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F9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F95D16"/>
  </w:style>
  <w:style w:type="character" w:customStyle="1" w:styleId="scxw196094251">
    <w:name w:val="scxw196094251"/>
    <w:basedOn w:val="Numatytasispastraiposriftas"/>
    <w:rsid w:val="00F95D16"/>
  </w:style>
  <w:style w:type="character" w:customStyle="1" w:styleId="eop">
    <w:name w:val="eop"/>
    <w:basedOn w:val="Numatytasispastraiposriftas"/>
    <w:rsid w:val="00F9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6</cp:revision>
  <dcterms:created xsi:type="dcterms:W3CDTF">2025-10-21T12:52:00Z</dcterms:created>
  <dcterms:modified xsi:type="dcterms:W3CDTF">2025-10-21T12:54:00Z</dcterms:modified>
</cp:coreProperties>
</file>